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Default Extension="bin" ContentType="application/vnd.openxmlformats-officedocument.oleObject"/>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7A2" w:rsidRPr="003475FA" w:rsidRDefault="00111AEE" w:rsidP="00A9371E">
      <w:pPr>
        <w:pStyle w:val="Sinespaciado"/>
        <w:ind w:left="142"/>
        <w:rPr>
          <w:rFonts w:ascii="Arial" w:hAnsi="Arial" w:cs="Arial"/>
          <w:sz w:val="20"/>
          <w:szCs w:val="20"/>
        </w:rPr>
      </w:pPr>
      <w:r w:rsidRPr="003475FA">
        <w:rPr>
          <w:rFonts w:ascii="Arial" w:hAnsi="Arial" w:cs="Arial"/>
          <w:noProof/>
          <w:sz w:val="20"/>
          <w:szCs w:val="20"/>
          <w:lang w:val="en-US" w:eastAsia="en-US"/>
        </w:rPr>
        <w:pict>
          <v:rect id="Rectángulo 2" o:spid="_x0000_s1026" style="position:absolute;left:0;text-align:left;margin-left:0;margin-top:0;width:624.25pt;height:63pt;z-index:251654656;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DtLAIAAEQEAAAOAAAAZHJzL2Uyb0RvYy54bWysU1GO0zAQ/UfiDpb/aZKq3XajpqtVl0VI&#10;C6xYOIDrOI2F4zFjt2m5DWfhYoydbumWP0Q+LE/Gfn7z5s3iZt8ZtlPoNdiKF6OcM2Ul1NpuKv71&#10;y/2bOWc+CFsLA1ZV/KA8v1m+frXoXanG0IKpFTICsb7sXcXbEFyZZV62qhN+BE5ZSjaAnQgU4iar&#10;UfSE3plsnOdXWQ9YOwSpvKe/d0OSLxN+0ygZPjWNV4GZihO3kFZM6zqu2XIhyg0K12p5pCH+gUUn&#10;tKVHT1B3Igi2Rf0XVKclgocmjCR0GTSNlirVQNUU+UU1T61wKtVC4nh3ksn/P1j5cfeITNcVn3Fm&#10;RUct+kyi/fppN1sDbBwF6p0v6dyTe8RYoncPIL95ZmHVCrtRt4jQt0rURKuI57MXF2Lg6Spb9x+g&#10;JnyxDZC02jfYRUBSge1TSw6nlqh9YJJ+zourIh9T5yTl5sVsPk89y0T5fNuhD+8UdCxuKo7EPqGL&#10;3YMPkY0on48k9mB0fa+NSUG0mVoZZDtBBhFSKhumqQaq8/yksayv+PV0PE3gL3LJrJcogxIXKJ0O&#10;5HajO6olj9/gvyjeW1snLwahzbAn4sYe1YwCDo1YQ30gMREGK9Po0aYF/MFZTzauuP++Fag4M+8t&#10;NeS6mEyi71Mwmc6ilHieWZ9nhJUEVfHA2bBdhWFWtg71pqWXilS+hVtqYqOTvrHBA6sjWbJqkv04&#10;VnEWzuN06s/wL38D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E1Eg7SwCAABEBAAADgAAAAAAAAAAAAAAAAAuAgAAZHJzL2Uy&#10;b0RvYy54bWxQSwECLQAUAAYACAAAACEA19N9PtsAAAAGAQAADwAAAAAAAAAAAAAAAACGBAAAZHJz&#10;L2Rvd25yZXYueG1sUEsFBgAAAAAEAAQA8wAAAI4FAAAAAA==&#10;" o:allowincell="f" fillcolor="#4bacc6" strokecolor="#4f81bd">
            <w10:wrap anchorx="page" anchory="page"/>
          </v:rect>
        </w:pict>
      </w:r>
      <w:r w:rsidRPr="003475FA">
        <w:rPr>
          <w:rFonts w:ascii="Arial" w:hAnsi="Arial" w:cs="Arial"/>
          <w:noProof/>
          <w:sz w:val="20"/>
          <w:szCs w:val="20"/>
          <w:lang w:val="en-US" w:eastAsia="en-US"/>
        </w:rPr>
        <w:pict>
          <v:rect id="Rectángulo 5" o:spid="_x0000_s1039" style="position:absolute;left:0;text-align:left;margin-left:38.75pt;margin-top:-20.3pt;width:7.15pt;height:883.2pt;z-index:251657728;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X/LQIAAEEEAAAOAAAAZHJzL2Uyb0RvYy54bWysU1Fu2zAM/R+wOwj6X+wEcdcacYoiXYYB&#10;3Vas2wEUWbaFyaJGKXGy2+wsvdgoOc3S7m+YPgRRpJ4eH8nF9b43bKfQa7AVn05yzpSVUGvbVvzb&#10;1/WbS858ELYWBqyq+EF5fr18/WoxuFLNoANTK2QEYn05uIp3Ibgyy7zsVC/8BJyy5GwAexHIxDar&#10;UQyE3ptslucX2QBYOwSpvKfb29HJlwm/aZQMn5vGq8BMxYlbSDumfRP3bLkQZYvCdVoeaYh/YNEL&#10;benTE9StCIJtUf8F1WuJ4KEJEwl9Bk2jpUo5UDbT/EU2D51wKuVC4nh3ksn/P1j5aXePTNcVp0JZ&#10;0VOJvpBoj79suzXAiijQ4HxJcQ/uHmOK3t2B/O6ZhVUnbKtuEGHolKiJ1jTGZ88eRMPTU7YZPkJN&#10;+GIbIGm1b7CPgKQC26eSHE4lUfvAJF1e5Zd5wZkkzzQviovZPNUsE+XTa4c+vFfQs3ioOBL7hC52&#10;dz5ENqJ8Cknsweh6rY1JBrablUG2E9Qe67RSApTkeZixbCAqxaxIyM98qVPVCURIqWwYZXiB0utA&#10;rW50T1rncY3NF5V7Z+vUiEFoM56JtbFHKaN6YxU2UB9ISYSxj2nu6NAB/uRsoB6uuP+xFag4Mx8s&#10;VeNqOie5WEjGvHg7IwPPPZtzj7CSoCoeOBuPqzAOytahbjv6aZrSt3BDFWx0EjdWd2R1JEt9mjQ/&#10;zlQchHM7Rf2Z/OVvAAAA//8DAFBLAwQUAAYACAAAACEAfSHic90AAAAFAQAADwAAAGRycy9kb3du&#10;cmV2LnhtbEyPQUvDQBCF74L/YRnBm900lqhpNqUUCuLJVhG9TbLTJDQ7G7LbJu2vd9uLXuYxvOG9&#10;b7LFaFpxpN41lhVMJxEI4tLqhisFnx/rh2cQziNrbC2TghM5WOS3Nxmm2g68oePWVyKEsEtRQe19&#10;l0rpypoMuontiIO3s71BH9a+krrHIYSbVsZRlEiDDYeGGjta1VTutwejIH7VL8O72+zPP2/utP4q&#10;n6bn70Kp+7txOQfhafR/x3DBD+iQB6bCHlg70SoIj/jrvHizRxBF0CSJZyDzTP6nz38BAAD//wMA&#10;UEsBAi0AFAAGAAgAAAAhALaDOJL+AAAA4QEAABMAAAAAAAAAAAAAAAAAAAAAAFtDb250ZW50X1R5&#10;cGVzXS54bWxQSwECLQAUAAYACAAAACEAOP0h/9YAAACUAQAACwAAAAAAAAAAAAAAAAAvAQAAX3Jl&#10;bHMvLnJlbHNQSwECLQAUAAYACAAAACEAynK1/y0CAABBBAAADgAAAAAAAAAAAAAAAAAuAgAAZHJz&#10;L2Uyb0RvYy54bWxQSwECLQAUAAYACAAAACEAfSHic90AAAAFAQAADwAAAAAAAAAAAAAAAACHBAAA&#10;ZHJzL2Rvd25yZXYueG1sUEsFBgAAAAAEAAQA8wAAAJEFAAAAAA==&#10;" o:allowincell="f" strokecolor="#4f81bd">
            <w10:wrap anchorx="margin" anchory="page"/>
          </v:rect>
        </w:pict>
      </w:r>
      <w:r w:rsidRPr="003475FA">
        <w:rPr>
          <w:rFonts w:ascii="Arial" w:hAnsi="Arial" w:cs="Arial"/>
          <w:noProof/>
          <w:sz w:val="20"/>
          <w:szCs w:val="20"/>
          <w:lang w:val="en-US" w:eastAsia="en-US"/>
        </w:rPr>
        <w:pict>
          <v:rect id="Rectángulo 4" o:spid="_x0000_s1038" style="position:absolute;left:0;text-align:left;margin-left:549pt;margin-top:-20.3pt;width:7.15pt;height:883.2pt;z-index:251656704;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8LLgIAAEEEAAAOAAAAZHJzL2Uyb0RvYy54bWysU1GO0zAQ/UfiDpb/adKqXdqo6WrVpQhp&#10;gRULB3AdJ7FwPGbsNi234Sx7McZOt3SXP4Q/LI9n/Pzmzczy+tAZtlfoNdiSj0c5Z8pKqLRtSv7t&#10;6+bNnDMfhK2EAatKflSeX69ev1r2rlATaMFUChmBWF/0ruRtCK7IMi9b1Qk/AqcsOWvATgQysckq&#10;FD2hdyab5PlV1gNWDkEq7+n2dnDyVcKvayXD57r2KjBTcuIW0o5p38Y9Wy1F0aBwrZYnGuIfWHRC&#10;W/r0DHUrgmA71H9BdVoieKjDSEKXQV1rqVIOlM04f5HNQyucSrmQON6dZfL/D1Z+2t8j01XJF5xZ&#10;0VGJvpBoj79sszPAplGg3vmC4h7cPcYUvbsD+d0zC+tW2EbdIELfKlERrXGMz549iIanp2zbf4SK&#10;8MUuQNLqUGMXAUkFdkglOZ5Log6BSbpc5PN8xpkkzzifza4m01SzTBRPrx368F5Bx+Kh5EjsE7rY&#10;3/kQ2YjiKSSxB6OrjTYmGdhs1wbZXlB7bNJKCVCSl2HGsp6ozCazhPzMlzpVnUGElMqGQYYXKJ0O&#10;1OpGdyWf53ENzReVe2er1IhBaDOcibWxJymjekMVtlAdSUmEoY9p7ujQAv7krKceLrn/sROoODMf&#10;LFVjMZ6SXCwkYzp7OyEDLz3bS4+wkqBKHjgbjuswDMrOoW5a+mmc0rdwQxWsdRI3VndgdSJLfZo0&#10;P81UHIRLO0X9mfzVbwA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DDVvwsuAgAAQQQAAA4AAAAAAAAAAAAAAAAALgIAAGRy&#10;cy9lMm9Eb2MueG1sUEsBAi0AFAAGAAgAAAAhAH0h4nPdAAAABQEAAA8AAAAAAAAAAAAAAAAAiAQA&#10;AGRycy9kb3ducmV2LnhtbFBLBQYAAAAABAAEAPMAAACSBQAAAAA=&#10;" o:allowincell="f" strokecolor="#4f81bd">
            <w10:wrap anchorx="margin" anchory="page"/>
          </v:rect>
        </w:pict>
      </w:r>
      <w:r w:rsidRPr="003475FA">
        <w:rPr>
          <w:rFonts w:ascii="Arial" w:hAnsi="Arial" w:cs="Arial"/>
          <w:noProof/>
          <w:sz w:val="20"/>
          <w:szCs w:val="20"/>
          <w:lang w:val="en-US" w:eastAsia="en-US"/>
        </w:rPr>
        <w:pict>
          <v:rect id="Rectángulo 3" o:spid="_x0000_s1037" style="position:absolute;left:0;text-align:left;margin-left:-14.1pt;margin-top:.75pt;width:624.25pt;height:62.95pt;z-index:251655680;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tLA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hvsHcpj&#10;mMYefUbVfv003U4BeR0VGqyv8OCDvXexRm/vgH/zxMCmZ6YT187B0AvWIK8ins+eXYiBx6tkO3yA&#10;BvHZLkAS69A6HQFRBnJIPXk89UQcAuH4c1HMi7xEbhxzi7JczlPTMlY93bbOh3cCNImbmjpkn9DZ&#10;/s6HyIZVT0cSe1CyuZVKpSD6TGyUI3uGDmGcCxNmqQas8/ykMmSo6XJWzhL4s1xy6yXKqMQFipYB&#10;7a6kxlry+I0GjOK9NU0yY2BSjXskrsxRzSjg2IgtNI8opoPRyzh7uOnB/aBkQB/X1H/fMScoUe8N&#10;NmRZTKfR+CmYzt5EKd15ZnueYYYjVE0DJeN2E8Zh2Vknux5fKlL5Bq6xia1M+sYGj6yOZNGrSfbj&#10;XMVhOI/TqT/Tv/4NAAD//wMAUEsDBBQABgAIAAAAIQAH/mfP3AAAAAYBAAAPAAAAZHJzL2Rvd25y&#10;ZXYueG1sTI/BTsMwEETvSPyDtUjcqNOIVm0apwIESPRQicAHbOJtEtVeh9htw9/jcIHLalazmnmb&#10;b0drxJkG3zlWMJ8lIIhrpztuFHx+vNytQPiArNE4JgXf5GFbXF/lmGl34Xc6l6ERMYR9hgraEPpM&#10;Sl+3ZNHPXE8cvYMbLIa4Do3UA15iuDUyTZKltNhxbGixp6eW6mN5sgrIrF+/ql26O8xL+ba/73p6&#10;fF4odXszPmxABBrD3zFM+BEdishUuRNrL4yC+Ej4nZOXrhYpiGpS6yXIIpf/8YsfAAAA//8DAFBL&#10;AQItABQABgAIAAAAIQC2gziS/gAAAOEBAAATAAAAAAAAAAAAAAAAAAAAAABbQ29udGVudF9UeXBl&#10;c10ueG1sUEsBAi0AFAAGAAgAAAAhADj9If/WAAAAlAEAAAsAAAAAAAAAAAAAAAAALwEAAF9yZWxz&#10;Ly5yZWxzUEsBAi0AFAAGAAgAAAAhADbX6m0sAgAARQQAAA4AAAAAAAAAAAAAAAAALgIAAGRycy9l&#10;Mm9Eb2MueG1sUEsBAi0AFAAGAAgAAAAhAAf+Z8/cAAAABgEAAA8AAAAAAAAAAAAAAAAAhgQAAGRy&#10;cy9kb3ducmV2LnhtbFBLBQYAAAAABAAEAPMAAACPBQAAAAA=&#10;" o:allowincell="f" fillcolor="#4bacc6" strokecolor="#4f81bd">
            <w10:wrap anchorx="page" anchory="margin"/>
          </v:rect>
        </w:pict>
      </w:r>
    </w:p>
    <w:p w:rsidR="00A224F7" w:rsidRPr="003475FA" w:rsidRDefault="00A224F7" w:rsidP="006C0CED">
      <w:pPr>
        <w:pStyle w:val="Sinespaciado"/>
        <w:jc w:val="center"/>
        <w:rPr>
          <w:rFonts w:ascii="Arial" w:hAnsi="Arial" w:cs="Arial"/>
          <w:b/>
          <w:sz w:val="20"/>
          <w:szCs w:val="20"/>
          <w:lang w:val="es-PE"/>
        </w:rPr>
      </w:pPr>
    </w:p>
    <w:p w:rsidR="00A224F7" w:rsidRPr="003475FA" w:rsidRDefault="00A224F7" w:rsidP="006C0CED">
      <w:pPr>
        <w:pStyle w:val="Sinespaciado"/>
        <w:jc w:val="center"/>
        <w:rPr>
          <w:rFonts w:ascii="Arial" w:hAnsi="Arial" w:cs="Arial"/>
          <w:b/>
          <w:sz w:val="20"/>
          <w:szCs w:val="20"/>
          <w:lang w:val="es-PE"/>
        </w:rPr>
      </w:pPr>
    </w:p>
    <w:p w:rsidR="00A224F7" w:rsidRPr="003475FA" w:rsidRDefault="00A224F7" w:rsidP="006C0CED">
      <w:pPr>
        <w:pStyle w:val="Sinespaciado"/>
        <w:jc w:val="center"/>
        <w:rPr>
          <w:rFonts w:ascii="Arial" w:hAnsi="Arial" w:cs="Arial"/>
          <w:b/>
          <w:sz w:val="20"/>
          <w:szCs w:val="20"/>
          <w:lang w:val="es-PE"/>
        </w:rPr>
      </w:pPr>
    </w:p>
    <w:p w:rsidR="00A224F7" w:rsidRPr="003475FA" w:rsidRDefault="00A224F7" w:rsidP="006C0CED">
      <w:pPr>
        <w:pStyle w:val="Sinespaciado"/>
        <w:jc w:val="center"/>
        <w:rPr>
          <w:rFonts w:ascii="Arial" w:hAnsi="Arial" w:cs="Arial"/>
          <w:b/>
          <w:sz w:val="20"/>
          <w:szCs w:val="20"/>
          <w:lang w:val="es-PE"/>
        </w:rPr>
      </w:pPr>
    </w:p>
    <w:p w:rsidR="00A224F7" w:rsidRPr="003475FA" w:rsidRDefault="00A224F7" w:rsidP="006C0CED">
      <w:pPr>
        <w:pStyle w:val="Sinespaciado"/>
        <w:jc w:val="center"/>
        <w:rPr>
          <w:rFonts w:ascii="Arial" w:hAnsi="Arial" w:cs="Arial"/>
          <w:b/>
          <w:sz w:val="20"/>
          <w:szCs w:val="20"/>
          <w:lang w:val="es-PE"/>
        </w:rPr>
      </w:pPr>
    </w:p>
    <w:p w:rsidR="00A224F7" w:rsidRPr="003475FA" w:rsidRDefault="00A224F7" w:rsidP="006C0CED">
      <w:pPr>
        <w:pStyle w:val="Sinespaciado"/>
        <w:jc w:val="center"/>
        <w:rPr>
          <w:rFonts w:ascii="Arial" w:hAnsi="Arial" w:cs="Arial"/>
          <w:b/>
          <w:sz w:val="20"/>
          <w:szCs w:val="20"/>
          <w:lang w:val="es-PE"/>
        </w:rPr>
      </w:pPr>
    </w:p>
    <w:p w:rsidR="007567A2" w:rsidRPr="003475FA" w:rsidRDefault="006C0CED" w:rsidP="006C0CED">
      <w:pPr>
        <w:pStyle w:val="Sinespaciado"/>
        <w:jc w:val="center"/>
        <w:rPr>
          <w:rFonts w:ascii="Arial" w:hAnsi="Arial" w:cs="Arial"/>
          <w:b/>
          <w:sz w:val="20"/>
          <w:szCs w:val="20"/>
        </w:rPr>
      </w:pPr>
      <w:r w:rsidRPr="003475FA">
        <w:rPr>
          <w:rFonts w:ascii="Arial" w:hAnsi="Arial" w:cs="Arial"/>
          <w:b/>
          <w:sz w:val="20"/>
          <w:szCs w:val="20"/>
          <w:lang w:val="es-PE"/>
        </w:rPr>
        <w:t>PLAN</w:t>
      </w:r>
      <w:r w:rsidR="007B588A" w:rsidRPr="003475FA">
        <w:rPr>
          <w:rFonts w:ascii="Arial" w:hAnsi="Arial" w:cs="Arial"/>
          <w:b/>
          <w:sz w:val="20"/>
          <w:szCs w:val="20"/>
          <w:lang w:val="es-PE"/>
        </w:rPr>
        <w:t xml:space="preserve"> DE SEGURIDAD Y SALUD </w:t>
      </w:r>
      <w:r w:rsidRPr="003475FA">
        <w:rPr>
          <w:rFonts w:ascii="Arial" w:hAnsi="Arial" w:cs="Arial"/>
          <w:b/>
          <w:sz w:val="20"/>
          <w:szCs w:val="20"/>
          <w:lang w:val="es-PE"/>
        </w:rPr>
        <w:t>EN EL TRABAJO</w:t>
      </w:r>
    </w:p>
    <w:p w:rsidR="0086534E" w:rsidRPr="003475FA" w:rsidRDefault="0086534E" w:rsidP="0086534E">
      <w:pPr>
        <w:pStyle w:val="Prrafodelista1"/>
        <w:tabs>
          <w:tab w:val="left" w:pos="993"/>
        </w:tabs>
        <w:spacing w:after="160" w:line="276" w:lineRule="auto"/>
        <w:ind w:left="360"/>
        <w:jc w:val="center"/>
        <w:rPr>
          <w:rFonts w:ascii="Arial" w:hAnsi="Arial" w:cs="Arial"/>
          <w:sz w:val="20"/>
          <w:szCs w:val="20"/>
        </w:rPr>
      </w:pPr>
      <w:r w:rsidRPr="003475FA">
        <w:rPr>
          <w:rFonts w:ascii="Arial" w:hAnsi="Arial" w:cs="Arial"/>
          <w:sz w:val="20"/>
          <w:szCs w:val="20"/>
        </w:rPr>
        <w:t>(Reglamento de aplicación de la Ley N° 29873 “Ley de Seguridad y   Salud en el Trabajo)</w:t>
      </w:r>
    </w:p>
    <w:p w:rsidR="006C0CED" w:rsidRPr="003475FA" w:rsidRDefault="006C0CED" w:rsidP="006C0CED">
      <w:pPr>
        <w:widowControl w:val="0"/>
        <w:jc w:val="both"/>
        <w:rPr>
          <w:rFonts w:ascii="Arial" w:hAnsi="Arial" w:cs="Arial"/>
          <w:sz w:val="20"/>
          <w:szCs w:val="20"/>
        </w:rPr>
      </w:pPr>
    </w:p>
    <w:p w:rsidR="006C0CED" w:rsidRPr="003475FA" w:rsidRDefault="006C0CED" w:rsidP="006C0CED">
      <w:pPr>
        <w:widowControl w:val="0"/>
        <w:jc w:val="both"/>
        <w:rPr>
          <w:rFonts w:ascii="Arial" w:hAnsi="Arial" w:cs="Arial"/>
          <w:sz w:val="20"/>
          <w:szCs w:val="20"/>
        </w:rPr>
      </w:pPr>
    </w:p>
    <w:p w:rsidR="002B1940" w:rsidRPr="003475FA" w:rsidRDefault="002B1940" w:rsidP="002372AE">
      <w:pPr>
        <w:jc w:val="both"/>
        <w:rPr>
          <w:rFonts w:ascii="Tahoma" w:hAnsi="Tahoma" w:cs="Tahoma"/>
          <w:b/>
        </w:rPr>
      </w:pPr>
      <w:r w:rsidRPr="003475FA">
        <w:rPr>
          <w:rFonts w:ascii="Tahoma" w:hAnsi="Tahoma" w:cs="Tahoma"/>
          <w:sz w:val="20"/>
        </w:rPr>
        <w:t xml:space="preserve">Estudio Definitivo y Expediente Técnico </w:t>
      </w:r>
      <w:r w:rsidR="002372AE" w:rsidRPr="003475FA">
        <w:rPr>
          <w:rFonts w:ascii="Tahoma" w:hAnsi="Tahoma" w:cs="Tahoma"/>
          <w:sz w:val="20"/>
        </w:rPr>
        <w:t>de Obra</w:t>
      </w:r>
      <w:r w:rsidRPr="003475FA">
        <w:rPr>
          <w:rFonts w:ascii="Tahoma" w:hAnsi="Tahoma" w:cs="Tahoma"/>
          <w:sz w:val="20"/>
        </w:rPr>
        <w:t xml:space="preserve">: </w:t>
      </w:r>
      <w:r w:rsidR="00F01618" w:rsidRPr="003475FA">
        <w:rPr>
          <w:rFonts w:ascii="Tahoma" w:hAnsi="Tahoma" w:cs="Tahoma"/>
          <w:sz w:val="20"/>
          <w:szCs w:val="20"/>
        </w:rPr>
        <w:t xml:space="preserve">“Cambio de Línea de Impulsión de Agua Potable CR-138 (Cámara de Rebombeo Newton) al R-183 (reservorio Sausalito)”, </w:t>
      </w:r>
      <w:r w:rsidRPr="003475FA">
        <w:rPr>
          <w:rFonts w:ascii="Tahoma" w:hAnsi="Tahoma" w:cs="Tahoma"/>
          <w:sz w:val="20"/>
        </w:rPr>
        <w:t xml:space="preserve">Frente </w:t>
      </w:r>
      <w:r w:rsidR="00F01618" w:rsidRPr="003475FA">
        <w:rPr>
          <w:rFonts w:ascii="Tahoma" w:hAnsi="Tahoma" w:cs="Tahoma"/>
          <w:sz w:val="20"/>
        </w:rPr>
        <w:t>5</w:t>
      </w:r>
    </w:p>
    <w:p w:rsidR="006C0CED" w:rsidRPr="003475FA" w:rsidRDefault="006C0CED" w:rsidP="006C0CED">
      <w:pPr>
        <w:widowControl w:val="0"/>
        <w:jc w:val="both"/>
        <w:rPr>
          <w:rFonts w:ascii="Arial" w:hAnsi="Arial" w:cs="Arial"/>
          <w:sz w:val="20"/>
          <w:szCs w:val="20"/>
        </w:rPr>
      </w:pPr>
    </w:p>
    <w:p w:rsidR="006C0CED" w:rsidRPr="003475FA" w:rsidRDefault="006C0CED"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106ADC" w:rsidRPr="003475FA" w:rsidRDefault="00106ADC" w:rsidP="006C0CED">
      <w:pPr>
        <w:widowControl w:val="0"/>
        <w:jc w:val="both"/>
        <w:rPr>
          <w:rFonts w:ascii="Arial" w:hAnsi="Arial" w:cs="Arial"/>
          <w:sz w:val="20"/>
          <w:szCs w:val="20"/>
        </w:rPr>
      </w:pPr>
    </w:p>
    <w:p w:rsidR="00B7728A" w:rsidRPr="003475FA" w:rsidRDefault="00B7728A" w:rsidP="006C0CED">
      <w:pPr>
        <w:widowControl w:val="0"/>
        <w:jc w:val="both"/>
        <w:rPr>
          <w:rFonts w:ascii="Arial" w:hAnsi="Arial" w:cs="Arial"/>
          <w:sz w:val="20"/>
          <w:szCs w:val="20"/>
        </w:rPr>
      </w:pPr>
    </w:p>
    <w:p w:rsidR="007567A2" w:rsidRPr="003475FA" w:rsidRDefault="008C6EE4" w:rsidP="006C0CED">
      <w:pPr>
        <w:pStyle w:val="Sinespaciado"/>
        <w:ind w:left="-540" w:right="-316"/>
        <w:jc w:val="center"/>
        <w:rPr>
          <w:rFonts w:ascii="Arial" w:hAnsi="Arial" w:cs="Arial"/>
          <w:b/>
          <w:sz w:val="20"/>
          <w:szCs w:val="20"/>
        </w:rPr>
      </w:pPr>
      <w:r w:rsidRPr="003475FA">
        <w:rPr>
          <w:rFonts w:ascii="Arial" w:hAnsi="Arial" w:cs="Arial"/>
          <w:b/>
          <w:sz w:val="20"/>
          <w:szCs w:val="20"/>
        </w:rPr>
        <w:t xml:space="preserve">CONSORCIO </w:t>
      </w:r>
      <w:r w:rsidR="00340B62" w:rsidRPr="003475FA">
        <w:rPr>
          <w:rFonts w:ascii="Arial" w:hAnsi="Arial" w:cs="Arial"/>
          <w:b/>
          <w:sz w:val="20"/>
          <w:szCs w:val="20"/>
        </w:rPr>
        <w:t xml:space="preserve">ROMAHNS CONSULTORES SAC </w:t>
      </w:r>
      <w:r w:rsidRPr="003475FA">
        <w:rPr>
          <w:rFonts w:ascii="Arial" w:hAnsi="Arial" w:cs="Arial"/>
          <w:b/>
          <w:sz w:val="20"/>
          <w:szCs w:val="20"/>
        </w:rPr>
        <w:t>- SMRM</w:t>
      </w:r>
    </w:p>
    <w:p w:rsidR="007567A2" w:rsidRPr="003475FA" w:rsidRDefault="007567A2">
      <w:pPr>
        <w:rPr>
          <w:rFonts w:ascii="Arial" w:hAnsi="Arial" w:cs="Arial"/>
          <w:sz w:val="20"/>
          <w:szCs w:val="20"/>
        </w:rPr>
      </w:pPr>
    </w:p>
    <w:p w:rsidR="007567A2" w:rsidRPr="003475FA" w:rsidRDefault="007567A2">
      <w:pPr>
        <w:spacing w:after="200" w:line="276" w:lineRule="auto"/>
        <w:rPr>
          <w:rFonts w:ascii="Arial" w:hAnsi="Arial" w:cs="Arial"/>
          <w:sz w:val="20"/>
          <w:szCs w:val="20"/>
        </w:rPr>
      </w:pPr>
    </w:p>
    <w:p w:rsidR="004826E4" w:rsidRPr="003475FA" w:rsidRDefault="004826E4">
      <w:pPr>
        <w:rPr>
          <w:rFonts w:ascii="Arial" w:hAnsi="Arial" w:cs="Arial"/>
          <w:sz w:val="20"/>
          <w:szCs w:val="20"/>
        </w:rPr>
      </w:pPr>
    </w:p>
    <w:p w:rsidR="00F15065" w:rsidRPr="003475FA" w:rsidRDefault="00276F15" w:rsidP="00276F15">
      <w:pPr>
        <w:rPr>
          <w:rFonts w:ascii="Arial" w:hAnsi="Arial" w:cs="Arial"/>
          <w:sz w:val="20"/>
          <w:szCs w:val="20"/>
        </w:rPr>
      </w:pPr>
      <w:r w:rsidRPr="003475FA">
        <w:rPr>
          <w:rFonts w:ascii="Arial" w:hAnsi="Arial" w:cs="Arial"/>
          <w:sz w:val="20"/>
          <w:szCs w:val="20"/>
        </w:rPr>
        <w:br w:type="page"/>
      </w:r>
    </w:p>
    <w:p w:rsidR="00F518F3" w:rsidRPr="003475FA" w:rsidRDefault="00276F15" w:rsidP="00276F15">
      <w:pPr>
        <w:rPr>
          <w:rFonts w:ascii="Arial" w:hAnsi="Arial" w:cs="Arial"/>
          <w:b/>
          <w:sz w:val="20"/>
          <w:szCs w:val="20"/>
          <w:u w:val="single"/>
        </w:rPr>
      </w:pPr>
      <w:r w:rsidRPr="003475FA">
        <w:rPr>
          <w:rFonts w:ascii="Arial" w:hAnsi="Arial" w:cs="Arial"/>
          <w:b/>
          <w:sz w:val="20"/>
          <w:szCs w:val="20"/>
          <w:u w:val="single"/>
        </w:rPr>
        <w:lastRenderedPageBreak/>
        <w:t>1.00 GENERALIDADES</w:t>
      </w:r>
    </w:p>
    <w:p w:rsidR="009D7098" w:rsidRPr="003475FA" w:rsidRDefault="009D7098" w:rsidP="00F24513">
      <w:pPr>
        <w:jc w:val="both"/>
        <w:rPr>
          <w:rFonts w:ascii="Arial" w:hAnsi="Arial" w:cs="Arial"/>
          <w:sz w:val="20"/>
          <w:szCs w:val="20"/>
          <w:lang w:val="es-ES_tradnl"/>
        </w:rPr>
      </w:pPr>
    </w:p>
    <w:p w:rsidR="009D7098" w:rsidRPr="003475FA" w:rsidRDefault="00F24513" w:rsidP="00C45234">
      <w:pPr>
        <w:widowControl w:val="0"/>
        <w:ind w:firstLine="708"/>
        <w:jc w:val="both"/>
        <w:rPr>
          <w:rFonts w:ascii="Arial" w:hAnsi="Arial" w:cs="Arial"/>
          <w:sz w:val="20"/>
          <w:szCs w:val="20"/>
        </w:rPr>
      </w:pPr>
      <w:r w:rsidRPr="003475FA">
        <w:rPr>
          <w:rFonts w:ascii="Arial" w:hAnsi="Arial" w:cs="Arial"/>
          <w:sz w:val="20"/>
          <w:szCs w:val="20"/>
        </w:rPr>
        <w:t xml:space="preserve">El presente informe brinda lineamientos y herramientas para el desarrollo e implementación de un Plan de Seguridad y Salud para </w:t>
      </w:r>
      <w:r w:rsidR="00C45234" w:rsidRPr="003475FA">
        <w:rPr>
          <w:rFonts w:ascii="Arial" w:hAnsi="Arial" w:cs="Arial"/>
          <w:sz w:val="20"/>
          <w:szCs w:val="20"/>
        </w:rPr>
        <w:t xml:space="preserve">el Proyecto: </w:t>
      </w:r>
      <w:r w:rsidR="002372AE" w:rsidRPr="003475FA">
        <w:rPr>
          <w:rFonts w:ascii="Tahoma" w:hAnsi="Tahoma" w:cs="Tahoma"/>
          <w:sz w:val="20"/>
        </w:rPr>
        <w:t>“</w:t>
      </w:r>
      <w:r w:rsidR="00F01618" w:rsidRPr="003475FA">
        <w:rPr>
          <w:rFonts w:ascii="Tahoma" w:hAnsi="Tahoma" w:cs="Tahoma"/>
          <w:sz w:val="20"/>
          <w:szCs w:val="20"/>
        </w:rPr>
        <w:t>Cambio de Línea de Impulsión de Agua Potable CR-138 (Cámara de Rebombeo Newton) al R-183 (reservorio Sausalito)</w:t>
      </w:r>
      <w:r w:rsidR="002372AE" w:rsidRPr="003475FA">
        <w:rPr>
          <w:rFonts w:ascii="Tahoma" w:hAnsi="Tahoma" w:cs="Tahoma"/>
          <w:sz w:val="20"/>
        </w:rPr>
        <w:t>”</w:t>
      </w:r>
      <w:r w:rsidR="00A82162" w:rsidRPr="003475FA">
        <w:rPr>
          <w:rFonts w:ascii="Arial" w:hAnsi="Arial" w:cs="Arial"/>
          <w:b/>
          <w:sz w:val="20"/>
          <w:szCs w:val="20"/>
        </w:rPr>
        <w:t xml:space="preserve">. </w:t>
      </w:r>
      <w:r w:rsidR="00A82162" w:rsidRPr="003475FA">
        <w:rPr>
          <w:rFonts w:ascii="Arial" w:hAnsi="Arial" w:cs="Arial"/>
          <w:sz w:val="20"/>
          <w:szCs w:val="20"/>
        </w:rPr>
        <w:t>Para el desarrollo del presente estudio se toma como referencia</w:t>
      </w:r>
      <w:r w:rsidR="009D7098" w:rsidRPr="003475FA">
        <w:rPr>
          <w:rFonts w:ascii="Arial" w:hAnsi="Arial" w:cs="Arial"/>
          <w:sz w:val="20"/>
          <w:szCs w:val="20"/>
        </w:rPr>
        <w:t xml:space="preserve"> al Sistema </w:t>
      </w:r>
      <w:r w:rsidRPr="003475FA">
        <w:rPr>
          <w:rFonts w:ascii="Arial" w:hAnsi="Arial" w:cs="Arial"/>
          <w:sz w:val="20"/>
          <w:szCs w:val="20"/>
        </w:rPr>
        <w:t>Internacional de Gestión de Seguridad y Salud</w:t>
      </w:r>
      <w:r w:rsidR="00C45234" w:rsidRPr="003475FA">
        <w:rPr>
          <w:rFonts w:ascii="Arial" w:hAnsi="Arial" w:cs="Arial"/>
          <w:sz w:val="20"/>
          <w:szCs w:val="20"/>
        </w:rPr>
        <w:t xml:space="preserve"> </w:t>
      </w:r>
      <w:r w:rsidRPr="003475FA">
        <w:rPr>
          <w:rFonts w:ascii="Arial" w:hAnsi="Arial" w:cs="Arial"/>
          <w:sz w:val="20"/>
          <w:szCs w:val="20"/>
        </w:rPr>
        <w:t>Ocupacional OHSAS 18001, las normas técnicas peruanas de seguridad y salud en el</w:t>
      </w:r>
      <w:r w:rsidR="00C45234" w:rsidRPr="003475FA">
        <w:rPr>
          <w:rFonts w:ascii="Arial" w:hAnsi="Arial" w:cs="Arial"/>
          <w:sz w:val="20"/>
          <w:szCs w:val="20"/>
        </w:rPr>
        <w:t xml:space="preserve"> </w:t>
      </w:r>
      <w:r w:rsidRPr="003475FA">
        <w:rPr>
          <w:rFonts w:ascii="Arial" w:hAnsi="Arial" w:cs="Arial"/>
          <w:sz w:val="20"/>
          <w:szCs w:val="20"/>
        </w:rPr>
        <w:t>sector de la construcción tales como la Norma técnica G.050 “Seguridad durante la</w:t>
      </w:r>
      <w:r w:rsidR="00C45234" w:rsidRPr="003475FA">
        <w:rPr>
          <w:rFonts w:ascii="Arial" w:hAnsi="Arial" w:cs="Arial"/>
          <w:sz w:val="20"/>
          <w:szCs w:val="20"/>
        </w:rPr>
        <w:t xml:space="preserve"> </w:t>
      </w:r>
      <w:r w:rsidRPr="003475FA">
        <w:rPr>
          <w:rFonts w:ascii="Arial" w:hAnsi="Arial" w:cs="Arial"/>
          <w:sz w:val="20"/>
          <w:szCs w:val="20"/>
        </w:rPr>
        <w:t>Construcción”, la “Norma Básica de Seguridad e Higiene en Obras de Edificación” R.S.021 – 83</w:t>
      </w:r>
      <w:r w:rsidR="00EB5A80" w:rsidRPr="003475FA">
        <w:rPr>
          <w:rFonts w:ascii="Arial" w:hAnsi="Arial" w:cs="Arial"/>
          <w:sz w:val="20"/>
          <w:szCs w:val="20"/>
        </w:rPr>
        <w:t xml:space="preserve">, </w:t>
      </w:r>
      <w:r w:rsidR="00EB5A80" w:rsidRPr="003475FA">
        <w:rPr>
          <w:rFonts w:ascii="Arial" w:eastAsia="Calibri" w:hAnsi="Arial" w:cs="Arial"/>
          <w:sz w:val="20"/>
          <w:szCs w:val="20"/>
        </w:rPr>
        <w:t>L</w:t>
      </w:r>
      <w:r w:rsidR="00EB5A80" w:rsidRPr="003475FA">
        <w:rPr>
          <w:rFonts w:ascii="Arial" w:eastAsia="Calibri" w:hAnsi="Arial" w:cs="Arial"/>
          <w:spacing w:val="16"/>
          <w:sz w:val="20"/>
          <w:szCs w:val="20"/>
        </w:rPr>
        <w:t xml:space="preserve">ey N° 29783 Ley de Seguridad y Salud en el Trabajo  y </w:t>
      </w:r>
      <w:r w:rsidRPr="003475FA">
        <w:rPr>
          <w:rFonts w:ascii="Arial" w:hAnsi="Arial" w:cs="Arial"/>
          <w:sz w:val="20"/>
          <w:szCs w:val="20"/>
        </w:rPr>
        <w:t>el “Reglamento de Seguridad</w:t>
      </w:r>
      <w:r w:rsidR="00C45234" w:rsidRPr="003475FA">
        <w:rPr>
          <w:rFonts w:ascii="Arial" w:hAnsi="Arial" w:cs="Arial"/>
          <w:sz w:val="20"/>
          <w:szCs w:val="20"/>
        </w:rPr>
        <w:t xml:space="preserve"> y Salud en el Trabajo” D.S. 005 – 2012 -</w:t>
      </w:r>
      <w:r w:rsidRPr="003475FA">
        <w:rPr>
          <w:rFonts w:ascii="Arial" w:hAnsi="Arial" w:cs="Arial"/>
          <w:sz w:val="20"/>
          <w:szCs w:val="20"/>
        </w:rPr>
        <w:t xml:space="preserve"> TR, </w:t>
      </w:r>
      <w:r w:rsidR="009D7098" w:rsidRPr="003475FA">
        <w:rPr>
          <w:rFonts w:ascii="Arial" w:hAnsi="Arial" w:cs="Arial"/>
          <w:sz w:val="20"/>
          <w:szCs w:val="20"/>
        </w:rPr>
        <w:t xml:space="preserve">y </w:t>
      </w:r>
      <w:r w:rsidR="00C45234" w:rsidRPr="003475FA">
        <w:rPr>
          <w:rFonts w:ascii="Arial" w:hAnsi="Arial" w:cs="Arial"/>
          <w:sz w:val="20"/>
          <w:szCs w:val="20"/>
        </w:rPr>
        <w:t>D.S. 050-2013-TR</w:t>
      </w:r>
      <w:r w:rsidR="00EB5A80" w:rsidRPr="003475FA">
        <w:rPr>
          <w:rFonts w:ascii="Arial" w:hAnsi="Arial" w:cs="Arial"/>
          <w:sz w:val="20"/>
          <w:szCs w:val="20"/>
        </w:rPr>
        <w:t xml:space="preserve"> </w:t>
      </w:r>
      <w:r w:rsidR="00843A3A" w:rsidRPr="003475FA">
        <w:rPr>
          <w:rFonts w:ascii="Arial" w:hAnsi="Arial" w:cs="Arial"/>
          <w:sz w:val="20"/>
          <w:szCs w:val="20"/>
        </w:rPr>
        <w:t>F</w:t>
      </w:r>
      <w:r w:rsidR="00EB5A80" w:rsidRPr="003475FA">
        <w:rPr>
          <w:rFonts w:ascii="Arial" w:eastAsia="Calibri" w:hAnsi="Arial" w:cs="Arial"/>
          <w:sz w:val="20"/>
          <w:szCs w:val="20"/>
        </w:rPr>
        <w:t>ormatos  referenciales</w:t>
      </w:r>
      <w:r w:rsidR="00843A3A" w:rsidRPr="003475FA">
        <w:rPr>
          <w:rFonts w:ascii="Arial" w:eastAsia="Calibri" w:hAnsi="Arial" w:cs="Arial"/>
          <w:sz w:val="20"/>
          <w:szCs w:val="20"/>
        </w:rPr>
        <w:t xml:space="preserve"> </w:t>
      </w:r>
    </w:p>
    <w:p w:rsidR="009D7098" w:rsidRPr="003475FA" w:rsidRDefault="009D7098" w:rsidP="007304BF">
      <w:pPr>
        <w:jc w:val="both"/>
        <w:rPr>
          <w:rFonts w:ascii="Arial" w:hAnsi="Arial" w:cs="Arial"/>
          <w:sz w:val="20"/>
          <w:szCs w:val="20"/>
        </w:rPr>
      </w:pPr>
    </w:p>
    <w:p w:rsidR="008C133C" w:rsidRPr="003475FA" w:rsidRDefault="008C133C" w:rsidP="007304BF">
      <w:pPr>
        <w:ind w:firstLine="708"/>
        <w:jc w:val="both"/>
        <w:rPr>
          <w:rFonts w:ascii="Arial" w:hAnsi="Arial" w:cs="Arial"/>
          <w:sz w:val="20"/>
          <w:szCs w:val="20"/>
        </w:rPr>
      </w:pPr>
      <w:r w:rsidRPr="003475FA">
        <w:rPr>
          <w:rFonts w:ascii="Arial" w:hAnsi="Arial" w:cs="Arial"/>
          <w:sz w:val="20"/>
          <w:szCs w:val="20"/>
        </w:rPr>
        <w:t xml:space="preserve">Las actividades desarrolladas en una Obra de Construcción no están exentas de riesgos ni peligros que suelen presentarse ante diversas formas, sea </w:t>
      </w:r>
      <w:r w:rsidR="00F216EA" w:rsidRPr="003475FA">
        <w:rPr>
          <w:rFonts w:ascii="Arial" w:hAnsi="Arial" w:cs="Arial"/>
          <w:sz w:val="20"/>
          <w:szCs w:val="20"/>
        </w:rPr>
        <w:t xml:space="preserve">Elementos y </w:t>
      </w:r>
      <w:r w:rsidRPr="003475FA">
        <w:rPr>
          <w:rFonts w:ascii="Arial" w:hAnsi="Arial" w:cs="Arial"/>
          <w:sz w:val="20"/>
          <w:szCs w:val="20"/>
        </w:rPr>
        <w:t>Situaciones</w:t>
      </w:r>
      <w:r w:rsidR="00F216EA" w:rsidRPr="003475FA">
        <w:rPr>
          <w:rFonts w:ascii="Arial" w:hAnsi="Arial" w:cs="Arial"/>
          <w:sz w:val="20"/>
          <w:szCs w:val="20"/>
        </w:rPr>
        <w:t xml:space="preserve"> de Peligro o</w:t>
      </w:r>
      <w:r w:rsidRPr="003475FA">
        <w:rPr>
          <w:rFonts w:ascii="Arial" w:hAnsi="Arial" w:cs="Arial"/>
          <w:sz w:val="20"/>
          <w:szCs w:val="20"/>
        </w:rPr>
        <w:t xml:space="preserve"> actos </w:t>
      </w:r>
      <w:r w:rsidR="00F216EA" w:rsidRPr="003475FA">
        <w:rPr>
          <w:rFonts w:ascii="Arial" w:hAnsi="Arial" w:cs="Arial"/>
          <w:sz w:val="20"/>
          <w:szCs w:val="20"/>
        </w:rPr>
        <w:t xml:space="preserve">inseguros, abarcando inclusive el </w:t>
      </w:r>
      <w:r w:rsidRPr="003475FA">
        <w:rPr>
          <w:rFonts w:ascii="Arial" w:hAnsi="Arial" w:cs="Arial"/>
          <w:sz w:val="20"/>
          <w:szCs w:val="20"/>
        </w:rPr>
        <w:t xml:space="preserve">mismo medio o entorno que lo rodea. Esto, sumado a las vulnerabilidades por diferentes tipos de emergencias, desastres y accidentes de trabajo, conlleva a consecuencias no deseadas que pueden afectar al proyecto. </w:t>
      </w:r>
      <w:r w:rsidR="000851C9" w:rsidRPr="003475FA">
        <w:rPr>
          <w:rFonts w:ascii="Arial" w:hAnsi="Arial" w:cs="Arial"/>
          <w:sz w:val="20"/>
          <w:szCs w:val="20"/>
        </w:rPr>
        <w:t>Según el</w:t>
      </w:r>
      <w:r w:rsidR="00671211" w:rsidRPr="003475FA">
        <w:rPr>
          <w:rFonts w:ascii="Arial" w:hAnsi="Arial" w:cs="Arial"/>
          <w:sz w:val="20"/>
          <w:szCs w:val="20"/>
        </w:rPr>
        <w:t xml:space="preserve"> </w:t>
      </w:r>
      <w:r w:rsidR="000851C9" w:rsidRPr="003475FA">
        <w:rPr>
          <w:rFonts w:ascii="Arial" w:hAnsi="Arial" w:cs="Arial"/>
          <w:sz w:val="20"/>
          <w:szCs w:val="20"/>
        </w:rPr>
        <w:t xml:space="preserve">alcance </w:t>
      </w:r>
      <w:r w:rsidR="00F216EA" w:rsidRPr="003475FA">
        <w:rPr>
          <w:rFonts w:ascii="Arial" w:hAnsi="Arial" w:cs="Arial"/>
          <w:sz w:val="20"/>
          <w:szCs w:val="20"/>
        </w:rPr>
        <w:t xml:space="preserve">del proyecto, </w:t>
      </w:r>
      <w:r w:rsidR="000851C9" w:rsidRPr="003475FA">
        <w:rPr>
          <w:rFonts w:ascii="Arial" w:hAnsi="Arial" w:cs="Arial"/>
          <w:sz w:val="20"/>
          <w:szCs w:val="20"/>
        </w:rPr>
        <w:t xml:space="preserve">características </w:t>
      </w:r>
      <w:r w:rsidR="00F216EA" w:rsidRPr="003475FA">
        <w:rPr>
          <w:rFonts w:ascii="Arial" w:hAnsi="Arial" w:cs="Arial"/>
          <w:sz w:val="20"/>
          <w:szCs w:val="20"/>
        </w:rPr>
        <w:t xml:space="preserve">de la zona, </w:t>
      </w:r>
      <w:r w:rsidR="000851C9" w:rsidRPr="003475FA">
        <w:rPr>
          <w:rFonts w:ascii="Arial" w:hAnsi="Arial" w:cs="Arial"/>
          <w:sz w:val="20"/>
          <w:szCs w:val="20"/>
        </w:rPr>
        <w:t xml:space="preserve">de </w:t>
      </w:r>
      <w:r w:rsidR="00F216EA" w:rsidRPr="003475FA">
        <w:rPr>
          <w:rFonts w:ascii="Arial" w:hAnsi="Arial" w:cs="Arial"/>
          <w:sz w:val="20"/>
          <w:szCs w:val="20"/>
        </w:rPr>
        <w:t>procesos constructivos</w:t>
      </w:r>
      <w:r w:rsidRPr="003475FA">
        <w:rPr>
          <w:rFonts w:ascii="Arial" w:hAnsi="Arial" w:cs="Arial"/>
          <w:sz w:val="20"/>
          <w:szCs w:val="20"/>
        </w:rPr>
        <w:t>, y de preferencia a las Normas Legales aplicables se establece un</w:t>
      </w:r>
      <w:r w:rsidR="00F216EA" w:rsidRPr="003475FA">
        <w:rPr>
          <w:rFonts w:ascii="Arial" w:hAnsi="Arial" w:cs="Arial"/>
          <w:sz w:val="20"/>
          <w:szCs w:val="20"/>
        </w:rPr>
        <w:t xml:space="preserve"> esquema de trabajo  que consta de una serie de “Componentes” </w:t>
      </w:r>
      <w:r w:rsidRPr="003475FA">
        <w:rPr>
          <w:rFonts w:ascii="Arial" w:hAnsi="Arial" w:cs="Arial"/>
          <w:sz w:val="20"/>
          <w:szCs w:val="20"/>
        </w:rPr>
        <w:t xml:space="preserve">y </w:t>
      </w:r>
      <w:r w:rsidR="00244D59" w:rsidRPr="003475FA">
        <w:rPr>
          <w:rFonts w:ascii="Arial" w:hAnsi="Arial" w:cs="Arial"/>
          <w:sz w:val="20"/>
          <w:szCs w:val="20"/>
        </w:rPr>
        <w:t>“</w:t>
      </w:r>
      <w:r w:rsidR="00F216EA" w:rsidRPr="003475FA">
        <w:rPr>
          <w:rFonts w:ascii="Arial" w:hAnsi="Arial" w:cs="Arial"/>
          <w:sz w:val="20"/>
          <w:szCs w:val="20"/>
        </w:rPr>
        <w:t>Herramientas</w:t>
      </w:r>
      <w:r w:rsidR="00244D59" w:rsidRPr="003475FA">
        <w:rPr>
          <w:rFonts w:ascii="Arial" w:hAnsi="Arial" w:cs="Arial"/>
          <w:sz w:val="20"/>
          <w:szCs w:val="20"/>
        </w:rPr>
        <w:t>”</w:t>
      </w:r>
      <w:r w:rsidR="002372AE" w:rsidRPr="003475FA">
        <w:rPr>
          <w:rFonts w:ascii="Arial" w:hAnsi="Arial" w:cs="Arial"/>
          <w:sz w:val="20"/>
          <w:szCs w:val="20"/>
        </w:rPr>
        <w:t xml:space="preserve"> </w:t>
      </w:r>
      <w:r w:rsidRPr="003475FA">
        <w:rPr>
          <w:rFonts w:ascii="Arial" w:hAnsi="Arial" w:cs="Arial"/>
          <w:sz w:val="20"/>
          <w:szCs w:val="20"/>
        </w:rPr>
        <w:t xml:space="preserve">para </w:t>
      </w:r>
      <w:r w:rsidR="009F70D1" w:rsidRPr="003475FA">
        <w:rPr>
          <w:rFonts w:ascii="Arial" w:hAnsi="Arial" w:cs="Arial"/>
          <w:sz w:val="20"/>
          <w:szCs w:val="20"/>
        </w:rPr>
        <w:t xml:space="preserve">gestionar </w:t>
      </w:r>
      <w:r w:rsidRPr="003475FA">
        <w:rPr>
          <w:rFonts w:ascii="Arial" w:hAnsi="Arial" w:cs="Arial"/>
          <w:sz w:val="20"/>
          <w:szCs w:val="20"/>
        </w:rPr>
        <w:t xml:space="preserve">de manera adecuada </w:t>
      </w:r>
      <w:r w:rsidR="009F70D1" w:rsidRPr="003475FA">
        <w:rPr>
          <w:rFonts w:ascii="Arial" w:hAnsi="Arial" w:cs="Arial"/>
          <w:sz w:val="20"/>
          <w:szCs w:val="20"/>
        </w:rPr>
        <w:t>la seguridad y salud en el trabajo</w:t>
      </w:r>
      <w:r w:rsidRPr="003475FA">
        <w:rPr>
          <w:rFonts w:ascii="Arial" w:hAnsi="Arial" w:cs="Arial"/>
          <w:sz w:val="20"/>
          <w:szCs w:val="20"/>
        </w:rPr>
        <w:t>, y que sea soportado y mantenido en vigencia en el transcurso de las operaciones de la Empresa. Este conjunto de acciones y lineamientos están englobados en el Present</w:t>
      </w:r>
      <w:r w:rsidR="000851C9" w:rsidRPr="003475FA">
        <w:rPr>
          <w:rFonts w:ascii="Arial" w:hAnsi="Arial" w:cs="Arial"/>
          <w:sz w:val="20"/>
          <w:szCs w:val="20"/>
        </w:rPr>
        <w:t>e</w:t>
      </w:r>
      <w:r w:rsidRPr="003475FA">
        <w:rPr>
          <w:rFonts w:ascii="Arial" w:hAnsi="Arial" w:cs="Arial"/>
          <w:sz w:val="20"/>
          <w:szCs w:val="20"/>
        </w:rPr>
        <w:t xml:space="preserve"> Plan.</w:t>
      </w:r>
    </w:p>
    <w:p w:rsidR="008C133C" w:rsidRPr="003475FA" w:rsidRDefault="008C133C" w:rsidP="007304BF">
      <w:pPr>
        <w:ind w:firstLine="708"/>
        <w:jc w:val="both"/>
        <w:rPr>
          <w:rFonts w:ascii="Arial" w:hAnsi="Arial" w:cs="Arial"/>
          <w:sz w:val="20"/>
          <w:szCs w:val="20"/>
        </w:rPr>
      </w:pPr>
    </w:p>
    <w:p w:rsidR="00F24513" w:rsidRPr="003475FA" w:rsidRDefault="00276F15" w:rsidP="00E70F0F">
      <w:pPr>
        <w:jc w:val="both"/>
        <w:rPr>
          <w:rFonts w:ascii="Arial" w:hAnsi="Arial" w:cs="Arial"/>
          <w:sz w:val="20"/>
          <w:szCs w:val="20"/>
        </w:rPr>
      </w:pPr>
      <w:r w:rsidRPr="003475FA">
        <w:rPr>
          <w:rFonts w:ascii="Arial" w:hAnsi="Arial" w:cs="Arial"/>
          <w:b/>
          <w:sz w:val="20"/>
          <w:szCs w:val="20"/>
        </w:rPr>
        <w:t>1.1 OBJETO.-</w:t>
      </w:r>
      <w:r w:rsidRPr="003475FA">
        <w:rPr>
          <w:rFonts w:ascii="Arial" w:hAnsi="Arial" w:cs="Arial"/>
          <w:sz w:val="20"/>
          <w:szCs w:val="20"/>
        </w:rPr>
        <w:t xml:space="preserve"> </w:t>
      </w:r>
      <w:r w:rsidR="00604818" w:rsidRPr="003475FA">
        <w:rPr>
          <w:rFonts w:ascii="Arial" w:hAnsi="Arial" w:cs="Arial"/>
          <w:sz w:val="20"/>
          <w:szCs w:val="20"/>
        </w:rPr>
        <w:t xml:space="preserve">Como finalidad, </w:t>
      </w:r>
      <w:r w:rsidR="00B945C3" w:rsidRPr="003475FA">
        <w:rPr>
          <w:rFonts w:ascii="Arial" w:hAnsi="Arial" w:cs="Arial"/>
          <w:sz w:val="20"/>
          <w:szCs w:val="20"/>
        </w:rPr>
        <w:t xml:space="preserve">el </w:t>
      </w:r>
      <w:r w:rsidR="00604818" w:rsidRPr="003475FA">
        <w:rPr>
          <w:rFonts w:ascii="Arial" w:hAnsi="Arial" w:cs="Arial"/>
          <w:sz w:val="20"/>
          <w:szCs w:val="20"/>
        </w:rPr>
        <w:t>p</w:t>
      </w:r>
      <w:r w:rsidR="00F24513" w:rsidRPr="003475FA">
        <w:rPr>
          <w:rFonts w:ascii="Arial" w:hAnsi="Arial" w:cs="Arial"/>
          <w:sz w:val="20"/>
          <w:szCs w:val="20"/>
        </w:rPr>
        <w:t xml:space="preserve">lan </w:t>
      </w:r>
      <w:r w:rsidR="00604818" w:rsidRPr="003475FA">
        <w:rPr>
          <w:rFonts w:ascii="Arial" w:hAnsi="Arial" w:cs="Arial"/>
          <w:sz w:val="20"/>
          <w:szCs w:val="20"/>
        </w:rPr>
        <w:t xml:space="preserve">que se establece en el presente informe </w:t>
      </w:r>
      <w:r w:rsidR="00F24513" w:rsidRPr="003475FA">
        <w:rPr>
          <w:rFonts w:ascii="Arial" w:hAnsi="Arial" w:cs="Arial"/>
          <w:sz w:val="20"/>
          <w:szCs w:val="20"/>
        </w:rPr>
        <w:t xml:space="preserve">pretende </w:t>
      </w:r>
      <w:r w:rsidR="00F11A3F" w:rsidRPr="003475FA">
        <w:rPr>
          <w:rFonts w:ascii="Arial" w:hAnsi="Arial" w:cs="Arial"/>
          <w:sz w:val="20"/>
          <w:szCs w:val="20"/>
        </w:rPr>
        <w:t xml:space="preserve">tener </w:t>
      </w:r>
      <w:r w:rsidR="00F24513" w:rsidRPr="003475FA">
        <w:rPr>
          <w:rFonts w:ascii="Arial" w:hAnsi="Arial" w:cs="Arial"/>
          <w:sz w:val="20"/>
          <w:szCs w:val="20"/>
        </w:rPr>
        <w:t>un mejor control de la seguridad y calidad aplicadas a</w:t>
      </w:r>
      <w:r w:rsidR="00892FA0" w:rsidRPr="003475FA">
        <w:rPr>
          <w:rFonts w:ascii="Arial" w:hAnsi="Arial" w:cs="Arial"/>
          <w:sz w:val="20"/>
          <w:szCs w:val="20"/>
        </w:rPr>
        <w:t xml:space="preserve"> </w:t>
      </w:r>
      <w:r w:rsidR="00F24513" w:rsidRPr="003475FA">
        <w:rPr>
          <w:rFonts w:ascii="Arial" w:hAnsi="Arial" w:cs="Arial"/>
          <w:sz w:val="20"/>
          <w:szCs w:val="20"/>
        </w:rPr>
        <w:t>los procesos constructivos del Proyecto, con el fin de lograr un impacto positivo en la</w:t>
      </w:r>
      <w:r w:rsidR="003C2D76" w:rsidRPr="003475FA">
        <w:rPr>
          <w:rFonts w:ascii="Arial" w:hAnsi="Arial" w:cs="Arial"/>
          <w:sz w:val="20"/>
          <w:szCs w:val="20"/>
        </w:rPr>
        <w:t xml:space="preserve"> </w:t>
      </w:r>
      <w:r w:rsidR="00F24513" w:rsidRPr="003475FA">
        <w:rPr>
          <w:rFonts w:ascii="Arial" w:hAnsi="Arial" w:cs="Arial"/>
          <w:sz w:val="20"/>
          <w:szCs w:val="20"/>
        </w:rPr>
        <w:t>productividad de la empresa y reducir sus índices de siniestralidad laboral.</w:t>
      </w:r>
    </w:p>
    <w:p w:rsidR="00DB317E" w:rsidRPr="003475FA" w:rsidRDefault="00DB317E" w:rsidP="009B2C24">
      <w:pPr>
        <w:numPr>
          <w:ilvl w:val="0"/>
          <w:numId w:val="38"/>
        </w:numPr>
        <w:autoSpaceDE w:val="0"/>
        <w:autoSpaceDN w:val="0"/>
        <w:adjustRightInd w:val="0"/>
        <w:jc w:val="both"/>
        <w:rPr>
          <w:rFonts w:ascii="Arial" w:hAnsi="Arial" w:cs="Arial"/>
          <w:sz w:val="20"/>
          <w:szCs w:val="20"/>
        </w:rPr>
      </w:pPr>
      <w:r w:rsidRPr="003475FA">
        <w:rPr>
          <w:rFonts w:ascii="Arial" w:hAnsi="Arial" w:cs="Arial"/>
          <w:sz w:val="20"/>
          <w:szCs w:val="20"/>
        </w:rPr>
        <w:t>Proteger, preservar y mantener la integridad psicofísica de los trabajadores de las empresas del subsector de saneamiento, de los contratistas y demás personas relacionadas, mediante la identificación, reducción y control de los riesgos, a efecto de minimizar la ocurrencia de accidentes, incidentes y enfermedades profesionales.</w:t>
      </w:r>
    </w:p>
    <w:p w:rsidR="00DB317E" w:rsidRPr="003475FA" w:rsidRDefault="00DB317E" w:rsidP="00DB317E">
      <w:pPr>
        <w:tabs>
          <w:tab w:val="num" w:pos="0"/>
        </w:tabs>
        <w:rPr>
          <w:rFonts w:ascii="Arial" w:hAnsi="Arial" w:cs="Arial"/>
          <w:sz w:val="20"/>
          <w:szCs w:val="20"/>
        </w:rPr>
      </w:pPr>
    </w:p>
    <w:p w:rsidR="00DB317E" w:rsidRPr="003475FA" w:rsidRDefault="00DB317E" w:rsidP="009B2C24">
      <w:pPr>
        <w:numPr>
          <w:ilvl w:val="0"/>
          <w:numId w:val="38"/>
        </w:numPr>
        <w:autoSpaceDE w:val="0"/>
        <w:autoSpaceDN w:val="0"/>
        <w:adjustRightInd w:val="0"/>
        <w:jc w:val="both"/>
        <w:rPr>
          <w:rFonts w:ascii="Arial" w:hAnsi="Arial" w:cs="Arial"/>
          <w:sz w:val="20"/>
          <w:szCs w:val="20"/>
        </w:rPr>
      </w:pPr>
      <w:r w:rsidRPr="003475FA">
        <w:rPr>
          <w:rFonts w:ascii="Arial" w:hAnsi="Arial" w:cs="Arial"/>
          <w:sz w:val="20"/>
          <w:szCs w:val="20"/>
        </w:rPr>
        <w:t>Capacitar y fomentar la participación de los empleados de la empresa contratista en las prácticas y procedimientos de estas especificaciones  adecuados a la seguridad e higiene ocupacional.</w:t>
      </w:r>
    </w:p>
    <w:p w:rsidR="004B3171" w:rsidRPr="003475FA" w:rsidRDefault="004B3171" w:rsidP="00F24513">
      <w:pPr>
        <w:jc w:val="both"/>
        <w:rPr>
          <w:rFonts w:ascii="Arial" w:hAnsi="Arial" w:cs="Arial"/>
          <w:b/>
          <w:sz w:val="20"/>
          <w:szCs w:val="20"/>
        </w:rPr>
      </w:pPr>
    </w:p>
    <w:p w:rsidR="003C31F7" w:rsidRPr="003475FA" w:rsidRDefault="00E70F0F" w:rsidP="00A224F7">
      <w:pPr>
        <w:jc w:val="both"/>
        <w:rPr>
          <w:rFonts w:ascii="Arial" w:hAnsi="Arial" w:cs="Arial"/>
          <w:sz w:val="20"/>
          <w:szCs w:val="20"/>
        </w:rPr>
      </w:pPr>
      <w:r w:rsidRPr="003475FA">
        <w:rPr>
          <w:rFonts w:ascii="Arial" w:hAnsi="Arial" w:cs="Arial"/>
          <w:b/>
          <w:sz w:val="20"/>
          <w:szCs w:val="20"/>
        </w:rPr>
        <w:t>1.2 CAMPO DE APLICACIÓN.-</w:t>
      </w:r>
      <w:r w:rsidRPr="003475FA">
        <w:rPr>
          <w:rFonts w:ascii="Arial" w:hAnsi="Arial" w:cs="Arial"/>
          <w:sz w:val="20"/>
          <w:szCs w:val="20"/>
        </w:rPr>
        <w:t xml:space="preserve"> </w:t>
      </w:r>
      <w:r w:rsidR="00A77F3B" w:rsidRPr="003475FA">
        <w:rPr>
          <w:rFonts w:ascii="Arial" w:hAnsi="Arial" w:cs="Arial"/>
          <w:sz w:val="20"/>
          <w:szCs w:val="20"/>
        </w:rPr>
        <w:t xml:space="preserve">Comprende </w:t>
      </w:r>
      <w:r w:rsidR="005146CC" w:rsidRPr="003475FA">
        <w:rPr>
          <w:rFonts w:ascii="Arial" w:hAnsi="Arial" w:cs="Arial"/>
          <w:sz w:val="20"/>
          <w:szCs w:val="20"/>
        </w:rPr>
        <w:t xml:space="preserve">determinar  </w:t>
      </w:r>
      <w:r w:rsidR="00A77F3B" w:rsidRPr="003475FA">
        <w:rPr>
          <w:rFonts w:ascii="Arial" w:hAnsi="Arial" w:cs="Arial"/>
          <w:sz w:val="20"/>
          <w:szCs w:val="20"/>
        </w:rPr>
        <w:t xml:space="preserve">todas la tareas a realizar en la ejecución del proyecto </w:t>
      </w:r>
      <w:r w:rsidR="00803382" w:rsidRPr="003475FA">
        <w:rPr>
          <w:rFonts w:ascii="Tahoma" w:hAnsi="Tahoma" w:cs="Tahoma"/>
          <w:sz w:val="20"/>
          <w:szCs w:val="20"/>
        </w:rPr>
        <w:t>Cambio de Línea de Impulsión de Agua Potable CR-138 (Cámara de Rebombeo Newton) al R-183 (reservorio Sausalito)</w:t>
      </w:r>
      <w:r w:rsidR="002372AE" w:rsidRPr="003475FA">
        <w:rPr>
          <w:rFonts w:ascii="Arial" w:hAnsi="Arial" w:cs="Arial"/>
          <w:sz w:val="20"/>
        </w:rPr>
        <w:t xml:space="preserve">, </w:t>
      </w:r>
      <w:r w:rsidR="005146CC" w:rsidRPr="003475FA">
        <w:rPr>
          <w:rFonts w:ascii="Arial" w:hAnsi="Arial" w:cs="Arial"/>
          <w:sz w:val="20"/>
          <w:szCs w:val="20"/>
        </w:rPr>
        <w:t xml:space="preserve">para </w:t>
      </w:r>
      <w:r w:rsidR="00A77F3B" w:rsidRPr="003475FA">
        <w:rPr>
          <w:rFonts w:ascii="Arial" w:hAnsi="Arial" w:cs="Arial"/>
          <w:sz w:val="20"/>
          <w:szCs w:val="20"/>
        </w:rPr>
        <w:t xml:space="preserve"> determinar los riesgos y definir el procedimiento del plan de seguridad a seguir para minimizar los accidentes de trabajo y cuidar la salud del trabajador.  </w:t>
      </w:r>
    </w:p>
    <w:p w:rsidR="003C31F7" w:rsidRPr="003475FA" w:rsidRDefault="003C31F7" w:rsidP="00A224F7">
      <w:pPr>
        <w:jc w:val="both"/>
        <w:rPr>
          <w:rFonts w:ascii="Arial" w:hAnsi="Arial" w:cs="Arial"/>
          <w:sz w:val="20"/>
          <w:szCs w:val="20"/>
        </w:rPr>
      </w:pPr>
    </w:p>
    <w:p w:rsidR="003C31F7" w:rsidRPr="003475FA" w:rsidRDefault="00A77F3B" w:rsidP="00A224F7">
      <w:pPr>
        <w:jc w:val="both"/>
        <w:rPr>
          <w:rFonts w:ascii="Arial" w:hAnsi="Arial" w:cs="Arial"/>
          <w:b/>
          <w:sz w:val="20"/>
          <w:szCs w:val="20"/>
        </w:rPr>
      </w:pPr>
      <w:r w:rsidRPr="003475FA">
        <w:rPr>
          <w:rFonts w:ascii="Arial" w:hAnsi="Arial" w:cs="Arial"/>
          <w:b/>
          <w:sz w:val="20"/>
          <w:szCs w:val="20"/>
        </w:rPr>
        <w:t>1.3</w:t>
      </w:r>
      <w:r w:rsidR="000450AC" w:rsidRPr="003475FA">
        <w:rPr>
          <w:rFonts w:ascii="Arial" w:hAnsi="Arial" w:cs="Arial"/>
          <w:b/>
          <w:sz w:val="20"/>
          <w:szCs w:val="20"/>
        </w:rPr>
        <w:t>.-</w:t>
      </w:r>
      <w:r w:rsidRPr="003475FA">
        <w:rPr>
          <w:rFonts w:ascii="Arial" w:hAnsi="Arial" w:cs="Arial"/>
          <w:b/>
          <w:sz w:val="20"/>
          <w:szCs w:val="20"/>
        </w:rPr>
        <w:t xml:space="preserve"> DESARROLLO DE PROCES</w:t>
      </w:r>
      <w:r w:rsidR="000450AC" w:rsidRPr="003475FA">
        <w:rPr>
          <w:rFonts w:ascii="Arial" w:hAnsi="Arial" w:cs="Arial"/>
          <w:b/>
          <w:sz w:val="20"/>
          <w:szCs w:val="20"/>
        </w:rPr>
        <w:t>OS, ACTIVIDADES, OPERACIONES QUE SON OBJETO DEL CONTRATO/UNIDADES CONSTRUCTIVAS QUE COMPONEN LA OBRA.</w:t>
      </w:r>
    </w:p>
    <w:p w:rsidR="003C31F7" w:rsidRPr="003475FA" w:rsidRDefault="003C31F7" w:rsidP="00A224F7">
      <w:pPr>
        <w:jc w:val="both"/>
        <w:rPr>
          <w:rFonts w:ascii="Arial" w:hAnsi="Arial" w:cs="Arial"/>
          <w:sz w:val="20"/>
          <w:szCs w:val="20"/>
        </w:rPr>
      </w:pPr>
    </w:p>
    <w:p w:rsidR="003C31F7" w:rsidRPr="003475FA" w:rsidRDefault="00A77F3B" w:rsidP="00A224F7">
      <w:pPr>
        <w:jc w:val="both"/>
        <w:rPr>
          <w:rFonts w:ascii="Arial" w:hAnsi="Arial" w:cs="Arial"/>
          <w:sz w:val="20"/>
          <w:szCs w:val="20"/>
        </w:rPr>
      </w:pPr>
      <w:r w:rsidRPr="003475FA">
        <w:rPr>
          <w:rFonts w:ascii="Arial" w:hAnsi="Arial" w:cs="Arial"/>
          <w:sz w:val="20"/>
          <w:szCs w:val="20"/>
        </w:rPr>
        <w:t>Comprende la elaboración del procedimiento a seguir para el cumplimiento de la seguridad y salud ocupacional en la ejecución de la obra.</w:t>
      </w:r>
    </w:p>
    <w:p w:rsidR="003C31F7" w:rsidRPr="003475FA" w:rsidRDefault="003C31F7" w:rsidP="00A224F7">
      <w:pPr>
        <w:jc w:val="both"/>
        <w:rPr>
          <w:rFonts w:ascii="Arial" w:hAnsi="Arial" w:cs="Arial"/>
          <w:sz w:val="20"/>
          <w:szCs w:val="20"/>
        </w:rPr>
      </w:pPr>
    </w:p>
    <w:p w:rsidR="003C31F7" w:rsidRPr="003475FA" w:rsidRDefault="003C31F7" w:rsidP="00A224F7">
      <w:pPr>
        <w:jc w:val="both"/>
        <w:rPr>
          <w:rFonts w:ascii="Arial" w:hAnsi="Arial" w:cs="Arial"/>
          <w:sz w:val="20"/>
          <w:szCs w:val="20"/>
        </w:rPr>
      </w:pPr>
    </w:p>
    <w:p w:rsidR="003C31F7" w:rsidRPr="003475FA" w:rsidRDefault="003C31F7">
      <w:pPr>
        <w:rPr>
          <w:rFonts w:ascii="Arial" w:hAnsi="Arial" w:cs="Arial"/>
          <w:sz w:val="20"/>
          <w:szCs w:val="20"/>
        </w:rPr>
      </w:pPr>
    </w:p>
    <w:p w:rsidR="003C31F7" w:rsidRPr="003475FA" w:rsidRDefault="003C31F7">
      <w:pPr>
        <w:rPr>
          <w:rFonts w:ascii="Arial" w:hAnsi="Arial" w:cs="Arial"/>
          <w:sz w:val="20"/>
          <w:szCs w:val="20"/>
        </w:rPr>
      </w:pPr>
    </w:p>
    <w:p w:rsidR="00B44C81" w:rsidRPr="003475FA" w:rsidRDefault="00B44C81">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A224F7" w:rsidRPr="003475FA" w:rsidRDefault="00A224F7">
      <w:pPr>
        <w:rPr>
          <w:rFonts w:ascii="Arial" w:hAnsi="Arial" w:cs="Arial"/>
          <w:sz w:val="20"/>
          <w:szCs w:val="20"/>
        </w:rPr>
      </w:pPr>
    </w:p>
    <w:p w:rsidR="00725FDB" w:rsidRPr="003475FA" w:rsidRDefault="0013275F" w:rsidP="009B2C24">
      <w:pPr>
        <w:pStyle w:val="Prrafodelista1"/>
        <w:numPr>
          <w:ilvl w:val="0"/>
          <w:numId w:val="2"/>
        </w:numPr>
        <w:rPr>
          <w:rFonts w:ascii="Arial" w:hAnsi="Arial" w:cs="Arial"/>
          <w:b/>
          <w:sz w:val="20"/>
          <w:szCs w:val="20"/>
        </w:rPr>
      </w:pPr>
      <w:r w:rsidRPr="003475FA">
        <w:rPr>
          <w:rFonts w:ascii="Arial" w:hAnsi="Arial" w:cs="Arial"/>
          <w:b/>
          <w:sz w:val="20"/>
          <w:szCs w:val="20"/>
        </w:rPr>
        <w:t xml:space="preserve">– BASES DEL </w:t>
      </w:r>
      <w:r w:rsidR="000851C9" w:rsidRPr="003475FA">
        <w:rPr>
          <w:rFonts w:ascii="Arial" w:hAnsi="Arial" w:cs="Arial"/>
          <w:b/>
          <w:sz w:val="20"/>
          <w:szCs w:val="20"/>
        </w:rPr>
        <w:t>ESTUDIO</w:t>
      </w:r>
    </w:p>
    <w:p w:rsidR="0013275F" w:rsidRPr="003475FA" w:rsidRDefault="0013275F">
      <w:pPr>
        <w:rPr>
          <w:rFonts w:ascii="Arial" w:hAnsi="Arial" w:cs="Arial"/>
          <w:sz w:val="20"/>
          <w:szCs w:val="20"/>
        </w:rPr>
      </w:pPr>
    </w:p>
    <w:p w:rsidR="006845A9" w:rsidRPr="003475FA" w:rsidRDefault="003A6038" w:rsidP="000450AC">
      <w:pPr>
        <w:jc w:val="center"/>
        <w:rPr>
          <w:rFonts w:ascii="Arial" w:hAnsi="Arial" w:cs="Arial"/>
          <w:sz w:val="20"/>
          <w:szCs w:val="20"/>
        </w:rPr>
      </w:pPr>
      <w:r w:rsidRPr="003475FA">
        <w:rPr>
          <w:rFonts w:ascii="Arial" w:hAnsi="Arial" w:cs="Arial"/>
          <w:noProof/>
          <w:sz w:val="20"/>
          <w:szCs w:val="20"/>
          <w:lang w:val="es-ES"/>
        </w:rPr>
        <w:drawing>
          <wp:inline distT="0" distB="0" distL="0" distR="0">
            <wp:extent cx="3694209" cy="4436828"/>
            <wp:effectExtent l="19050" t="0" r="1491"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3697605" cy="4440907"/>
                    </a:xfrm>
                    <a:prstGeom prst="rect">
                      <a:avLst/>
                    </a:prstGeom>
                    <a:noFill/>
                    <a:ln w="9525">
                      <a:noFill/>
                      <a:miter lim="800000"/>
                      <a:headEnd/>
                      <a:tailEnd/>
                    </a:ln>
                  </pic:spPr>
                </pic:pic>
              </a:graphicData>
            </a:graphic>
          </wp:inline>
        </w:drawing>
      </w:r>
    </w:p>
    <w:p w:rsidR="00C61FD0" w:rsidRPr="003475FA" w:rsidRDefault="00C61FD0" w:rsidP="00A224F7">
      <w:pPr>
        <w:rPr>
          <w:rFonts w:ascii="Arial" w:hAnsi="Arial" w:cs="Arial"/>
          <w:sz w:val="20"/>
          <w:szCs w:val="20"/>
        </w:rPr>
      </w:pPr>
    </w:p>
    <w:p w:rsidR="006845A9" w:rsidRPr="003475FA" w:rsidRDefault="006845A9"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106ADC" w:rsidRPr="003475FA" w:rsidRDefault="00106AD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0450AC" w:rsidRPr="003475FA" w:rsidRDefault="000450AC" w:rsidP="00A224F7">
      <w:pPr>
        <w:rPr>
          <w:rFonts w:ascii="Arial" w:hAnsi="Arial" w:cs="Arial"/>
          <w:sz w:val="20"/>
          <w:szCs w:val="20"/>
        </w:rPr>
      </w:pPr>
    </w:p>
    <w:p w:rsidR="006845A9" w:rsidRPr="003475FA" w:rsidRDefault="006845A9" w:rsidP="007708D1">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7007"/>
      </w:tblGrid>
      <w:tr w:rsidR="009F0B9A" w:rsidRPr="003475FA">
        <w:trPr>
          <w:trHeight w:val="287"/>
        </w:trPr>
        <w:tc>
          <w:tcPr>
            <w:tcW w:w="959" w:type="dxa"/>
            <w:tcBorders>
              <w:top w:val="nil"/>
              <w:left w:val="nil"/>
              <w:bottom w:val="nil"/>
              <w:right w:val="nil"/>
            </w:tcBorders>
            <w:shd w:val="clear" w:color="auto" w:fill="948A54"/>
          </w:tcPr>
          <w:p w:rsidR="00CD5CD7" w:rsidRPr="003475FA" w:rsidRDefault="00CD5CD7" w:rsidP="00C17F41">
            <w:pPr>
              <w:pStyle w:val="Prrafodelista1"/>
              <w:ind w:left="0"/>
              <w:rPr>
                <w:rFonts w:ascii="Arial" w:hAnsi="Arial" w:cs="Arial"/>
                <w:sz w:val="20"/>
                <w:szCs w:val="20"/>
              </w:rPr>
            </w:pPr>
            <w:bookmarkStart w:id="0" w:name="_GoBack" w:colFirst="1" w:colLast="1"/>
          </w:p>
        </w:tc>
        <w:tc>
          <w:tcPr>
            <w:tcW w:w="7685" w:type="dxa"/>
            <w:tcBorders>
              <w:top w:val="nil"/>
              <w:left w:val="nil"/>
              <w:bottom w:val="single" w:sz="4" w:space="0" w:color="4A442A"/>
              <w:right w:val="nil"/>
            </w:tcBorders>
            <w:shd w:val="clear" w:color="auto" w:fill="948A54"/>
          </w:tcPr>
          <w:p w:rsidR="00CD5CD7" w:rsidRPr="003475FA" w:rsidRDefault="0013275F" w:rsidP="007B588A">
            <w:pPr>
              <w:jc w:val="both"/>
              <w:rPr>
                <w:rFonts w:ascii="Arial" w:hAnsi="Arial" w:cs="Arial"/>
                <w:b/>
                <w:sz w:val="20"/>
                <w:szCs w:val="20"/>
              </w:rPr>
            </w:pPr>
            <w:r w:rsidRPr="003475FA">
              <w:rPr>
                <w:rFonts w:ascii="Arial" w:hAnsi="Arial" w:cs="Arial"/>
                <w:b/>
                <w:sz w:val="20"/>
                <w:szCs w:val="20"/>
              </w:rPr>
              <w:t>Presentación</w:t>
            </w:r>
          </w:p>
        </w:tc>
      </w:tr>
      <w:tr w:rsidR="0013275F" w:rsidRPr="003475FA">
        <w:trPr>
          <w:trHeight w:val="287"/>
        </w:trPr>
        <w:tc>
          <w:tcPr>
            <w:tcW w:w="959" w:type="dxa"/>
            <w:tcBorders>
              <w:top w:val="nil"/>
              <w:left w:val="nil"/>
              <w:bottom w:val="nil"/>
              <w:right w:val="single" w:sz="4" w:space="0" w:color="4A442A"/>
            </w:tcBorders>
          </w:tcPr>
          <w:p w:rsidR="0013275F" w:rsidRPr="003475FA" w:rsidRDefault="0013275F"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C133C" w:rsidRPr="003475FA" w:rsidRDefault="008C133C" w:rsidP="007B588A">
            <w:pPr>
              <w:jc w:val="both"/>
              <w:rPr>
                <w:rFonts w:ascii="Arial" w:hAnsi="Arial" w:cs="Arial"/>
                <w:sz w:val="20"/>
                <w:szCs w:val="20"/>
              </w:rPr>
            </w:pPr>
            <w:r w:rsidRPr="003475FA">
              <w:rPr>
                <w:rFonts w:ascii="Arial" w:hAnsi="Arial" w:cs="Arial"/>
                <w:sz w:val="20"/>
                <w:szCs w:val="20"/>
              </w:rPr>
              <w:t xml:space="preserve">El presente informe se basa </w:t>
            </w:r>
            <w:r w:rsidR="007304BF" w:rsidRPr="003475FA">
              <w:rPr>
                <w:rFonts w:ascii="Arial" w:hAnsi="Arial" w:cs="Arial"/>
                <w:sz w:val="20"/>
                <w:szCs w:val="20"/>
              </w:rPr>
              <w:t>2 partes sustanciales:</w:t>
            </w:r>
          </w:p>
          <w:p w:rsidR="007304BF" w:rsidRPr="003475FA" w:rsidRDefault="007304BF" w:rsidP="007B588A">
            <w:pPr>
              <w:jc w:val="both"/>
              <w:rPr>
                <w:rFonts w:ascii="Arial" w:hAnsi="Arial" w:cs="Arial"/>
                <w:sz w:val="20"/>
                <w:szCs w:val="20"/>
              </w:rPr>
            </w:pPr>
            <w:r w:rsidRPr="003475FA">
              <w:rPr>
                <w:rFonts w:ascii="Arial" w:hAnsi="Arial" w:cs="Arial"/>
                <w:b/>
                <w:sz w:val="20"/>
                <w:szCs w:val="20"/>
                <w:u w:val="single"/>
              </w:rPr>
              <w:t>Parte I</w:t>
            </w:r>
            <w:r w:rsidRPr="003475FA">
              <w:rPr>
                <w:rFonts w:ascii="Arial" w:hAnsi="Arial" w:cs="Arial"/>
                <w:sz w:val="20"/>
                <w:szCs w:val="20"/>
              </w:rPr>
              <w:t xml:space="preserve">, que contiene la base del </w:t>
            </w:r>
            <w:r w:rsidR="000851C9" w:rsidRPr="003475FA">
              <w:rPr>
                <w:rFonts w:ascii="Arial" w:hAnsi="Arial" w:cs="Arial"/>
                <w:sz w:val="20"/>
                <w:szCs w:val="20"/>
              </w:rPr>
              <w:t>estudio</w:t>
            </w:r>
            <w:r w:rsidRPr="003475FA">
              <w:rPr>
                <w:rFonts w:ascii="Arial" w:hAnsi="Arial" w:cs="Arial"/>
                <w:sz w:val="20"/>
                <w:szCs w:val="20"/>
              </w:rPr>
              <w:t>, se describe las políticas, objetivos, descripción del proyecto, organización y responsabilidades que debe tener la organización conforme al marco legal.</w:t>
            </w:r>
          </w:p>
          <w:p w:rsidR="004B7B70" w:rsidRPr="003475FA" w:rsidRDefault="007304BF" w:rsidP="007B588A">
            <w:pPr>
              <w:jc w:val="both"/>
              <w:rPr>
                <w:rFonts w:ascii="Arial" w:hAnsi="Arial" w:cs="Arial"/>
                <w:sz w:val="20"/>
                <w:szCs w:val="20"/>
              </w:rPr>
            </w:pPr>
            <w:r w:rsidRPr="003475FA">
              <w:rPr>
                <w:rFonts w:ascii="Arial" w:hAnsi="Arial" w:cs="Arial"/>
                <w:b/>
                <w:sz w:val="20"/>
                <w:szCs w:val="20"/>
                <w:u w:val="single"/>
              </w:rPr>
              <w:t>Parte II</w:t>
            </w:r>
            <w:r w:rsidRPr="003475FA">
              <w:rPr>
                <w:rFonts w:ascii="Arial" w:hAnsi="Arial" w:cs="Arial"/>
                <w:sz w:val="20"/>
                <w:szCs w:val="20"/>
              </w:rPr>
              <w:t xml:space="preserve">, que contiene los lineamientos propios del plan, que </w:t>
            </w:r>
            <w:r w:rsidR="00391110" w:rsidRPr="003475FA">
              <w:rPr>
                <w:rFonts w:ascii="Arial" w:hAnsi="Arial" w:cs="Arial"/>
                <w:sz w:val="20"/>
                <w:szCs w:val="20"/>
              </w:rPr>
              <w:t xml:space="preserve">integra </w:t>
            </w:r>
            <w:r w:rsidR="006C3923" w:rsidRPr="003475FA">
              <w:rPr>
                <w:rFonts w:ascii="Arial" w:hAnsi="Arial" w:cs="Arial"/>
                <w:sz w:val="20"/>
                <w:szCs w:val="20"/>
              </w:rPr>
              <w:t>diversos componentes, propios</w:t>
            </w:r>
            <w:r w:rsidR="00EC1621" w:rsidRPr="003475FA">
              <w:rPr>
                <w:rFonts w:ascii="Arial" w:hAnsi="Arial" w:cs="Arial"/>
                <w:sz w:val="20"/>
                <w:szCs w:val="20"/>
              </w:rPr>
              <w:t xml:space="preserve"> de un Sistema OHSAS 18001, </w:t>
            </w:r>
            <w:r w:rsidR="004B7B70" w:rsidRPr="003475FA">
              <w:rPr>
                <w:rFonts w:ascii="Arial" w:hAnsi="Arial" w:cs="Arial"/>
                <w:sz w:val="20"/>
                <w:szCs w:val="20"/>
              </w:rPr>
              <w:t xml:space="preserve">lo describimos en </w:t>
            </w:r>
            <w:r w:rsidR="00464417" w:rsidRPr="003475FA">
              <w:rPr>
                <w:rFonts w:ascii="Arial" w:hAnsi="Arial" w:cs="Arial"/>
                <w:sz w:val="20"/>
                <w:szCs w:val="20"/>
              </w:rPr>
              <w:t>5</w:t>
            </w:r>
            <w:r w:rsidR="00523EC7" w:rsidRPr="003475FA">
              <w:rPr>
                <w:rFonts w:ascii="Arial" w:hAnsi="Arial" w:cs="Arial"/>
                <w:sz w:val="20"/>
                <w:szCs w:val="20"/>
              </w:rPr>
              <w:t xml:space="preserve"> </w:t>
            </w:r>
            <w:r w:rsidR="00881004" w:rsidRPr="003475FA">
              <w:rPr>
                <w:rFonts w:ascii="Arial" w:hAnsi="Arial" w:cs="Arial"/>
                <w:sz w:val="20"/>
                <w:szCs w:val="20"/>
              </w:rPr>
              <w:t>procesos</w:t>
            </w:r>
            <w:r w:rsidR="004B7B70" w:rsidRPr="003475FA">
              <w:rPr>
                <w:rFonts w:ascii="Arial" w:hAnsi="Arial" w:cs="Arial"/>
                <w:sz w:val="20"/>
                <w:szCs w:val="20"/>
              </w:rPr>
              <w:t>:</w:t>
            </w:r>
          </w:p>
          <w:p w:rsidR="00EC1621" w:rsidRPr="003475FA" w:rsidRDefault="007304BF" w:rsidP="009B2C24">
            <w:pPr>
              <w:pStyle w:val="Prrafodelista1"/>
              <w:numPr>
                <w:ilvl w:val="0"/>
                <w:numId w:val="3"/>
              </w:numPr>
              <w:jc w:val="both"/>
              <w:rPr>
                <w:rFonts w:ascii="Arial" w:hAnsi="Arial" w:cs="Arial"/>
                <w:sz w:val="20"/>
                <w:szCs w:val="20"/>
              </w:rPr>
            </w:pPr>
            <w:r w:rsidRPr="003475FA">
              <w:rPr>
                <w:rFonts w:ascii="Arial" w:hAnsi="Arial" w:cs="Arial"/>
                <w:b/>
                <w:sz w:val="20"/>
                <w:szCs w:val="20"/>
              </w:rPr>
              <w:t>Componente</w:t>
            </w:r>
            <w:r w:rsidR="00EC1621" w:rsidRPr="003475FA">
              <w:rPr>
                <w:rFonts w:ascii="Arial" w:hAnsi="Arial" w:cs="Arial"/>
                <w:b/>
                <w:sz w:val="20"/>
                <w:szCs w:val="20"/>
              </w:rPr>
              <w:t xml:space="preserve"> de Planificación</w:t>
            </w:r>
            <w:r w:rsidR="00EC1621" w:rsidRPr="003475FA">
              <w:rPr>
                <w:rFonts w:ascii="Arial" w:hAnsi="Arial" w:cs="Arial"/>
                <w:sz w:val="20"/>
                <w:szCs w:val="20"/>
              </w:rPr>
              <w:t xml:space="preserve"> es describir el problema</w:t>
            </w:r>
            <w:r w:rsidR="006F1F7B" w:rsidRPr="003475FA">
              <w:rPr>
                <w:rFonts w:ascii="Arial" w:hAnsi="Arial" w:cs="Arial"/>
                <w:sz w:val="20"/>
                <w:szCs w:val="20"/>
              </w:rPr>
              <w:t xml:space="preserve"> del Proyecto</w:t>
            </w:r>
            <w:r w:rsidR="00EC1621" w:rsidRPr="003475FA">
              <w:rPr>
                <w:rFonts w:ascii="Arial" w:hAnsi="Arial" w:cs="Arial"/>
                <w:sz w:val="20"/>
                <w:szCs w:val="20"/>
              </w:rPr>
              <w:t xml:space="preserve">, identificar </w:t>
            </w:r>
            <w:r w:rsidR="00391110" w:rsidRPr="003475FA">
              <w:rPr>
                <w:rFonts w:ascii="Arial" w:hAnsi="Arial" w:cs="Arial"/>
                <w:sz w:val="20"/>
                <w:szCs w:val="20"/>
              </w:rPr>
              <w:t xml:space="preserve">el </w:t>
            </w:r>
            <w:r w:rsidR="00EC1621" w:rsidRPr="003475FA">
              <w:rPr>
                <w:rFonts w:ascii="Arial" w:hAnsi="Arial" w:cs="Arial"/>
                <w:sz w:val="20"/>
                <w:szCs w:val="20"/>
              </w:rPr>
              <w:t xml:space="preserve">estado actual con datos y hechos, identificar los </w:t>
            </w:r>
            <w:r w:rsidR="009F1D93" w:rsidRPr="003475FA">
              <w:rPr>
                <w:rFonts w:ascii="Arial" w:hAnsi="Arial" w:cs="Arial"/>
                <w:sz w:val="20"/>
                <w:szCs w:val="20"/>
              </w:rPr>
              <w:t>peligros, evaluar los riesgos</w:t>
            </w:r>
            <w:r w:rsidR="00523EC7" w:rsidRPr="003475FA">
              <w:rPr>
                <w:rFonts w:ascii="Arial" w:hAnsi="Arial" w:cs="Arial"/>
                <w:sz w:val="20"/>
                <w:szCs w:val="20"/>
              </w:rPr>
              <w:t xml:space="preserve"> </w:t>
            </w:r>
            <w:r w:rsidR="006F1F7B" w:rsidRPr="003475FA">
              <w:rPr>
                <w:rFonts w:ascii="Arial" w:hAnsi="Arial" w:cs="Arial"/>
                <w:sz w:val="20"/>
                <w:szCs w:val="20"/>
              </w:rPr>
              <w:t>y establecer</w:t>
            </w:r>
            <w:r w:rsidR="00523EC7" w:rsidRPr="003475FA">
              <w:rPr>
                <w:rFonts w:ascii="Arial" w:hAnsi="Arial" w:cs="Arial"/>
                <w:sz w:val="20"/>
                <w:szCs w:val="20"/>
              </w:rPr>
              <w:t xml:space="preserve"> </w:t>
            </w:r>
            <w:r w:rsidR="006F1F7B" w:rsidRPr="003475FA">
              <w:rPr>
                <w:rFonts w:ascii="Arial" w:hAnsi="Arial" w:cs="Arial"/>
                <w:sz w:val="20"/>
                <w:szCs w:val="20"/>
              </w:rPr>
              <w:t>los controles a ejecutar de acuerdo a las exigencias del cliente, de las normas legales</w:t>
            </w:r>
            <w:r w:rsidR="00731F3E" w:rsidRPr="003475FA">
              <w:rPr>
                <w:rFonts w:ascii="Arial" w:hAnsi="Arial" w:cs="Arial"/>
                <w:sz w:val="20"/>
                <w:szCs w:val="20"/>
              </w:rPr>
              <w:t>. S</w:t>
            </w:r>
            <w:r w:rsidR="007719A0" w:rsidRPr="003475FA">
              <w:rPr>
                <w:rFonts w:ascii="Arial" w:hAnsi="Arial" w:cs="Arial"/>
                <w:sz w:val="20"/>
                <w:szCs w:val="20"/>
              </w:rPr>
              <w:t xml:space="preserve">e </w:t>
            </w:r>
            <w:r w:rsidR="00731F3E" w:rsidRPr="003475FA">
              <w:rPr>
                <w:rFonts w:ascii="Arial" w:hAnsi="Arial" w:cs="Arial"/>
                <w:sz w:val="20"/>
                <w:szCs w:val="20"/>
              </w:rPr>
              <w:t xml:space="preserve">enfoca </w:t>
            </w:r>
            <w:r w:rsidR="007719A0" w:rsidRPr="003475FA">
              <w:rPr>
                <w:rFonts w:ascii="Arial" w:hAnsi="Arial" w:cs="Arial"/>
                <w:sz w:val="20"/>
                <w:szCs w:val="20"/>
              </w:rPr>
              <w:t>las acciones de gestión del cambio que es la actividad para proveer los recursos necesarios</w:t>
            </w:r>
            <w:r w:rsidR="000B6F8F" w:rsidRPr="003475FA">
              <w:rPr>
                <w:rFonts w:ascii="Arial" w:hAnsi="Arial" w:cs="Arial"/>
                <w:sz w:val="20"/>
                <w:szCs w:val="20"/>
              </w:rPr>
              <w:t xml:space="preserve"> para el cumplimiento del plan y las progr</w:t>
            </w:r>
            <w:r w:rsidR="00731F3E" w:rsidRPr="003475FA">
              <w:rPr>
                <w:rFonts w:ascii="Arial" w:hAnsi="Arial" w:cs="Arial"/>
                <w:sz w:val="20"/>
                <w:szCs w:val="20"/>
              </w:rPr>
              <w:t xml:space="preserve">amaciones de Seguridad, Salud </w:t>
            </w:r>
            <w:r w:rsidR="000B6F8F" w:rsidRPr="003475FA">
              <w:rPr>
                <w:rFonts w:ascii="Arial" w:hAnsi="Arial" w:cs="Arial"/>
                <w:sz w:val="20"/>
                <w:szCs w:val="20"/>
              </w:rPr>
              <w:t>con respecto al avance de la Obra.</w:t>
            </w:r>
            <w:r w:rsidR="00F500B1" w:rsidRPr="003475FA">
              <w:rPr>
                <w:rFonts w:ascii="Arial" w:hAnsi="Arial" w:cs="Arial"/>
                <w:sz w:val="20"/>
                <w:szCs w:val="20"/>
              </w:rPr>
              <w:t xml:space="preserve"> Interviene </w:t>
            </w:r>
            <w:r w:rsidR="000851C9" w:rsidRPr="003475FA">
              <w:rPr>
                <w:rFonts w:ascii="Arial" w:hAnsi="Arial" w:cs="Arial"/>
                <w:sz w:val="20"/>
                <w:szCs w:val="20"/>
              </w:rPr>
              <w:t>la jefatura y responsables de planificación y supervisión</w:t>
            </w:r>
            <w:r w:rsidR="00F500B1" w:rsidRPr="003475FA">
              <w:rPr>
                <w:rFonts w:ascii="Arial" w:hAnsi="Arial" w:cs="Arial"/>
                <w:sz w:val="20"/>
                <w:szCs w:val="20"/>
              </w:rPr>
              <w:t>.</w:t>
            </w:r>
          </w:p>
          <w:p w:rsidR="004C42B7" w:rsidRPr="003475FA" w:rsidRDefault="007304BF" w:rsidP="009B2C24">
            <w:pPr>
              <w:pStyle w:val="Prrafodelista1"/>
              <w:numPr>
                <w:ilvl w:val="0"/>
                <w:numId w:val="3"/>
              </w:numPr>
              <w:jc w:val="both"/>
              <w:rPr>
                <w:rFonts w:ascii="Arial" w:hAnsi="Arial" w:cs="Arial"/>
                <w:sz w:val="20"/>
                <w:szCs w:val="20"/>
              </w:rPr>
            </w:pPr>
            <w:r w:rsidRPr="003475FA">
              <w:rPr>
                <w:rFonts w:ascii="Arial" w:hAnsi="Arial" w:cs="Arial"/>
                <w:b/>
                <w:sz w:val="20"/>
                <w:szCs w:val="20"/>
              </w:rPr>
              <w:t xml:space="preserve">Componente </w:t>
            </w:r>
            <w:r w:rsidR="000B3C00" w:rsidRPr="003475FA">
              <w:rPr>
                <w:rFonts w:ascii="Arial" w:hAnsi="Arial" w:cs="Arial"/>
                <w:b/>
                <w:sz w:val="20"/>
                <w:szCs w:val="20"/>
              </w:rPr>
              <w:t xml:space="preserve">de </w:t>
            </w:r>
            <w:r w:rsidRPr="003475FA">
              <w:rPr>
                <w:rFonts w:ascii="Arial" w:hAnsi="Arial" w:cs="Arial"/>
                <w:b/>
                <w:sz w:val="20"/>
                <w:szCs w:val="20"/>
              </w:rPr>
              <w:t xml:space="preserve">Prevención </w:t>
            </w:r>
            <w:r w:rsidR="000B3C00" w:rsidRPr="003475FA">
              <w:rPr>
                <w:rFonts w:ascii="Arial" w:hAnsi="Arial" w:cs="Arial"/>
                <w:sz w:val="20"/>
                <w:szCs w:val="20"/>
              </w:rPr>
              <w:t xml:space="preserve">consiste en </w:t>
            </w:r>
            <w:r w:rsidR="00306671" w:rsidRPr="003475FA">
              <w:rPr>
                <w:rFonts w:ascii="Arial" w:hAnsi="Arial" w:cs="Arial"/>
                <w:sz w:val="20"/>
                <w:szCs w:val="20"/>
              </w:rPr>
              <w:t xml:space="preserve">el </w:t>
            </w:r>
            <w:r w:rsidR="000B3C00" w:rsidRPr="003475FA">
              <w:rPr>
                <w:rFonts w:ascii="Arial" w:hAnsi="Arial" w:cs="Arial"/>
                <w:sz w:val="20"/>
                <w:szCs w:val="20"/>
              </w:rPr>
              <w:t>desarrollo de acciones definidas</w:t>
            </w:r>
            <w:r w:rsidR="00DE1097" w:rsidRPr="003475FA">
              <w:rPr>
                <w:rFonts w:ascii="Arial" w:hAnsi="Arial" w:cs="Arial"/>
                <w:sz w:val="20"/>
                <w:szCs w:val="20"/>
              </w:rPr>
              <w:t xml:space="preserve"> </w:t>
            </w:r>
            <w:r w:rsidR="000B3C00" w:rsidRPr="003475FA">
              <w:rPr>
                <w:rFonts w:ascii="Arial" w:hAnsi="Arial" w:cs="Arial"/>
                <w:sz w:val="20"/>
                <w:szCs w:val="20"/>
              </w:rPr>
              <w:t>en el proceso anterior, con la documentación</w:t>
            </w:r>
            <w:r w:rsidR="0018741A" w:rsidRPr="003475FA">
              <w:rPr>
                <w:rFonts w:ascii="Arial" w:hAnsi="Arial" w:cs="Arial"/>
                <w:sz w:val="20"/>
                <w:szCs w:val="20"/>
              </w:rPr>
              <w:t xml:space="preserve">, </w:t>
            </w:r>
            <w:r w:rsidR="000B3C00" w:rsidRPr="003475FA">
              <w:rPr>
                <w:rFonts w:ascii="Arial" w:hAnsi="Arial" w:cs="Arial"/>
                <w:sz w:val="20"/>
                <w:szCs w:val="20"/>
              </w:rPr>
              <w:t xml:space="preserve">registro </w:t>
            </w:r>
            <w:r w:rsidR="0018741A" w:rsidRPr="003475FA">
              <w:rPr>
                <w:rFonts w:ascii="Arial" w:hAnsi="Arial" w:cs="Arial"/>
                <w:sz w:val="20"/>
                <w:szCs w:val="20"/>
              </w:rPr>
              <w:t xml:space="preserve">y programas </w:t>
            </w:r>
            <w:r w:rsidR="000B3C00" w:rsidRPr="003475FA">
              <w:rPr>
                <w:rFonts w:ascii="Arial" w:hAnsi="Arial" w:cs="Arial"/>
                <w:sz w:val="20"/>
                <w:szCs w:val="20"/>
              </w:rPr>
              <w:t>correspondiente</w:t>
            </w:r>
            <w:r w:rsidR="0018741A" w:rsidRPr="003475FA">
              <w:rPr>
                <w:rFonts w:ascii="Arial" w:hAnsi="Arial" w:cs="Arial"/>
                <w:sz w:val="20"/>
                <w:szCs w:val="20"/>
              </w:rPr>
              <w:t>s</w:t>
            </w:r>
            <w:r w:rsidR="0089180F" w:rsidRPr="003475FA">
              <w:rPr>
                <w:rFonts w:ascii="Arial" w:hAnsi="Arial" w:cs="Arial"/>
                <w:sz w:val="20"/>
                <w:szCs w:val="20"/>
              </w:rPr>
              <w:t xml:space="preserve">, para de esta manera </w:t>
            </w:r>
            <w:r w:rsidR="0018741A" w:rsidRPr="003475FA">
              <w:rPr>
                <w:rFonts w:ascii="Arial" w:hAnsi="Arial" w:cs="Arial"/>
                <w:sz w:val="20"/>
                <w:szCs w:val="20"/>
              </w:rPr>
              <w:t xml:space="preserve">el personal </w:t>
            </w:r>
            <w:r w:rsidR="0089180F" w:rsidRPr="003475FA">
              <w:rPr>
                <w:rFonts w:ascii="Arial" w:hAnsi="Arial" w:cs="Arial"/>
                <w:sz w:val="20"/>
                <w:szCs w:val="20"/>
              </w:rPr>
              <w:t>aplique y reduzca al máximo posible los accidentes y riesgos laborales.</w:t>
            </w:r>
            <w:r w:rsidR="0020328E" w:rsidRPr="003475FA">
              <w:rPr>
                <w:rFonts w:ascii="Arial" w:hAnsi="Arial" w:cs="Arial"/>
                <w:sz w:val="20"/>
                <w:szCs w:val="20"/>
              </w:rPr>
              <w:t xml:space="preserve"> S</w:t>
            </w:r>
            <w:r w:rsidR="00EB7A0B" w:rsidRPr="003475FA">
              <w:rPr>
                <w:rFonts w:ascii="Arial" w:hAnsi="Arial" w:cs="Arial"/>
                <w:sz w:val="20"/>
                <w:szCs w:val="20"/>
              </w:rPr>
              <w:t>on ejecutados por trabajadores y capacitados por supervisores.</w:t>
            </w:r>
          </w:p>
          <w:p w:rsidR="007304BF" w:rsidRPr="003475FA" w:rsidRDefault="007304BF" w:rsidP="009B2C24">
            <w:pPr>
              <w:pStyle w:val="Prrafodelista1"/>
              <w:numPr>
                <w:ilvl w:val="0"/>
                <w:numId w:val="3"/>
              </w:numPr>
              <w:jc w:val="both"/>
              <w:rPr>
                <w:rFonts w:ascii="Arial" w:hAnsi="Arial" w:cs="Arial"/>
                <w:sz w:val="20"/>
                <w:szCs w:val="20"/>
              </w:rPr>
            </w:pPr>
            <w:r w:rsidRPr="003475FA">
              <w:rPr>
                <w:rFonts w:ascii="Arial" w:hAnsi="Arial" w:cs="Arial"/>
                <w:b/>
                <w:sz w:val="20"/>
                <w:szCs w:val="20"/>
              </w:rPr>
              <w:t>Componente de Mitigación y/o Contingencia</w:t>
            </w:r>
            <w:r w:rsidR="00051746" w:rsidRPr="003475FA">
              <w:rPr>
                <w:rFonts w:ascii="Arial" w:hAnsi="Arial" w:cs="Arial"/>
                <w:b/>
                <w:sz w:val="20"/>
                <w:szCs w:val="20"/>
              </w:rPr>
              <w:t xml:space="preserve">, </w:t>
            </w:r>
            <w:r w:rsidR="00051746" w:rsidRPr="003475FA">
              <w:rPr>
                <w:rFonts w:ascii="Arial" w:hAnsi="Arial" w:cs="Arial"/>
                <w:sz w:val="20"/>
                <w:szCs w:val="20"/>
              </w:rPr>
              <w:t>consiste en acciones de respuesta frente a eventos no controlados como incendio, derrames, sismos, etc.</w:t>
            </w:r>
            <w:r w:rsidR="0038388F" w:rsidRPr="003475FA">
              <w:rPr>
                <w:rFonts w:ascii="Arial" w:hAnsi="Arial" w:cs="Arial"/>
                <w:sz w:val="20"/>
                <w:szCs w:val="20"/>
              </w:rPr>
              <w:t xml:space="preserve"> Ejecutan las brigadas de emergencia formadas.</w:t>
            </w:r>
          </w:p>
          <w:p w:rsidR="009A04B7" w:rsidRPr="003475FA" w:rsidRDefault="007304BF" w:rsidP="009B2C24">
            <w:pPr>
              <w:pStyle w:val="Prrafodelista1"/>
              <w:numPr>
                <w:ilvl w:val="0"/>
                <w:numId w:val="3"/>
              </w:numPr>
              <w:jc w:val="both"/>
              <w:rPr>
                <w:rFonts w:ascii="Arial" w:hAnsi="Arial" w:cs="Arial"/>
                <w:sz w:val="20"/>
                <w:szCs w:val="20"/>
              </w:rPr>
            </w:pPr>
            <w:r w:rsidRPr="003475FA">
              <w:rPr>
                <w:rFonts w:ascii="Arial" w:hAnsi="Arial" w:cs="Arial"/>
                <w:b/>
                <w:sz w:val="20"/>
                <w:szCs w:val="20"/>
              </w:rPr>
              <w:t xml:space="preserve">Componente de </w:t>
            </w:r>
            <w:r w:rsidR="00B84321" w:rsidRPr="003475FA">
              <w:rPr>
                <w:rFonts w:ascii="Arial" w:hAnsi="Arial" w:cs="Arial"/>
                <w:b/>
                <w:sz w:val="20"/>
                <w:szCs w:val="20"/>
              </w:rPr>
              <w:t>Verificación</w:t>
            </w:r>
            <w:r w:rsidRPr="003475FA">
              <w:rPr>
                <w:rFonts w:ascii="Arial" w:hAnsi="Arial" w:cs="Arial"/>
                <w:b/>
                <w:sz w:val="20"/>
                <w:szCs w:val="20"/>
              </w:rPr>
              <w:t>, Mecanismos de Supervisión</w:t>
            </w:r>
            <w:r w:rsidR="00B84321" w:rsidRPr="003475FA">
              <w:rPr>
                <w:rFonts w:ascii="Arial" w:hAnsi="Arial" w:cs="Arial"/>
                <w:sz w:val="20"/>
                <w:szCs w:val="20"/>
              </w:rPr>
              <w:t xml:space="preserve"> establece mecanismo de seguimiento y </w:t>
            </w:r>
            <w:r w:rsidR="001028A4" w:rsidRPr="003475FA">
              <w:rPr>
                <w:rFonts w:ascii="Arial" w:hAnsi="Arial" w:cs="Arial"/>
                <w:sz w:val="20"/>
                <w:szCs w:val="20"/>
              </w:rPr>
              <w:t xml:space="preserve">verificación de las acciones ejecutadas </w:t>
            </w:r>
            <w:r w:rsidR="00277D7A" w:rsidRPr="003475FA">
              <w:rPr>
                <w:rFonts w:ascii="Arial" w:hAnsi="Arial" w:cs="Arial"/>
                <w:sz w:val="20"/>
                <w:szCs w:val="20"/>
              </w:rPr>
              <w:t>en las activid</w:t>
            </w:r>
            <w:r w:rsidR="006C5245" w:rsidRPr="003475FA">
              <w:rPr>
                <w:rFonts w:ascii="Arial" w:hAnsi="Arial" w:cs="Arial"/>
                <w:sz w:val="20"/>
                <w:szCs w:val="20"/>
              </w:rPr>
              <w:t>ades mencionadas anteriormente. S</w:t>
            </w:r>
            <w:r w:rsidR="00277D7A" w:rsidRPr="003475FA">
              <w:rPr>
                <w:rFonts w:ascii="Arial" w:hAnsi="Arial" w:cs="Arial"/>
                <w:sz w:val="20"/>
                <w:szCs w:val="20"/>
              </w:rPr>
              <w:t>on ejecutadas netamente por los Supervisores de Campo.</w:t>
            </w:r>
          </w:p>
          <w:p w:rsidR="00417F4D" w:rsidRPr="003475FA" w:rsidRDefault="007304BF" w:rsidP="009B2C24">
            <w:pPr>
              <w:pStyle w:val="Prrafodelista1"/>
              <w:numPr>
                <w:ilvl w:val="0"/>
                <w:numId w:val="3"/>
              </w:numPr>
              <w:jc w:val="both"/>
              <w:rPr>
                <w:rFonts w:ascii="Arial" w:hAnsi="Arial" w:cs="Arial"/>
                <w:sz w:val="20"/>
                <w:szCs w:val="20"/>
              </w:rPr>
            </w:pPr>
            <w:r w:rsidRPr="003475FA">
              <w:rPr>
                <w:rFonts w:ascii="Arial" w:hAnsi="Arial" w:cs="Arial"/>
                <w:b/>
                <w:sz w:val="20"/>
                <w:szCs w:val="20"/>
              </w:rPr>
              <w:t xml:space="preserve">Componente de </w:t>
            </w:r>
            <w:r w:rsidR="009A04B7" w:rsidRPr="003475FA">
              <w:rPr>
                <w:rFonts w:ascii="Arial" w:hAnsi="Arial" w:cs="Arial"/>
                <w:b/>
                <w:sz w:val="20"/>
                <w:szCs w:val="20"/>
              </w:rPr>
              <w:t>Evaluación</w:t>
            </w:r>
            <w:r w:rsidR="00B853B4" w:rsidRPr="003475FA">
              <w:rPr>
                <w:rFonts w:ascii="Arial" w:hAnsi="Arial" w:cs="Arial"/>
                <w:b/>
                <w:sz w:val="20"/>
                <w:szCs w:val="20"/>
              </w:rPr>
              <w:t xml:space="preserve"> </w:t>
            </w:r>
            <w:r w:rsidRPr="003475FA">
              <w:rPr>
                <w:rFonts w:ascii="Arial" w:hAnsi="Arial" w:cs="Arial"/>
                <w:b/>
                <w:sz w:val="20"/>
                <w:szCs w:val="20"/>
              </w:rPr>
              <w:t>del Plan</w:t>
            </w:r>
            <w:r w:rsidR="00B853B4" w:rsidRPr="003475FA">
              <w:rPr>
                <w:rFonts w:ascii="Arial" w:hAnsi="Arial" w:cs="Arial"/>
                <w:b/>
                <w:sz w:val="20"/>
                <w:szCs w:val="20"/>
              </w:rPr>
              <w:t xml:space="preserve"> </w:t>
            </w:r>
            <w:r w:rsidR="009A04B7" w:rsidRPr="003475FA">
              <w:rPr>
                <w:rFonts w:ascii="Arial" w:hAnsi="Arial" w:cs="Arial"/>
                <w:sz w:val="20"/>
                <w:szCs w:val="20"/>
              </w:rPr>
              <w:t>corresponde a la medición mediante indicadores sobre la efectividad y cumplimiento del Plan.</w:t>
            </w:r>
          </w:p>
          <w:p w:rsidR="0060057D" w:rsidRPr="003475FA" w:rsidRDefault="0060057D" w:rsidP="007B588A">
            <w:pPr>
              <w:ind w:left="360"/>
              <w:jc w:val="both"/>
              <w:rPr>
                <w:rFonts w:ascii="Arial" w:hAnsi="Arial" w:cs="Arial"/>
                <w:sz w:val="20"/>
                <w:szCs w:val="20"/>
              </w:rPr>
            </w:pPr>
          </w:p>
        </w:tc>
      </w:tr>
      <w:bookmarkEnd w:id="0"/>
    </w:tbl>
    <w:p w:rsidR="006845A9" w:rsidRPr="003475FA" w:rsidRDefault="006845A9" w:rsidP="00CD5CD7">
      <w:pPr>
        <w:jc w:val="both"/>
        <w:rPr>
          <w:rFonts w:ascii="Arial" w:hAnsi="Arial" w:cs="Arial"/>
          <w:sz w:val="20"/>
          <w:szCs w:val="20"/>
        </w:rPr>
      </w:pPr>
    </w:p>
    <w:p w:rsidR="00C17F41" w:rsidRPr="003475FA" w:rsidRDefault="00C17F41" w:rsidP="00CD5CD7">
      <w:pPr>
        <w:jc w:val="both"/>
        <w:rPr>
          <w:rFonts w:ascii="Arial" w:hAnsi="Arial" w:cs="Arial"/>
          <w:b/>
          <w:sz w:val="20"/>
          <w:szCs w:val="20"/>
        </w:rPr>
      </w:pPr>
      <w:r w:rsidRPr="003475FA">
        <w:rPr>
          <w:rFonts w:ascii="Arial" w:hAnsi="Arial" w:cs="Arial"/>
          <w:b/>
          <w:sz w:val="20"/>
          <w:szCs w:val="20"/>
        </w:rPr>
        <w:t>2. POLITICA DE SEGURIDAD Y SALUD OCUPACIONAL</w:t>
      </w:r>
    </w:p>
    <w:p w:rsidR="00AF59D1" w:rsidRPr="003475FA" w:rsidRDefault="00AF59D1" w:rsidP="00CD5CD7">
      <w:pPr>
        <w:jc w:val="both"/>
        <w:rPr>
          <w:rFonts w:ascii="Arial" w:hAnsi="Arial" w:cs="Arial"/>
          <w:b/>
          <w:sz w:val="20"/>
          <w:szCs w:val="20"/>
        </w:rPr>
      </w:pPr>
      <w:r w:rsidRPr="003475FA">
        <w:rPr>
          <w:rFonts w:ascii="Arial" w:hAnsi="Arial" w:cs="Arial"/>
          <w:b/>
          <w:sz w:val="20"/>
          <w:szCs w:val="20"/>
        </w:rPr>
        <w:t>2.1.- DEFINIR, PUBLICAR Y DAR ENTENDER LA POLITICA DE SST DE LA OBRA/EMPRESA</w:t>
      </w:r>
      <w:r w:rsidR="00106ADC" w:rsidRPr="003475FA">
        <w:rPr>
          <w:rFonts w:ascii="Arial" w:hAnsi="Arial" w:cs="Arial"/>
          <w:b/>
          <w:sz w:val="20"/>
          <w:szCs w:val="20"/>
        </w:rPr>
        <w:t>.</w:t>
      </w:r>
    </w:p>
    <w:p w:rsidR="00C17F41" w:rsidRPr="003475FA" w:rsidRDefault="00C17F41" w:rsidP="00CD5CD7">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1"/>
        <w:gridCol w:w="4233"/>
        <w:gridCol w:w="1895"/>
        <w:gridCol w:w="840"/>
      </w:tblGrid>
      <w:tr w:rsidR="003467ED" w:rsidRPr="003475FA">
        <w:trPr>
          <w:trHeight w:val="287"/>
        </w:trPr>
        <w:tc>
          <w:tcPr>
            <w:tcW w:w="959" w:type="dxa"/>
            <w:tcBorders>
              <w:top w:val="nil"/>
              <w:left w:val="nil"/>
              <w:bottom w:val="nil"/>
              <w:right w:val="nil"/>
            </w:tcBorders>
            <w:shd w:val="clear" w:color="auto" w:fill="948A54"/>
          </w:tcPr>
          <w:p w:rsidR="003467ED" w:rsidRPr="003475FA" w:rsidRDefault="003467ED" w:rsidP="00C17F41">
            <w:pPr>
              <w:pStyle w:val="Prrafodelista1"/>
              <w:ind w:left="0"/>
              <w:rPr>
                <w:rFonts w:ascii="Arial" w:hAnsi="Arial" w:cs="Arial"/>
                <w:sz w:val="20"/>
                <w:szCs w:val="20"/>
              </w:rPr>
            </w:pPr>
          </w:p>
        </w:tc>
        <w:tc>
          <w:tcPr>
            <w:tcW w:w="7685" w:type="dxa"/>
            <w:gridSpan w:val="3"/>
            <w:tcBorders>
              <w:top w:val="nil"/>
              <w:left w:val="nil"/>
              <w:bottom w:val="single" w:sz="4" w:space="0" w:color="4A442A"/>
              <w:right w:val="nil"/>
            </w:tcBorders>
            <w:shd w:val="clear" w:color="auto" w:fill="948A54"/>
          </w:tcPr>
          <w:p w:rsidR="003467ED" w:rsidRPr="003475FA" w:rsidRDefault="00EF2C06" w:rsidP="007B588A">
            <w:pPr>
              <w:jc w:val="both"/>
              <w:rPr>
                <w:rFonts w:ascii="Arial" w:hAnsi="Arial" w:cs="Arial"/>
                <w:b/>
                <w:sz w:val="20"/>
                <w:szCs w:val="20"/>
              </w:rPr>
            </w:pPr>
            <w:r w:rsidRPr="003475FA">
              <w:rPr>
                <w:rFonts w:ascii="Arial" w:hAnsi="Arial" w:cs="Arial"/>
                <w:b/>
                <w:sz w:val="20"/>
                <w:szCs w:val="20"/>
              </w:rPr>
              <w:t xml:space="preserve">Sobre Políticas de Compromiso de Seguridad y </w:t>
            </w:r>
            <w:r w:rsidR="005101AF" w:rsidRPr="003475FA">
              <w:rPr>
                <w:rFonts w:ascii="Arial" w:hAnsi="Arial" w:cs="Arial"/>
                <w:b/>
                <w:sz w:val="20"/>
                <w:szCs w:val="20"/>
              </w:rPr>
              <w:t>Salud</w:t>
            </w:r>
            <w:r w:rsidRPr="003475FA">
              <w:rPr>
                <w:rFonts w:ascii="Arial" w:hAnsi="Arial" w:cs="Arial"/>
                <w:b/>
                <w:sz w:val="20"/>
                <w:szCs w:val="20"/>
              </w:rPr>
              <w:t xml:space="preserve"> en el Trabajo</w:t>
            </w:r>
          </w:p>
        </w:tc>
      </w:tr>
      <w:tr w:rsidR="003467ED" w:rsidRPr="003475FA">
        <w:trPr>
          <w:trHeight w:val="287"/>
        </w:trPr>
        <w:tc>
          <w:tcPr>
            <w:tcW w:w="959" w:type="dxa"/>
            <w:tcBorders>
              <w:top w:val="nil"/>
              <w:left w:val="nil"/>
              <w:bottom w:val="nil"/>
              <w:right w:val="single" w:sz="4" w:space="0" w:color="4A442A"/>
            </w:tcBorders>
          </w:tcPr>
          <w:p w:rsidR="003467ED" w:rsidRPr="003475FA" w:rsidRDefault="003467ED" w:rsidP="007B588A">
            <w:pPr>
              <w:pStyle w:val="Prrafodelista1"/>
              <w:ind w:left="0"/>
              <w:rPr>
                <w:rFonts w:ascii="Arial" w:hAnsi="Arial" w:cs="Arial"/>
                <w:sz w:val="20"/>
                <w:szCs w:val="20"/>
              </w:rPr>
            </w:pPr>
          </w:p>
          <w:p w:rsidR="00672C8E" w:rsidRPr="003475FA" w:rsidRDefault="00672C8E" w:rsidP="007B588A">
            <w:pPr>
              <w:pStyle w:val="Prrafodelista1"/>
              <w:ind w:left="0"/>
              <w:rPr>
                <w:rFonts w:ascii="Arial" w:hAnsi="Arial" w:cs="Arial"/>
                <w:sz w:val="20"/>
                <w:szCs w:val="20"/>
              </w:rPr>
            </w:pPr>
          </w:p>
          <w:p w:rsidR="00672C8E" w:rsidRPr="003475FA" w:rsidRDefault="00672C8E" w:rsidP="007B588A">
            <w:pPr>
              <w:pStyle w:val="Prrafodelista1"/>
              <w:ind w:left="0"/>
              <w:rPr>
                <w:rFonts w:ascii="Arial" w:hAnsi="Arial" w:cs="Arial"/>
                <w:sz w:val="20"/>
                <w:szCs w:val="20"/>
              </w:rPr>
            </w:pPr>
          </w:p>
          <w:p w:rsidR="00672C8E" w:rsidRPr="003475FA" w:rsidRDefault="00672C8E" w:rsidP="007B588A">
            <w:pPr>
              <w:pStyle w:val="Prrafodelista1"/>
              <w:ind w:left="0"/>
              <w:rPr>
                <w:rFonts w:ascii="Arial" w:hAnsi="Arial" w:cs="Arial"/>
                <w:sz w:val="20"/>
                <w:szCs w:val="20"/>
              </w:rPr>
            </w:pPr>
          </w:p>
          <w:p w:rsidR="00672C8E" w:rsidRPr="003475FA" w:rsidRDefault="00672C8E" w:rsidP="007B588A">
            <w:pPr>
              <w:pStyle w:val="Prrafodelista1"/>
              <w:ind w:left="0"/>
              <w:rPr>
                <w:rFonts w:ascii="Arial" w:hAnsi="Arial" w:cs="Arial"/>
                <w:sz w:val="20"/>
                <w:szCs w:val="20"/>
              </w:rPr>
            </w:pPr>
          </w:p>
        </w:tc>
        <w:tc>
          <w:tcPr>
            <w:tcW w:w="7685" w:type="dxa"/>
            <w:gridSpan w:val="3"/>
            <w:tcBorders>
              <w:top w:val="single" w:sz="4" w:space="0" w:color="4A442A"/>
              <w:left w:val="single" w:sz="4" w:space="0" w:color="4A442A"/>
              <w:bottom w:val="single" w:sz="4" w:space="0" w:color="4A442A"/>
              <w:right w:val="single" w:sz="4" w:space="0" w:color="4A442A"/>
            </w:tcBorders>
          </w:tcPr>
          <w:p w:rsidR="00234C42" w:rsidRPr="003475FA" w:rsidRDefault="00EF2C06" w:rsidP="007B588A">
            <w:pPr>
              <w:jc w:val="both"/>
              <w:rPr>
                <w:rFonts w:ascii="Arial" w:hAnsi="Arial" w:cs="Arial"/>
                <w:sz w:val="20"/>
                <w:szCs w:val="20"/>
              </w:rPr>
            </w:pPr>
            <w:r w:rsidRPr="003475FA">
              <w:rPr>
                <w:rFonts w:ascii="Arial" w:hAnsi="Arial" w:cs="Arial"/>
                <w:sz w:val="20"/>
                <w:szCs w:val="20"/>
              </w:rPr>
              <w:t xml:space="preserve">La empresa deberá </w:t>
            </w:r>
            <w:r w:rsidR="003F011D" w:rsidRPr="003475FA">
              <w:rPr>
                <w:rFonts w:ascii="Arial" w:hAnsi="Arial" w:cs="Arial"/>
                <w:sz w:val="20"/>
                <w:szCs w:val="20"/>
              </w:rPr>
              <w:t xml:space="preserve">desarrollar </w:t>
            </w:r>
            <w:r w:rsidR="00677CB4" w:rsidRPr="003475FA">
              <w:rPr>
                <w:rFonts w:ascii="Arial" w:hAnsi="Arial" w:cs="Arial"/>
                <w:sz w:val="20"/>
                <w:szCs w:val="20"/>
              </w:rPr>
              <w:t xml:space="preserve">el presente Plan cumpliendo los Artículos de la Ley 29783 Ley de </w:t>
            </w:r>
            <w:r w:rsidR="003F011D" w:rsidRPr="003475FA">
              <w:rPr>
                <w:rFonts w:ascii="Arial" w:hAnsi="Arial" w:cs="Arial"/>
                <w:sz w:val="20"/>
                <w:szCs w:val="20"/>
              </w:rPr>
              <w:t xml:space="preserve">Seguridad y Salud en el Trabajo, </w:t>
            </w:r>
            <w:r w:rsidR="00677CB4" w:rsidRPr="003475FA">
              <w:rPr>
                <w:rFonts w:ascii="Arial" w:hAnsi="Arial" w:cs="Arial"/>
                <w:sz w:val="20"/>
                <w:szCs w:val="20"/>
              </w:rPr>
              <w:t xml:space="preserve">cumpliéndose entre otros con los principios de la política del sistema de Gestión  de la </w:t>
            </w:r>
            <w:r w:rsidR="003F011D" w:rsidRPr="003475FA">
              <w:rPr>
                <w:rFonts w:ascii="Arial" w:hAnsi="Arial" w:cs="Arial"/>
                <w:sz w:val="20"/>
                <w:szCs w:val="20"/>
              </w:rPr>
              <w:t xml:space="preserve"> </w:t>
            </w:r>
            <w:r w:rsidR="00677CB4" w:rsidRPr="003475FA">
              <w:rPr>
                <w:rFonts w:ascii="Arial" w:hAnsi="Arial" w:cs="Arial"/>
                <w:sz w:val="20"/>
                <w:szCs w:val="20"/>
              </w:rPr>
              <w:t>Seguridad y Salud en el Trabajo</w:t>
            </w:r>
          </w:p>
        </w:tc>
      </w:tr>
      <w:tr w:rsidR="00672C8E" w:rsidRPr="003475FA" w:rsidTr="009B2C24">
        <w:trPr>
          <w:gridAfter w:val="1"/>
          <w:wAfter w:w="959" w:type="dxa"/>
          <w:trHeight w:val="287"/>
        </w:trPr>
        <w:tc>
          <w:tcPr>
            <w:tcW w:w="7685" w:type="dxa"/>
            <w:gridSpan w:val="3"/>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p>
          <w:p w:rsidR="00672C8E" w:rsidRPr="003475FA" w:rsidRDefault="00672C8E" w:rsidP="009B2C24">
            <w:pPr>
              <w:jc w:val="both"/>
              <w:rPr>
                <w:rFonts w:ascii="Arial" w:hAnsi="Arial" w:cs="Arial"/>
                <w:sz w:val="20"/>
                <w:szCs w:val="20"/>
              </w:rPr>
            </w:pPr>
            <w:r w:rsidRPr="003475FA">
              <w:rPr>
                <w:rFonts w:ascii="Arial" w:hAnsi="Arial" w:cs="Arial"/>
                <w:sz w:val="20"/>
                <w:szCs w:val="20"/>
              </w:rPr>
              <w:t>La contratista deberá cumplir con la siguiente Normativa:</w:t>
            </w:r>
          </w:p>
        </w:tc>
      </w:tr>
      <w:tr w:rsidR="00672C8E" w:rsidRPr="003475FA" w:rsidTr="009B2C24">
        <w:trPr>
          <w:gridAfter w:val="1"/>
          <w:wAfter w:w="959" w:type="dxa"/>
          <w:trHeight w:val="287"/>
        </w:trPr>
        <w:tc>
          <w:tcPr>
            <w:tcW w:w="7685" w:type="dxa"/>
            <w:gridSpan w:val="3"/>
            <w:tcBorders>
              <w:top w:val="single" w:sz="4" w:space="0" w:color="4A442A"/>
              <w:left w:val="single" w:sz="4" w:space="0" w:color="4A442A"/>
              <w:bottom w:val="single" w:sz="4" w:space="0" w:color="4A442A"/>
              <w:right w:val="single" w:sz="4" w:space="0" w:color="4A442A"/>
            </w:tcBorders>
          </w:tcPr>
          <w:p w:rsidR="00672C8E" w:rsidRPr="003475FA" w:rsidRDefault="00672C8E" w:rsidP="00672C8E">
            <w:pPr>
              <w:ind w:left="851"/>
              <w:jc w:val="both"/>
              <w:rPr>
                <w:rFonts w:ascii="Arial" w:hAnsi="Arial" w:cs="Arial"/>
                <w:sz w:val="20"/>
                <w:szCs w:val="20"/>
                <w:u w:val="single"/>
              </w:rPr>
            </w:pPr>
            <w:r w:rsidRPr="003475FA">
              <w:rPr>
                <w:rFonts w:ascii="Arial" w:hAnsi="Arial" w:cs="Arial"/>
                <w:sz w:val="20"/>
                <w:szCs w:val="20"/>
                <w:u w:val="single"/>
              </w:rPr>
              <w:t>Sobre Seguridad y Salud en el Trabajo</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b/>
                <w:sz w:val="20"/>
                <w:szCs w:val="20"/>
              </w:rPr>
            </w:pPr>
            <w:r w:rsidRPr="003475FA">
              <w:rPr>
                <w:rFonts w:ascii="Arial" w:hAnsi="Arial" w:cs="Arial"/>
                <w:b/>
                <w:sz w:val="20"/>
                <w:szCs w:val="20"/>
              </w:rPr>
              <w:t>Norma</w:t>
            </w:r>
          </w:p>
        </w:tc>
        <w:tc>
          <w:tcPr>
            <w:tcW w:w="2015" w:type="dxa"/>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center"/>
              <w:rPr>
                <w:rFonts w:ascii="Arial" w:hAnsi="Arial" w:cs="Arial"/>
                <w:b/>
                <w:sz w:val="20"/>
                <w:szCs w:val="20"/>
              </w:rPr>
            </w:pPr>
            <w:r w:rsidRPr="003475FA">
              <w:rPr>
                <w:rFonts w:ascii="Arial" w:hAnsi="Arial" w:cs="Arial"/>
                <w:b/>
                <w:sz w:val="20"/>
                <w:szCs w:val="20"/>
              </w:rPr>
              <w:t>Código de Norma</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Ley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center"/>
              <w:rPr>
                <w:rFonts w:ascii="Arial" w:hAnsi="Arial" w:cs="Arial"/>
                <w:sz w:val="20"/>
                <w:szCs w:val="20"/>
              </w:rPr>
            </w:pPr>
            <w:r w:rsidRPr="003475FA">
              <w:rPr>
                <w:rFonts w:ascii="Arial" w:hAnsi="Arial" w:cs="Arial"/>
                <w:sz w:val="20"/>
                <w:szCs w:val="20"/>
              </w:rPr>
              <w:t>Ley 29783</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Reglamento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center"/>
              <w:rPr>
                <w:rFonts w:ascii="Arial" w:hAnsi="Arial" w:cs="Arial"/>
                <w:sz w:val="20"/>
                <w:szCs w:val="20"/>
              </w:rPr>
            </w:pPr>
            <w:r w:rsidRPr="003475FA">
              <w:rPr>
                <w:rFonts w:ascii="Arial" w:hAnsi="Arial" w:cs="Arial"/>
                <w:sz w:val="20"/>
                <w:szCs w:val="20"/>
              </w:rPr>
              <w:t>DS 005-2012-TR</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 xml:space="preserve">Formatos referenciales de SST </w:t>
            </w:r>
          </w:p>
        </w:tc>
        <w:tc>
          <w:tcPr>
            <w:tcW w:w="2015" w:type="dxa"/>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center"/>
              <w:rPr>
                <w:rFonts w:ascii="Arial" w:hAnsi="Arial" w:cs="Arial"/>
                <w:sz w:val="20"/>
                <w:szCs w:val="20"/>
              </w:rPr>
            </w:pPr>
            <w:r w:rsidRPr="003475FA">
              <w:rPr>
                <w:rFonts w:ascii="Arial" w:hAnsi="Arial" w:cs="Arial"/>
                <w:sz w:val="20"/>
                <w:szCs w:val="20"/>
              </w:rPr>
              <w:t xml:space="preserve">D.S 050- 2013 TR </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rPr>
                <w:rFonts w:ascii="Arial" w:hAnsi="Arial" w:cs="Arial"/>
                <w:sz w:val="20"/>
                <w:szCs w:val="20"/>
              </w:rPr>
            </w:pPr>
            <w:r w:rsidRPr="003475FA">
              <w:rPr>
                <w:rFonts w:ascii="Arial" w:hAnsi="Arial" w:cs="Arial"/>
                <w:sz w:val="20"/>
                <w:szCs w:val="20"/>
              </w:rPr>
              <w:t>Protocolos de exámenes médico ocupacionales y guías de diagnóstico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center"/>
              <w:rPr>
                <w:rFonts w:ascii="Arial" w:hAnsi="Arial" w:cs="Arial"/>
                <w:sz w:val="20"/>
                <w:szCs w:val="20"/>
              </w:rPr>
            </w:pPr>
            <w:r w:rsidRPr="003475FA">
              <w:rPr>
                <w:rFonts w:ascii="Arial" w:hAnsi="Arial" w:cs="Arial"/>
                <w:sz w:val="20"/>
                <w:szCs w:val="20"/>
              </w:rPr>
              <w:t xml:space="preserve">R.M 312-2011 MINSA </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Resolución Ministerial Norma Básica de Ergonomía</w:t>
            </w:r>
          </w:p>
        </w:tc>
        <w:tc>
          <w:tcPr>
            <w:tcW w:w="2015" w:type="dxa"/>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center"/>
              <w:rPr>
                <w:rFonts w:ascii="Arial" w:hAnsi="Arial" w:cs="Arial"/>
                <w:sz w:val="20"/>
                <w:szCs w:val="20"/>
              </w:rPr>
            </w:pPr>
            <w:r w:rsidRPr="003475FA">
              <w:rPr>
                <w:rFonts w:ascii="Arial" w:hAnsi="Arial" w:cs="Arial"/>
                <w:sz w:val="20"/>
                <w:szCs w:val="20"/>
              </w:rPr>
              <w:t>RM 375-2008-TR</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Ley General de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LEY 26842</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lastRenderedPageBreak/>
              <w:t>Ley de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LEY 26790</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Reglamento Ley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DS 009-97-SA</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Normas Técnicas del Seguro Complementario de Trabajo de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DS 003-98-SA</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Registro de Empresas de Alto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RM 090-97-TR</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Sistema de Gestión de Seguridad y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OHSAS 18001:2008</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Seguridad durante la Construcción</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G.050</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Manual de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RM 510-2005-MINSA</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Protocolo de Exámenes Médicos Ocupacionales y Guías de Diagnostico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RM 312-2011-MINSA</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Reglamento Nacional de Transito</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DS 033-2001-MTC</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Reglamento Nacional de Vehículos</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DS 005-2002-MTC</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Especificación Técnica de Seguridad e Higiene Ocupacional en la Construcción de Obras Ejecutadas por SEDAPAL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GPOET004</w:t>
            </w:r>
          </w:p>
        </w:tc>
      </w:tr>
      <w:tr w:rsidR="00672C8E" w:rsidRPr="003475FA" w:rsidTr="009B2C24">
        <w:trPr>
          <w:gridAfter w:val="1"/>
          <w:wAfter w:w="959" w:type="dxa"/>
          <w:trHeight w:val="287"/>
        </w:trPr>
        <w:tc>
          <w:tcPr>
            <w:tcW w:w="5670" w:type="dxa"/>
            <w:gridSpan w:val="2"/>
            <w:tcBorders>
              <w:top w:val="single" w:sz="4" w:space="0" w:color="4A442A"/>
              <w:left w:val="single" w:sz="4" w:space="0" w:color="4A442A"/>
              <w:bottom w:val="single" w:sz="4" w:space="0" w:color="4A442A"/>
              <w:right w:val="single" w:sz="4" w:space="0" w:color="4A442A"/>
            </w:tcBorders>
          </w:tcPr>
          <w:p w:rsidR="00672C8E" w:rsidRPr="003475FA" w:rsidRDefault="00672C8E" w:rsidP="009B2C24">
            <w:pPr>
              <w:jc w:val="both"/>
              <w:rPr>
                <w:rFonts w:ascii="Arial" w:hAnsi="Arial" w:cs="Arial"/>
                <w:sz w:val="20"/>
                <w:szCs w:val="20"/>
              </w:rPr>
            </w:pPr>
            <w:r w:rsidRPr="003475FA">
              <w:rPr>
                <w:rFonts w:ascii="Arial" w:hAnsi="Arial" w:cs="Arial"/>
                <w:sz w:val="20"/>
                <w:szCs w:val="20"/>
              </w:rPr>
              <w:t>OSHA CFR 1926 (De ser necesario ante ausencia de referencia en la norma local)</w:t>
            </w:r>
          </w:p>
        </w:tc>
        <w:tc>
          <w:tcPr>
            <w:tcW w:w="2015" w:type="dxa"/>
            <w:tcBorders>
              <w:top w:val="single" w:sz="4" w:space="0" w:color="4A442A"/>
              <w:left w:val="single" w:sz="4" w:space="0" w:color="4A442A"/>
              <w:bottom w:val="single" w:sz="4" w:space="0" w:color="4A442A"/>
              <w:right w:val="single" w:sz="4" w:space="0" w:color="4A442A"/>
            </w:tcBorders>
            <w:vAlign w:val="center"/>
          </w:tcPr>
          <w:p w:rsidR="00672C8E" w:rsidRPr="003475FA" w:rsidRDefault="00672C8E" w:rsidP="009B2C24">
            <w:pPr>
              <w:ind w:left="-207" w:right="-285"/>
              <w:jc w:val="center"/>
              <w:rPr>
                <w:rFonts w:ascii="Arial" w:hAnsi="Arial" w:cs="Arial"/>
                <w:sz w:val="20"/>
                <w:szCs w:val="20"/>
              </w:rPr>
            </w:pPr>
            <w:r w:rsidRPr="003475FA">
              <w:rPr>
                <w:rFonts w:ascii="Arial" w:hAnsi="Arial" w:cs="Arial"/>
                <w:sz w:val="20"/>
                <w:szCs w:val="20"/>
              </w:rPr>
              <w:t>CFR 1926</w:t>
            </w:r>
          </w:p>
        </w:tc>
      </w:tr>
    </w:tbl>
    <w:p w:rsidR="00CD5CD7" w:rsidRPr="003475FA" w:rsidRDefault="00CD5CD7" w:rsidP="00CD5CD7">
      <w:pPr>
        <w:rPr>
          <w:rFonts w:ascii="Arial" w:hAnsi="Arial" w:cs="Arial"/>
          <w:sz w:val="20"/>
          <w:szCs w:val="20"/>
        </w:rPr>
      </w:pPr>
    </w:p>
    <w:p w:rsidR="003F30AF" w:rsidRPr="003475FA" w:rsidRDefault="003F30AF" w:rsidP="00CD5CD7">
      <w:pPr>
        <w:rPr>
          <w:rFonts w:ascii="Arial" w:hAnsi="Arial" w:cs="Arial"/>
          <w:b/>
          <w:sz w:val="20"/>
          <w:szCs w:val="20"/>
        </w:rPr>
      </w:pPr>
      <w:r w:rsidRPr="003475FA">
        <w:rPr>
          <w:rFonts w:ascii="Arial" w:hAnsi="Arial" w:cs="Arial"/>
          <w:b/>
          <w:sz w:val="20"/>
          <w:szCs w:val="20"/>
        </w:rPr>
        <w:t>3. PLANIFICACIÓN</w:t>
      </w:r>
    </w:p>
    <w:p w:rsidR="008D362A" w:rsidRPr="003475FA" w:rsidRDefault="008D362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
        <w:gridCol w:w="6976"/>
      </w:tblGrid>
      <w:tr w:rsidR="008D362A" w:rsidRPr="003475FA" w:rsidTr="009B2C24">
        <w:trPr>
          <w:trHeight w:val="287"/>
        </w:trPr>
        <w:tc>
          <w:tcPr>
            <w:tcW w:w="959" w:type="dxa"/>
            <w:tcBorders>
              <w:top w:val="nil"/>
              <w:left w:val="nil"/>
              <w:bottom w:val="nil"/>
              <w:right w:val="single" w:sz="4" w:space="0" w:color="4A442A"/>
            </w:tcBorders>
            <w:shd w:val="clear" w:color="auto" w:fill="C4BC96"/>
          </w:tcPr>
          <w:p w:rsidR="008D362A" w:rsidRPr="003475FA" w:rsidRDefault="008D362A" w:rsidP="009B2C24">
            <w:pPr>
              <w:pStyle w:val="Prrafodelista1"/>
              <w:ind w:left="0"/>
              <w:rPr>
                <w:rFonts w:ascii="Arial" w:hAnsi="Arial" w:cs="Arial"/>
                <w:b/>
                <w:sz w:val="20"/>
                <w:szCs w:val="20"/>
              </w:rPr>
            </w:pPr>
            <w:r w:rsidRPr="003475FA">
              <w:rPr>
                <w:rFonts w:ascii="Arial" w:hAnsi="Arial" w:cs="Arial"/>
                <w:b/>
                <w:sz w:val="20"/>
                <w:szCs w:val="20"/>
              </w:rPr>
              <w:t>3.1</w:t>
            </w: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8D362A" w:rsidRPr="003475FA" w:rsidRDefault="00AF59D1" w:rsidP="004D2D53">
            <w:pPr>
              <w:jc w:val="both"/>
              <w:rPr>
                <w:rFonts w:ascii="Arial" w:hAnsi="Arial" w:cs="Arial"/>
                <w:b/>
                <w:sz w:val="20"/>
                <w:szCs w:val="20"/>
              </w:rPr>
            </w:pPr>
            <w:r w:rsidRPr="003475FA">
              <w:rPr>
                <w:rFonts w:ascii="Arial" w:hAnsi="Arial" w:cs="Arial"/>
                <w:b/>
                <w:sz w:val="20"/>
                <w:szCs w:val="20"/>
              </w:rPr>
              <w:t>IDENTIFICACION DE PELIGROS, EVALUACION DE RIESGOS Y DETERMINACION DE CONTROLES  TODA LAS ACTIVIDADES  COMPRENDIDAS EN EL PROYECTO</w:t>
            </w:r>
          </w:p>
        </w:tc>
      </w:tr>
      <w:tr w:rsidR="008D362A" w:rsidRPr="003475FA" w:rsidTr="009B2C24">
        <w:trPr>
          <w:trHeight w:val="287"/>
        </w:trPr>
        <w:tc>
          <w:tcPr>
            <w:tcW w:w="959" w:type="dxa"/>
            <w:tcBorders>
              <w:top w:val="nil"/>
              <w:left w:val="nil"/>
              <w:bottom w:val="nil"/>
              <w:right w:val="single" w:sz="4" w:space="0" w:color="4A442A"/>
            </w:tcBorders>
          </w:tcPr>
          <w:p w:rsidR="008D362A" w:rsidRPr="003475FA" w:rsidRDefault="008D362A"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D362A" w:rsidRPr="003475FA" w:rsidRDefault="008D362A" w:rsidP="009B2C24">
            <w:pPr>
              <w:jc w:val="both"/>
              <w:rPr>
                <w:rFonts w:ascii="Arial" w:hAnsi="Arial" w:cs="Arial"/>
                <w:sz w:val="20"/>
                <w:szCs w:val="20"/>
              </w:rPr>
            </w:pPr>
            <w:r w:rsidRPr="003475FA">
              <w:rPr>
                <w:rFonts w:ascii="Arial" w:hAnsi="Arial" w:cs="Arial"/>
                <w:sz w:val="20"/>
                <w:szCs w:val="20"/>
              </w:rPr>
              <w:t>La Contratista deberá cumplir con la metodología de Identificación de Peligros, Evaluación de Riesgos (</w:t>
            </w:r>
            <w:r w:rsidRPr="003475FA">
              <w:rPr>
                <w:rFonts w:ascii="Arial" w:hAnsi="Arial" w:cs="Arial"/>
                <w:b/>
                <w:sz w:val="20"/>
                <w:szCs w:val="20"/>
              </w:rPr>
              <w:t>Anexo N°2</w:t>
            </w:r>
            <w:r w:rsidRPr="003475FA">
              <w:rPr>
                <w:rFonts w:ascii="Arial" w:hAnsi="Arial" w:cs="Arial"/>
                <w:sz w:val="20"/>
                <w:szCs w:val="20"/>
              </w:rPr>
              <w:t>) que le permita determinar las medidas de control de riesgos según las actividades desarrolladas de la obra. Este proceso deberá incluir lo siguiente:</w:t>
            </w:r>
          </w:p>
          <w:p w:rsidR="008D362A" w:rsidRPr="003475FA" w:rsidRDefault="008D362A" w:rsidP="009B2C24">
            <w:pPr>
              <w:pStyle w:val="Prrafodelista1"/>
              <w:numPr>
                <w:ilvl w:val="0"/>
                <w:numId w:val="4"/>
              </w:numPr>
              <w:jc w:val="both"/>
              <w:rPr>
                <w:rFonts w:ascii="Arial" w:hAnsi="Arial" w:cs="Arial"/>
                <w:sz w:val="20"/>
                <w:szCs w:val="20"/>
              </w:rPr>
            </w:pPr>
            <w:r w:rsidRPr="003475FA">
              <w:rPr>
                <w:rFonts w:ascii="Arial" w:hAnsi="Arial" w:cs="Arial"/>
                <w:sz w:val="20"/>
                <w:szCs w:val="20"/>
              </w:rPr>
              <w:t>Procesos de la Obra</w:t>
            </w:r>
          </w:p>
          <w:p w:rsidR="008D362A" w:rsidRPr="003475FA" w:rsidRDefault="008D362A" w:rsidP="009B2C24">
            <w:pPr>
              <w:pStyle w:val="Prrafodelista1"/>
              <w:numPr>
                <w:ilvl w:val="0"/>
                <w:numId w:val="4"/>
              </w:numPr>
              <w:jc w:val="both"/>
              <w:rPr>
                <w:rFonts w:ascii="Arial" w:hAnsi="Arial" w:cs="Arial"/>
                <w:sz w:val="20"/>
                <w:szCs w:val="20"/>
              </w:rPr>
            </w:pPr>
            <w:r w:rsidRPr="003475FA">
              <w:rPr>
                <w:rFonts w:ascii="Arial" w:hAnsi="Arial" w:cs="Arial"/>
                <w:sz w:val="20"/>
                <w:szCs w:val="20"/>
              </w:rPr>
              <w:t>Actividades y Nro. De Trabajadores Involucrados.</w:t>
            </w:r>
          </w:p>
          <w:p w:rsidR="008D362A" w:rsidRPr="003475FA" w:rsidRDefault="008D362A" w:rsidP="009B2C24">
            <w:pPr>
              <w:pStyle w:val="Prrafodelista1"/>
              <w:numPr>
                <w:ilvl w:val="0"/>
                <w:numId w:val="4"/>
              </w:numPr>
              <w:jc w:val="both"/>
              <w:rPr>
                <w:rFonts w:ascii="Arial" w:hAnsi="Arial" w:cs="Arial"/>
                <w:sz w:val="20"/>
                <w:szCs w:val="20"/>
              </w:rPr>
            </w:pPr>
            <w:r w:rsidRPr="003475FA">
              <w:rPr>
                <w:rFonts w:ascii="Arial" w:hAnsi="Arial" w:cs="Arial"/>
                <w:sz w:val="20"/>
                <w:szCs w:val="20"/>
              </w:rPr>
              <w:t>Reconocimiento del Problema (Identificar el Peligro)</w:t>
            </w:r>
          </w:p>
          <w:p w:rsidR="008D362A" w:rsidRPr="003475FA" w:rsidRDefault="008D362A" w:rsidP="009B2C24">
            <w:pPr>
              <w:pStyle w:val="Prrafodelista1"/>
              <w:numPr>
                <w:ilvl w:val="0"/>
                <w:numId w:val="4"/>
              </w:numPr>
              <w:jc w:val="both"/>
              <w:rPr>
                <w:rFonts w:ascii="Arial" w:hAnsi="Arial" w:cs="Arial"/>
                <w:sz w:val="20"/>
                <w:szCs w:val="20"/>
              </w:rPr>
            </w:pPr>
            <w:r w:rsidRPr="003475FA">
              <w:rPr>
                <w:rFonts w:ascii="Arial" w:hAnsi="Arial" w:cs="Arial"/>
                <w:sz w:val="20"/>
                <w:szCs w:val="20"/>
              </w:rPr>
              <w:t>Caracterización del Riesgo y Consecuencia</w:t>
            </w:r>
          </w:p>
          <w:p w:rsidR="008D362A" w:rsidRPr="003475FA" w:rsidRDefault="008D362A" w:rsidP="009B2C24">
            <w:pPr>
              <w:pStyle w:val="Prrafodelista1"/>
              <w:numPr>
                <w:ilvl w:val="0"/>
                <w:numId w:val="4"/>
              </w:numPr>
              <w:jc w:val="both"/>
              <w:rPr>
                <w:rFonts w:ascii="Arial" w:hAnsi="Arial" w:cs="Arial"/>
                <w:sz w:val="20"/>
                <w:szCs w:val="20"/>
              </w:rPr>
            </w:pPr>
            <w:r w:rsidRPr="003475FA">
              <w:rPr>
                <w:rFonts w:ascii="Arial" w:hAnsi="Arial" w:cs="Arial"/>
                <w:sz w:val="20"/>
                <w:szCs w:val="20"/>
              </w:rPr>
              <w:t>Metodología de Valoración (Cuantificar el riesgo para priorizar)</w:t>
            </w:r>
          </w:p>
          <w:p w:rsidR="008D362A" w:rsidRPr="003475FA" w:rsidRDefault="008D362A" w:rsidP="009B2C24">
            <w:pPr>
              <w:pStyle w:val="Prrafodelista1"/>
              <w:numPr>
                <w:ilvl w:val="0"/>
                <w:numId w:val="4"/>
              </w:numPr>
              <w:jc w:val="both"/>
              <w:rPr>
                <w:rFonts w:ascii="Arial" w:hAnsi="Arial" w:cs="Arial"/>
                <w:sz w:val="20"/>
                <w:szCs w:val="20"/>
              </w:rPr>
            </w:pPr>
            <w:r w:rsidRPr="003475FA">
              <w:rPr>
                <w:rFonts w:ascii="Arial" w:hAnsi="Arial" w:cs="Arial"/>
                <w:sz w:val="20"/>
                <w:szCs w:val="20"/>
              </w:rPr>
              <w:t>Determinación de Controles, que comprende Actividades de Prevención y Actividades de Verificación.</w:t>
            </w:r>
          </w:p>
        </w:tc>
      </w:tr>
      <w:tr w:rsidR="008D362A" w:rsidRPr="003475FA" w:rsidTr="009B2C24">
        <w:trPr>
          <w:trHeight w:val="287"/>
        </w:trPr>
        <w:tc>
          <w:tcPr>
            <w:tcW w:w="959" w:type="dxa"/>
            <w:tcBorders>
              <w:top w:val="nil"/>
              <w:left w:val="nil"/>
              <w:bottom w:val="nil"/>
              <w:right w:val="single" w:sz="4" w:space="0" w:color="4A442A"/>
            </w:tcBorders>
          </w:tcPr>
          <w:p w:rsidR="008D362A" w:rsidRPr="003475FA" w:rsidRDefault="008D362A"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D362A" w:rsidRPr="003475FA" w:rsidRDefault="008D362A" w:rsidP="009B2C24">
            <w:pPr>
              <w:jc w:val="both"/>
              <w:rPr>
                <w:rFonts w:ascii="Arial" w:hAnsi="Arial" w:cs="Arial"/>
                <w:sz w:val="20"/>
                <w:szCs w:val="20"/>
              </w:rPr>
            </w:pPr>
            <w:r w:rsidRPr="003475FA">
              <w:rPr>
                <w:rFonts w:ascii="Arial" w:hAnsi="Arial" w:cs="Arial"/>
                <w:sz w:val="20"/>
                <w:szCs w:val="20"/>
              </w:rPr>
              <w:t>Este proceso se actualizará cuando:</w:t>
            </w:r>
          </w:p>
          <w:p w:rsidR="008D362A" w:rsidRPr="003475FA" w:rsidRDefault="008D362A" w:rsidP="009B2C24">
            <w:pPr>
              <w:pStyle w:val="Prrafodelista1"/>
              <w:numPr>
                <w:ilvl w:val="0"/>
                <w:numId w:val="6"/>
              </w:numPr>
              <w:jc w:val="both"/>
              <w:rPr>
                <w:rFonts w:ascii="Arial" w:hAnsi="Arial" w:cs="Arial"/>
                <w:sz w:val="20"/>
                <w:szCs w:val="20"/>
              </w:rPr>
            </w:pPr>
            <w:r w:rsidRPr="003475FA">
              <w:rPr>
                <w:rFonts w:ascii="Arial" w:hAnsi="Arial" w:cs="Arial"/>
                <w:sz w:val="20"/>
                <w:szCs w:val="20"/>
              </w:rPr>
              <w:t>Se crean nuevas actividades que están afuera de las actividades proyectadas o exista una modificación del subproceso.</w:t>
            </w:r>
          </w:p>
          <w:p w:rsidR="008D362A" w:rsidRPr="003475FA" w:rsidRDefault="008D362A" w:rsidP="009B2C24">
            <w:pPr>
              <w:pStyle w:val="Prrafodelista1"/>
              <w:numPr>
                <w:ilvl w:val="0"/>
                <w:numId w:val="6"/>
              </w:numPr>
              <w:jc w:val="both"/>
              <w:rPr>
                <w:rFonts w:ascii="Arial" w:hAnsi="Arial" w:cs="Arial"/>
                <w:sz w:val="20"/>
                <w:szCs w:val="20"/>
              </w:rPr>
            </w:pPr>
            <w:r w:rsidRPr="003475FA">
              <w:rPr>
                <w:rFonts w:ascii="Arial" w:hAnsi="Arial" w:cs="Arial"/>
                <w:sz w:val="20"/>
                <w:szCs w:val="20"/>
              </w:rPr>
              <w:t>Exista una modificación del entorno, lugar de trabajo o proceso constructivo</w:t>
            </w:r>
          </w:p>
          <w:p w:rsidR="008D362A" w:rsidRPr="003475FA" w:rsidRDefault="008D362A" w:rsidP="009B2C24">
            <w:pPr>
              <w:pStyle w:val="Prrafodelista1"/>
              <w:numPr>
                <w:ilvl w:val="0"/>
                <w:numId w:val="6"/>
              </w:numPr>
              <w:jc w:val="both"/>
              <w:rPr>
                <w:rFonts w:ascii="Arial" w:hAnsi="Arial" w:cs="Arial"/>
                <w:sz w:val="20"/>
                <w:szCs w:val="20"/>
              </w:rPr>
            </w:pPr>
            <w:r w:rsidRPr="003475FA">
              <w:rPr>
                <w:rFonts w:ascii="Arial" w:hAnsi="Arial" w:cs="Arial"/>
                <w:sz w:val="20"/>
                <w:szCs w:val="20"/>
              </w:rPr>
              <w:t>Ante la aparición de Accidentes e Incidentes.</w:t>
            </w:r>
          </w:p>
        </w:tc>
      </w:tr>
      <w:tr w:rsidR="008D362A" w:rsidRPr="003475FA" w:rsidTr="009B2C24">
        <w:trPr>
          <w:trHeight w:val="287"/>
        </w:trPr>
        <w:tc>
          <w:tcPr>
            <w:tcW w:w="959" w:type="dxa"/>
            <w:tcBorders>
              <w:top w:val="nil"/>
              <w:left w:val="nil"/>
              <w:bottom w:val="nil"/>
              <w:right w:val="single" w:sz="4" w:space="0" w:color="4A442A"/>
            </w:tcBorders>
          </w:tcPr>
          <w:p w:rsidR="008D362A" w:rsidRPr="003475FA" w:rsidRDefault="008D362A"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D362A" w:rsidRPr="003475FA" w:rsidRDefault="008D362A" w:rsidP="009B2C24">
            <w:pPr>
              <w:jc w:val="both"/>
              <w:rPr>
                <w:rFonts w:ascii="Arial" w:hAnsi="Arial" w:cs="Arial"/>
                <w:sz w:val="20"/>
                <w:szCs w:val="20"/>
              </w:rPr>
            </w:pPr>
            <w:r w:rsidRPr="003475FA">
              <w:rPr>
                <w:rFonts w:ascii="Arial" w:hAnsi="Arial" w:cs="Arial"/>
                <w:sz w:val="20"/>
                <w:szCs w:val="20"/>
              </w:rPr>
              <w:t>El proceso culminará con la determinación de controles previamente sustentada en un Formulario denominándose “IPERC” con su respectivo procedimiento, y con un acta de reunión entre la Contratista y SEDAPAL dando la conformidad y aprobación.</w:t>
            </w:r>
          </w:p>
        </w:tc>
      </w:tr>
    </w:tbl>
    <w:p w:rsidR="008D362A" w:rsidRPr="003475FA" w:rsidRDefault="008D362A" w:rsidP="008D362A">
      <w:pPr>
        <w:pStyle w:val="CM47"/>
        <w:spacing w:line="293" w:lineRule="atLeast"/>
        <w:jc w:val="both"/>
        <w:rPr>
          <w:rFonts w:ascii="Arial" w:hAnsi="Arial" w:cs="Arial"/>
          <w:bCs/>
          <w:sz w:val="20"/>
          <w:szCs w:val="20"/>
        </w:rPr>
      </w:pPr>
    </w:p>
    <w:p w:rsidR="008D362A" w:rsidRPr="003475FA" w:rsidRDefault="008D362A" w:rsidP="008D362A">
      <w:pPr>
        <w:pStyle w:val="CM47"/>
        <w:spacing w:line="293" w:lineRule="atLeast"/>
        <w:jc w:val="both"/>
        <w:rPr>
          <w:rFonts w:ascii="Arial" w:hAnsi="Arial" w:cs="Arial"/>
          <w:bCs/>
          <w:sz w:val="20"/>
          <w:szCs w:val="20"/>
        </w:rPr>
      </w:pPr>
      <w:r w:rsidRPr="003475FA">
        <w:rPr>
          <w:rFonts w:ascii="Arial" w:hAnsi="Arial" w:cs="Arial"/>
          <w:bCs/>
          <w:sz w:val="20"/>
          <w:szCs w:val="20"/>
        </w:rPr>
        <w:t>El contratista presentara en Anexos, el registro correspondiente al IPERC incluyendo la valoración y los controles definidos para cada valor significativo.</w:t>
      </w:r>
    </w:p>
    <w:p w:rsidR="003F30AF" w:rsidRPr="003475FA" w:rsidRDefault="003F30AF" w:rsidP="00CD5CD7">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5"/>
        <w:gridCol w:w="7004"/>
      </w:tblGrid>
      <w:tr w:rsidR="00775AFD" w:rsidRPr="003475FA">
        <w:trPr>
          <w:trHeight w:val="287"/>
        </w:trPr>
        <w:tc>
          <w:tcPr>
            <w:tcW w:w="959" w:type="dxa"/>
            <w:tcBorders>
              <w:top w:val="nil"/>
              <w:left w:val="nil"/>
              <w:bottom w:val="nil"/>
              <w:right w:val="nil"/>
            </w:tcBorders>
            <w:shd w:val="clear" w:color="auto" w:fill="948A54"/>
          </w:tcPr>
          <w:p w:rsidR="00775AFD" w:rsidRPr="003475FA" w:rsidRDefault="00775AFD" w:rsidP="00C17F41">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775AFD" w:rsidRPr="003475FA" w:rsidRDefault="00980681" w:rsidP="007B588A">
            <w:pPr>
              <w:jc w:val="both"/>
              <w:rPr>
                <w:rFonts w:ascii="Arial" w:hAnsi="Arial" w:cs="Arial"/>
                <w:b/>
                <w:sz w:val="20"/>
                <w:szCs w:val="20"/>
              </w:rPr>
            </w:pPr>
            <w:r w:rsidRPr="003475FA">
              <w:rPr>
                <w:rFonts w:ascii="Arial" w:hAnsi="Arial" w:cs="Arial"/>
                <w:b/>
                <w:sz w:val="20"/>
                <w:szCs w:val="20"/>
              </w:rPr>
              <w:t>Identificación de peligros</w:t>
            </w:r>
          </w:p>
        </w:tc>
      </w:tr>
      <w:tr w:rsidR="00775AFD" w:rsidRPr="003475FA">
        <w:trPr>
          <w:trHeight w:val="287"/>
        </w:trPr>
        <w:tc>
          <w:tcPr>
            <w:tcW w:w="959" w:type="dxa"/>
            <w:tcBorders>
              <w:top w:val="nil"/>
              <w:left w:val="nil"/>
              <w:bottom w:val="nil"/>
              <w:right w:val="single" w:sz="4" w:space="0" w:color="4A442A"/>
            </w:tcBorders>
          </w:tcPr>
          <w:p w:rsidR="00775AFD" w:rsidRPr="003475FA" w:rsidRDefault="00775AF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775AFD" w:rsidRPr="003475FA" w:rsidRDefault="00266ECD" w:rsidP="007B588A">
            <w:pPr>
              <w:jc w:val="both"/>
              <w:rPr>
                <w:rFonts w:ascii="Arial" w:hAnsi="Arial" w:cs="Arial"/>
                <w:sz w:val="20"/>
                <w:szCs w:val="20"/>
              </w:rPr>
            </w:pPr>
            <w:r w:rsidRPr="003475FA">
              <w:rPr>
                <w:rFonts w:ascii="Arial" w:hAnsi="Arial" w:cs="Arial"/>
                <w:sz w:val="20"/>
                <w:szCs w:val="20"/>
              </w:rPr>
              <w:t>El objetivo principal es a</w:t>
            </w:r>
            <w:r w:rsidR="003902DE" w:rsidRPr="003475FA">
              <w:rPr>
                <w:rFonts w:ascii="Arial" w:hAnsi="Arial" w:cs="Arial"/>
                <w:sz w:val="20"/>
                <w:szCs w:val="20"/>
              </w:rPr>
              <w:t xml:space="preserve">segurar </w:t>
            </w:r>
            <w:r w:rsidRPr="003475FA">
              <w:rPr>
                <w:rFonts w:ascii="Arial" w:hAnsi="Arial" w:cs="Arial"/>
                <w:sz w:val="20"/>
                <w:szCs w:val="20"/>
              </w:rPr>
              <w:t>y garantizar una adecuada</w:t>
            </w:r>
            <w:r w:rsidR="00D31C84" w:rsidRPr="003475FA">
              <w:rPr>
                <w:rFonts w:ascii="Arial" w:hAnsi="Arial" w:cs="Arial"/>
                <w:sz w:val="20"/>
                <w:szCs w:val="20"/>
              </w:rPr>
              <w:t xml:space="preserve"> </w:t>
            </w:r>
            <w:r w:rsidR="00234C42" w:rsidRPr="003475FA">
              <w:rPr>
                <w:rFonts w:ascii="Arial" w:hAnsi="Arial" w:cs="Arial"/>
                <w:sz w:val="20"/>
                <w:szCs w:val="20"/>
              </w:rPr>
              <w:t>administración</w:t>
            </w:r>
            <w:r w:rsidR="003902DE" w:rsidRPr="003475FA">
              <w:rPr>
                <w:rFonts w:ascii="Arial" w:hAnsi="Arial" w:cs="Arial"/>
                <w:sz w:val="20"/>
                <w:szCs w:val="20"/>
              </w:rPr>
              <w:t xml:space="preserve"> de </w:t>
            </w:r>
            <w:r w:rsidR="00234C42" w:rsidRPr="003475FA">
              <w:rPr>
                <w:rFonts w:ascii="Arial" w:hAnsi="Arial" w:cs="Arial"/>
                <w:sz w:val="20"/>
                <w:szCs w:val="20"/>
              </w:rPr>
              <w:t xml:space="preserve">la </w:t>
            </w:r>
            <w:r w:rsidR="003902DE" w:rsidRPr="003475FA">
              <w:rPr>
                <w:rFonts w:ascii="Arial" w:hAnsi="Arial" w:cs="Arial"/>
                <w:sz w:val="20"/>
                <w:szCs w:val="20"/>
              </w:rPr>
              <w:t>Seguridad,</w:t>
            </w:r>
            <w:r w:rsidR="004B32D0" w:rsidRPr="003475FA">
              <w:rPr>
                <w:rFonts w:ascii="Arial" w:hAnsi="Arial" w:cs="Arial"/>
                <w:sz w:val="20"/>
                <w:szCs w:val="20"/>
              </w:rPr>
              <w:t xml:space="preserve"> </w:t>
            </w:r>
            <w:r w:rsidR="003902DE" w:rsidRPr="003475FA">
              <w:rPr>
                <w:rFonts w:ascii="Arial" w:hAnsi="Arial" w:cs="Arial"/>
                <w:sz w:val="20"/>
                <w:szCs w:val="20"/>
              </w:rPr>
              <w:t xml:space="preserve"> Salud y Medio Ambiente </w:t>
            </w:r>
            <w:r w:rsidR="003810B8" w:rsidRPr="003475FA">
              <w:rPr>
                <w:rFonts w:ascii="Arial" w:hAnsi="Arial" w:cs="Arial"/>
                <w:sz w:val="20"/>
                <w:szCs w:val="20"/>
              </w:rPr>
              <w:t xml:space="preserve">en las actividades relacionadas </w:t>
            </w:r>
            <w:r w:rsidR="00DA74DF" w:rsidRPr="003475FA">
              <w:rPr>
                <w:rFonts w:ascii="Arial" w:hAnsi="Arial" w:cs="Arial"/>
                <w:sz w:val="20"/>
                <w:szCs w:val="20"/>
              </w:rPr>
              <w:t xml:space="preserve">al </w:t>
            </w:r>
            <w:r w:rsidRPr="003475FA">
              <w:rPr>
                <w:rFonts w:ascii="Arial" w:hAnsi="Arial" w:cs="Arial"/>
                <w:sz w:val="20"/>
                <w:szCs w:val="20"/>
              </w:rPr>
              <w:t>Proyecto con la finalidad de resguardar la integridad del trabajador y su salud</w:t>
            </w:r>
            <w:r w:rsidR="00FF3F44" w:rsidRPr="003475FA">
              <w:rPr>
                <w:rFonts w:ascii="Arial" w:hAnsi="Arial" w:cs="Arial"/>
                <w:sz w:val="20"/>
                <w:szCs w:val="20"/>
              </w:rPr>
              <w:t>.</w:t>
            </w:r>
          </w:p>
        </w:tc>
      </w:tr>
      <w:tr w:rsidR="00266ECD" w:rsidRPr="003475FA">
        <w:trPr>
          <w:trHeight w:val="287"/>
        </w:trPr>
        <w:tc>
          <w:tcPr>
            <w:tcW w:w="959" w:type="dxa"/>
            <w:tcBorders>
              <w:top w:val="nil"/>
              <w:left w:val="nil"/>
              <w:bottom w:val="nil"/>
              <w:right w:val="single" w:sz="4" w:space="0" w:color="4A442A"/>
            </w:tcBorders>
          </w:tcPr>
          <w:p w:rsidR="00266ECD" w:rsidRPr="003475FA" w:rsidRDefault="00266EC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66ECD" w:rsidRPr="003475FA" w:rsidRDefault="00266ECD" w:rsidP="007B588A">
            <w:pPr>
              <w:jc w:val="both"/>
              <w:rPr>
                <w:rFonts w:ascii="Arial" w:hAnsi="Arial" w:cs="Arial"/>
                <w:sz w:val="20"/>
                <w:szCs w:val="20"/>
              </w:rPr>
            </w:pPr>
            <w:r w:rsidRPr="003475FA">
              <w:rPr>
                <w:rFonts w:ascii="Arial" w:hAnsi="Arial" w:cs="Arial"/>
                <w:sz w:val="20"/>
                <w:szCs w:val="20"/>
              </w:rPr>
              <w:t xml:space="preserve">El alcance del presente </w:t>
            </w:r>
            <w:r w:rsidR="00447032" w:rsidRPr="003475FA">
              <w:rPr>
                <w:rFonts w:ascii="Arial" w:hAnsi="Arial" w:cs="Arial"/>
                <w:sz w:val="20"/>
                <w:szCs w:val="20"/>
              </w:rPr>
              <w:t>estudio</w:t>
            </w:r>
            <w:r w:rsidR="00594EED" w:rsidRPr="003475FA">
              <w:rPr>
                <w:rFonts w:ascii="Arial" w:hAnsi="Arial" w:cs="Arial"/>
                <w:sz w:val="20"/>
                <w:szCs w:val="20"/>
              </w:rPr>
              <w:t xml:space="preserve"> </w:t>
            </w:r>
            <w:r w:rsidR="006C0836" w:rsidRPr="003475FA">
              <w:rPr>
                <w:rFonts w:ascii="Arial" w:hAnsi="Arial" w:cs="Arial"/>
                <w:sz w:val="20"/>
                <w:szCs w:val="20"/>
              </w:rPr>
              <w:t>es abarcar</w:t>
            </w:r>
            <w:r w:rsidR="00594EED" w:rsidRPr="003475FA">
              <w:rPr>
                <w:rFonts w:ascii="Arial" w:hAnsi="Arial" w:cs="Arial"/>
                <w:sz w:val="20"/>
                <w:szCs w:val="20"/>
              </w:rPr>
              <w:t xml:space="preserve"> </w:t>
            </w:r>
            <w:r w:rsidR="003208D0" w:rsidRPr="003475FA">
              <w:rPr>
                <w:rFonts w:ascii="Arial" w:hAnsi="Arial" w:cs="Arial"/>
                <w:sz w:val="20"/>
                <w:szCs w:val="20"/>
              </w:rPr>
              <w:t>todas</w:t>
            </w:r>
            <w:r w:rsidR="00492525" w:rsidRPr="003475FA">
              <w:rPr>
                <w:rFonts w:ascii="Arial" w:hAnsi="Arial" w:cs="Arial"/>
                <w:sz w:val="20"/>
                <w:szCs w:val="20"/>
              </w:rPr>
              <w:t xml:space="preserve"> </w:t>
            </w:r>
            <w:r w:rsidR="007B1E7A" w:rsidRPr="003475FA">
              <w:rPr>
                <w:rFonts w:ascii="Arial" w:hAnsi="Arial" w:cs="Arial"/>
                <w:sz w:val="20"/>
                <w:szCs w:val="20"/>
              </w:rPr>
              <w:t>las actividades del proyecto</w:t>
            </w:r>
            <w:r w:rsidR="00492525" w:rsidRPr="003475FA">
              <w:rPr>
                <w:rFonts w:ascii="Arial" w:hAnsi="Arial" w:cs="Arial"/>
                <w:sz w:val="20"/>
                <w:szCs w:val="20"/>
              </w:rPr>
              <w:t>, que comprende los siguientes procesos macro</w:t>
            </w:r>
            <w:r w:rsidRPr="003475FA">
              <w:rPr>
                <w:rFonts w:ascii="Arial" w:hAnsi="Arial" w:cs="Arial"/>
                <w:sz w:val="20"/>
                <w:szCs w:val="20"/>
              </w:rPr>
              <w:t>:</w:t>
            </w:r>
          </w:p>
          <w:p w:rsidR="00600A1E" w:rsidRPr="003475FA" w:rsidRDefault="00600A1E" w:rsidP="009B2C24">
            <w:pPr>
              <w:pStyle w:val="Prrafodelista1"/>
              <w:numPr>
                <w:ilvl w:val="0"/>
                <w:numId w:val="5"/>
              </w:numPr>
              <w:jc w:val="both"/>
              <w:rPr>
                <w:rFonts w:ascii="Arial" w:hAnsi="Arial" w:cs="Arial"/>
                <w:sz w:val="20"/>
                <w:szCs w:val="20"/>
              </w:rPr>
            </w:pPr>
            <w:r w:rsidRPr="003475FA">
              <w:rPr>
                <w:rFonts w:ascii="Arial" w:hAnsi="Arial" w:cs="Arial"/>
                <w:sz w:val="20"/>
                <w:szCs w:val="20"/>
              </w:rPr>
              <w:lastRenderedPageBreak/>
              <w:t>Trabajos preliminares, complementarias y/o provisionales</w:t>
            </w:r>
          </w:p>
          <w:p w:rsidR="00600A1E" w:rsidRPr="003475FA" w:rsidRDefault="00600A1E" w:rsidP="009B2C24">
            <w:pPr>
              <w:pStyle w:val="Prrafodelista1"/>
              <w:numPr>
                <w:ilvl w:val="0"/>
                <w:numId w:val="5"/>
              </w:numPr>
              <w:jc w:val="both"/>
              <w:rPr>
                <w:rFonts w:ascii="Arial" w:hAnsi="Arial" w:cs="Arial"/>
                <w:sz w:val="20"/>
                <w:szCs w:val="20"/>
              </w:rPr>
            </w:pPr>
            <w:r w:rsidRPr="003475FA">
              <w:rPr>
                <w:rFonts w:ascii="Arial" w:hAnsi="Arial" w:cs="Arial"/>
                <w:sz w:val="20"/>
                <w:szCs w:val="20"/>
              </w:rPr>
              <w:t>Actividades que se generen por Replanteos de obra o modificación del expediente técnico.</w:t>
            </w:r>
          </w:p>
          <w:p w:rsidR="00600A1E" w:rsidRPr="003475FA" w:rsidRDefault="00600A1E" w:rsidP="009B2C24">
            <w:pPr>
              <w:pStyle w:val="Prrafodelista1"/>
              <w:numPr>
                <w:ilvl w:val="0"/>
                <w:numId w:val="5"/>
              </w:numPr>
              <w:jc w:val="both"/>
              <w:rPr>
                <w:rFonts w:ascii="Arial" w:hAnsi="Arial" w:cs="Arial"/>
                <w:sz w:val="20"/>
                <w:szCs w:val="20"/>
              </w:rPr>
            </w:pPr>
            <w:r w:rsidRPr="003475FA">
              <w:rPr>
                <w:rFonts w:ascii="Arial" w:hAnsi="Arial" w:cs="Arial"/>
                <w:sz w:val="20"/>
                <w:szCs w:val="20"/>
              </w:rPr>
              <w:t>Movimiento de Tierras</w:t>
            </w:r>
            <w:r w:rsidR="006C0E71" w:rsidRPr="003475FA">
              <w:rPr>
                <w:rFonts w:ascii="Arial" w:hAnsi="Arial" w:cs="Arial"/>
                <w:sz w:val="20"/>
                <w:szCs w:val="20"/>
              </w:rPr>
              <w:t>.</w:t>
            </w:r>
          </w:p>
          <w:p w:rsidR="00600A1E" w:rsidRPr="003475FA" w:rsidRDefault="00600A1E" w:rsidP="009B2C24">
            <w:pPr>
              <w:pStyle w:val="Prrafodelista1"/>
              <w:numPr>
                <w:ilvl w:val="0"/>
                <w:numId w:val="5"/>
              </w:numPr>
              <w:jc w:val="both"/>
              <w:rPr>
                <w:rFonts w:ascii="Arial" w:hAnsi="Arial" w:cs="Arial"/>
                <w:sz w:val="20"/>
                <w:szCs w:val="20"/>
              </w:rPr>
            </w:pPr>
            <w:r w:rsidRPr="003475FA">
              <w:rPr>
                <w:rFonts w:ascii="Arial" w:hAnsi="Arial" w:cs="Arial"/>
                <w:sz w:val="20"/>
                <w:szCs w:val="20"/>
              </w:rPr>
              <w:t>Trabajos Civiles</w:t>
            </w:r>
            <w:r w:rsidR="006C0E71" w:rsidRPr="003475FA">
              <w:rPr>
                <w:rFonts w:ascii="Arial" w:hAnsi="Arial" w:cs="Arial"/>
                <w:sz w:val="20"/>
                <w:szCs w:val="20"/>
              </w:rPr>
              <w:t>.</w:t>
            </w:r>
          </w:p>
          <w:p w:rsidR="00600A1E" w:rsidRPr="003475FA" w:rsidRDefault="00600A1E" w:rsidP="009B2C24">
            <w:pPr>
              <w:pStyle w:val="Prrafodelista1"/>
              <w:numPr>
                <w:ilvl w:val="0"/>
                <w:numId w:val="5"/>
              </w:numPr>
              <w:jc w:val="both"/>
              <w:rPr>
                <w:rFonts w:ascii="Arial" w:hAnsi="Arial" w:cs="Arial"/>
                <w:sz w:val="20"/>
                <w:szCs w:val="20"/>
              </w:rPr>
            </w:pPr>
            <w:r w:rsidRPr="003475FA">
              <w:rPr>
                <w:rFonts w:ascii="Arial" w:hAnsi="Arial" w:cs="Arial"/>
                <w:sz w:val="20"/>
                <w:szCs w:val="20"/>
              </w:rPr>
              <w:t>Trabajos de instalación de tubería</w:t>
            </w:r>
            <w:r w:rsidR="00EB528A" w:rsidRPr="003475FA">
              <w:rPr>
                <w:rFonts w:ascii="Arial" w:hAnsi="Arial" w:cs="Arial"/>
                <w:sz w:val="20"/>
                <w:szCs w:val="20"/>
              </w:rPr>
              <w:t>s Línea de impulsión</w:t>
            </w:r>
            <w:r w:rsidRPr="003475FA">
              <w:rPr>
                <w:rFonts w:ascii="Arial" w:hAnsi="Arial" w:cs="Arial"/>
                <w:sz w:val="20"/>
                <w:szCs w:val="20"/>
              </w:rPr>
              <w:t>.</w:t>
            </w:r>
          </w:p>
          <w:p w:rsidR="00600A1E" w:rsidRPr="003475FA" w:rsidRDefault="00600A1E" w:rsidP="009B2C24">
            <w:pPr>
              <w:pStyle w:val="Prrafodelista1"/>
              <w:numPr>
                <w:ilvl w:val="0"/>
                <w:numId w:val="5"/>
              </w:numPr>
              <w:jc w:val="both"/>
              <w:rPr>
                <w:rFonts w:ascii="Arial" w:hAnsi="Arial" w:cs="Arial"/>
                <w:sz w:val="20"/>
                <w:szCs w:val="20"/>
              </w:rPr>
            </w:pPr>
            <w:r w:rsidRPr="003475FA">
              <w:rPr>
                <w:rFonts w:ascii="Arial" w:hAnsi="Arial" w:cs="Arial"/>
                <w:sz w:val="20"/>
                <w:szCs w:val="20"/>
              </w:rPr>
              <w:t>Pruebas</w:t>
            </w:r>
          </w:p>
          <w:p w:rsidR="00A66A3C" w:rsidRPr="003475FA" w:rsidRDefault="00600A1E" w:rsidP="00600A1E">
            <w:pPr>
              <w:ind w:left="360"/>
              <w:jc w:val="both"/>
              <w:rPr>
                <w:rFonts w:ascii="Arial" w:hAnsi="Arial" w:cs="Arial"/>
                <w:sz w:val="20"/>
                <w:szCs w:val="20"/>
              </w:rPr>
            </w:pPr>
            <w:r w:rsidRPr="003475FA">
              <w:rPr>
                <w:rFonts w:ascii="Arial" w:hAnsi="Arial" w:cs="Arial"/>
                <w:sz w:val="20"/>
                <w:szCs w:val="20"/>
              </w:rPr>
              <w:t>Otros (como: movilización y desmovilización de materiales de obra, subcontrataciones, etc.)</w:t>
            </w:r>
          </w:p>
        </w:tc>
      </w:tr>
    </w:tbl>
    <w:p w:rsidR="00775AFD" w:rsidRPr="003475FA" w:rsidRDefault="00775AFD" w:rsidP="00CD5CD7">
      <w:pPr>
        <w:rPr>
          <w:rFonts w:ascii="Arial" w:hAnsi="Arial" w:cs="Arial"/>
          <w:sz w:val="20"/>
          <w:szCs w:val="20"/>
        </w:rPr>
      </w:pPr>
    </w:p>
    <w:p w:rsidR="005455AE" w:rsidRPr="003475FA" w:rsidRDefault="005455AE" w:rsidP="005455AE">
      <w:pPr>
        <w:pStyle w:val="CM50"/>
        <w:spacing w:line="293" w:lineRule="atLeast"/>
        <w:jc w:val="both"/>
        <w:rPr>
          <w:rFonts w:ascii="Arial" w:hAnsi="Arial" w:cs="Arial"/>
          <w:sz w:val="20"/>
          <w:szCs w:val="20"/>
        </w:rPr>
      </w:pPr>
      <w:r w:rsidRPr="003475FA">
        <w:rPr>
          <w:rFonts w:ascii="Arial" w:hAnsi="Arial" w:cs="Arial"/>
          <w:sz w:val="20"/>
          <w:szCs w:val="20"/>
        </w:rPr>
        <w:t xml:space="preserve">El contratista deberá elaborar el Plan de Seguridad y Salud en el Trabajo para la </w:t>
      </w:r>
      <w:r w:rsidR="00600A1E" w:rsidRPr="003475FA">
        <w:rPr>
          <w:rFonts w:ascii="Arial" w:hAnsi="Arial" w:cs="Arial"/>
          <w:sz w:val="20"/>
          <w:szCs w:val="20"/>
        </w:rPr>
        <w:t>obra</w:t>
      </w:r>
      <w:r w:rsidRPr="003475FA">
        <w:rPr>
          <w:rFonts w:ascii="Arial" w:hAnsi="Arial" w:cs="Arial"/>
          <w:sz w:val="20"/>
          <w:szCs w:val="20"/>
        </w:rPr>
        <w:t xml:space="preserve"> respectiva, considerando las exigencias relacionadas a la aplicación de la Norma G-050 “Seguridad Durante la </w:t>
      </w:r>
      <w:r w:rsidR="00600A1E" w:rsidRPr="003475FA">
        <w:rPr>
          <w:rFonts w:ascii="Arial" w:hAnsi="Arial" w:cs="Arial"/>
          <w:sz w:val="20"/>
          <w:szCs w:val="20"/>
        </w:rPr>
        <w:t>construcción</w:t>
      </w:r>
      <w:r w:rsidRPr="003475FA">
        <w:rPr>
          <w:rFonts w:ascii="Arial" w:hAnsi="Arial" w:cs="Arial"/>
          <w:sz w:val="20"/>
          <w:szCs w:val="20"/>
        </w:rPr>
        <w:t>” del Reglamento Nacional de Edificaciones, aprobada por Decreto Supremo nº 011-2006-VIVIENDA del 05 de Mayo del 2006, así mismo también de las disposiciones consideradas en la Especificación GPO-ET004 sobre el tema y que esta referida al desarrollo y ejecución en seguridad e higiene ocupacional en construcción de obras ejecutadas por SEDAPAL. Y la ley 29783 “Ley de Seguridad y Salud en el Trabajo”</w:t>
      </w:r>
    </w:p>
    <w:p w:rsidR="005455AE" w:rsidRPr="003475FA" w:rsidRDefault="005455AE" w:rsidP="00CD5CD7">
      <w:pPr>
        <w:rPr>
          <w:rFonts w:ascii="Arial" w:hAnsi="Arial" w:cs="Arial"/>
          <w:sz w:val="20"/>
          <w:szCs w:val="20"/>
          <w:lang w:val="es-ES"/>
        </w:rPr>
      </w:pPr>
    </w:p>
    <w:p w:rsidR="00862936" w:rsidRPr="003475FA" w:rsidRDefault="00862936" w:rsidP="00862936">
      <w:pPr>
        <w:pStyle w:val="Default"/>
        <w:jc w:val="both"/>
        <w:rPr>
          <w:rFonts w:ascii="Arial" w:hAnsi="Arial" w:cs="Arial"/>
          <w:color w:val="auto"/>
          <w:sz w:val="20"/>
          <w:szCs w:val="20"/>
        </w:rPr>
      </w:pPr>
      <w:r w:rsidRPr="003475FA">
        <w:rPr>
          <w:rFonts w:ascii="Arial" w:hAnsi="Arial" w:cs="Arial"/>
          <w:color w:val="auto"/>
          <w:sz w:val="20"/>
          <w:szCs w:val="20"/>
        </w:rPr>
        <w:t>El Contratista asume el compromiso de los principios de protección, prevención, responsabilidad en aspectos de Seguridad y Salud en el Trabajo y</w:t>
      </w:r>
      <w:r w:rsidR="00C31C62" w:rsidRPr="003475FA">
        <w:rPr>
          <w:rFonts w:ascii="Arial" w:hAnsi="Arial" w:cs="Arial"/>
          <w:color w:val="auto"/>
          <w:sz w:val="20"/>
          <w:szCs w:val="20"/>
        </w:rPr>
        <w:t xml:space="preserve"> otros indicados en el D</w:t>
      </w:r>
      <w:r w:rsidR="00DA0587" w:rsidRPr="003475FA">
        <w:rPr>
          <w:rFonts w:ascii="Arial" w:hAnsi="Arial" w:cs="Arial"/>
          <w:color w:val="auto"/>
          <w:sz w:val="20"/>
          <w:szCs w:val="20"/>
        </w:rPr>
        <w:t>.</w:t>
      </w:r>
      <w:r w:rsidR="00C31C62" w:rsidRPr="003475FA">
        <w:rPr>
          <w:rFonts w:ascii="Arial" w:hAnsi="Arial" w:cs="Arial"/>
          <w:color w:val="auto"/>
          <w:sz w:val="20"/>
          <w:szCs w:val="20"/>
        </w:rPr>
        <w:t>S Nº 005-2012</w:t>
      </w:r>
      <w:r w:rsidRPr="003475FA">
        <w:rPr>
          <w:rFonts w:ascii="Arial" w:hAnsi="Arial" w:cs="Arial"/>
          <w:color w:val="auto"/>
          <w:sz w:val="20"/>
          <w:szCs w:val="20"/>
        </w:rPr>
        <w:t>-TR y la ley Nº 29783 “Ley de Seguridad y Salud en el Trabajo”</w:t>
      </w:r>
    </w:p>
    <w:p w:rsidR="00862936" w:rsidRPr="003475FA" w:rsidRDefault="00862936" w:rsidP="00CD5CD7">
      <w:pPr>
        <w:rPr>
          <w:rFonts w:ascii="Arial" w:hAnsi="Arial" w:cs="Arial"/>
          <w:sz w:val="20"/>
          <w:szCs w:val="20"/>
          <w:lang w:val="es-ES"/>
        </w:rPr>
      </w:pPr>
    </w:p>
    <w:p w:rsidR="001C02A5" w:rsidRPr="003475FA" w:rsidRDefault="001C02A5" w:rsidP="001C02A5">
      <w:pPr>
        <w:pStyle w:val="Default"/>
        <w:jc w:val="both"/>
        <w:rPr>
          <w:rFonts w:ascii="Arial" w:hAnsi="Arial" w:cs="Arial"/>
          <w:color w:val="auto"/>
          <w:sz w:val="20"/>
          <w:szCs w:val="20"/>
        </w:rPr>
      </w:pPr>
      <w:r w:rsidRPr="003475FA">
        <w:rPr>
          <w:rFonts w:ascii="Arial" w:hAnsi="Arial" w:cs="Arial"/>
          <w:color w:val="auto"/>
          <w:sz w:val="20"/>
          <w:szCs w:val="20"/>
        </w:rPr>
        <w:t xml:space="preserve">El contratista deberá presentar a la </w:t>
      </w:r>
      <w:r w:rsidR="00232296" w:rsidRPr="003475FA">
        <w:rPr>
          <w:rFonts w:ascii="Arial" w:hAnsi="Arial" w:cs="Arial"/>
          <w:color w:val="auto"/>
          <w:sz w:val="20"/>
          <w:szCs w:val="20"/>
        </w:rPr>
        <w:t>supervisión</w:t>
      </w:r>
      <w:r w:rsidRPr="003475FA">
        <w:rPr>
          <w:rFonts w:ascii="Arial" w:hAnsi="Arial" w:cs="Arial"/>
          <w:color w:val="auto"/>
          <w:sz w:val="20"/>
          <w:szCs w:val="20"/>
        </w:rPr>
        <w:t xml:space="preserve"> antes del inicio de la obra el la póliza de Seguro de Trabajo de Riesgo, para todo el Personal, </w:t>
      </w:r>
      <w:r w:rsidR="00A66A3C" w:rsidRPr="003475FA">
        <w:rPr>
          <w:rFonts w:ascii="Arial" w:hAnsi="Arial" w:cs="Arial"/>
          <w:color w:val="auto"/>
          <w:sz w:val="20"/>
          <w:szCs w:val="20"/>
        </w:rPr>
        <w:t>así</w:t>
      </w:r>
      <w:r w:rsidRPr="003475FA">
        <w:rPr>
          <w:rFonts w:ascii="Arial" w:hAnsi="Arial" w:cs="Arial"/>
          <w:color w:val="auto"/>
          <w:sz w:val="20"/>
          <w:szCs w:val="20"/>
        </w:rPr>
        <w:t xml:space="preserve"> mismo deberá contar con  Póliza de Seguros de Responsabilidad Civil General (vigencia durante ejecución de la obra), Póliza de Seguros Complementario de Trabajo de Riesgo (vigencia durante ejec. de obra), y Seguro de las Instalaciones de la Empresa Contratista</w:t>
      </w:r>
    </w:p>
    <w:p w:rsidR="001C02A5" w:rsidRPr="003475FA" w:rsidRDefault="001C02A5" w:rsidP="00CD5CD7">
      <w:pPr>
        <w:rPr>
          <w:rFonts w:ascii="Arial" w:hAnsi="Arial" w:cs="Arial"/>
          <w:sz w:val="20"/>
          <w:szCs w:val="20"/>
          <w:lang w:val="es-ES"/>
        </w:rPr>
      </w:pPr>
    </w:p>
    <w:p w:rsidR="008821D1" w:rsidRPr="003475FA" w:rsidRDefault="008821D1" w:rsidP="00CD5CD7">
      <w:pPr>
        <w:rPr>
          <w:rFonts w:ascii="Arial" w:hAnsi="Arial" w:cs="Arial"/>
          <w:sz w:val="20"/>
          <w:szCs w:val="20"/>
          <w:lang w:val="es-ES"/>
        </w:rPr>
      </w:pPr>
      <w:r w:rsidRPr="003475FA">
        <w:rPr>
          <w:rFonts w:ascii="Arial" w:hAnsi="Arial" w:cs="Arial"/>
          <w:sz w:val="20"/>
          <w:szCs w:val="20"/>
          <w:lang w:val="es-ES"/>
        </w:rPr>
        <w:t>Otros alcances:</w:t>
      </w:r>
    </w:p>
    <w:p w:rsidR="008821D1" w:rsidRPr="003475FA" w:rsidRDefault="008821D1" w:rsidP="00CD5CD7">
      <w:pPr>
        <w:rPr>
          <w:rFonts w:ascii="Arial" w:hAnsi="Arial" w:cs="Arial"/>
          <w:sz w:val="20"/>
          <w:szCs w:val="20"/>
          <w:lang w:val="es-ES"/>
        </w:rPr>
      </w:pPr>
    </w:p>
    <w:p w:rsidR="008821D1" w:rsidRPr="003475FA" w:rsidRDefault="008821D1" w:rsidP="008821D1">
      <w:pPr>
        <w:pStyle w:val="Default"/>
        <w:jc w:val="both"/>
        <w:rPr>
          <w:rFonts w:ascii="Arial" w:hAnsi="Arial" w:cs="Arial"/>
          <w:color w:val="auto"/>
          <w:sz w:val="20"/>
          <w:szCs w:val="20"/>
        </w:rPr>
      </w:pPr>
      <w:r w:rsidRPr="003475FA">
        <w:rPr>
          <w:rFonts w:ascii="Arial" w:hAnsi="Arial" w:cs="Arial"/>
          <w:color w:val="auto"/>
          <w:sz w:val="20"/>
          <w:szCs w:val="20"/>
        </w:rPr>
        <w:t xml:space="preserve">Para el cumplimiento del </w:t>
      </w:r>
      <w:r w:rsidR="00DA0587" w:rsidRPr="003475FA">
        <w:rPr>
          <w:rFonts w:ascii="Arial" w:hAnsi="Arial" w:cs="Arial"/>
          <w:color w:val="auto"/>
          <w:sz w:val="20"/>
          <w:szCs w:val="20"/>
        </w:rPr>
        <w:t>P</w:t>
      </w:r>
      <w:r w:rsidRPr="003475FA">
        <w:rPr>
          <w:rFonts w:ascii="Arial" w:hAnsi="Arial" w:cs="Arial"/>
          <w:color w:val="auto"/>
          <w:sz w:val="20"/>
          <w:szCs w:val="20"/>
        </w:rPr>
        <w:t xml:space="preserve">lan de </w:t>
      </w:r>
      <w:r w:rsidR="00DA0587" w:rsidRPr="003475FA">
        <w:rPr>
          <w:rFonts w:ascii="Arial" w:hAnsi="Arial" w:cs="Arial"/>
          <w:color w:val="auto"/>
          <w:sz w:val="20"/>
          <w:szCs w:val="20"/>
        </w:rPr>
        <w:t>S</w:t>
      </w:r>
      <w:r w:rsidRPr="003475FA">
        <w:rPr>
          <w:rFonts w:ascii="Arial" w:hAnsi="Arial" w:cs="Arial"/>
          <w:color w:val="auto"/>
          <w:sz w:val="20"/>
          <w:szCs w:val="20"/>
        </w:rPr>
        <w:t xml:space="preserve">eguridad y </w:t>
      </w:r>
      <w:r w:rsidR="00DA0587" w:rsidRPr="003475FA">
        <w:rPr>
          <w:rFonts w:ascii="Arial" w:hAnsi="Arial" w:cs="Arial"/>
          <w:color w:val="auto"/>
          <w:sz w:val="20"/>
          <w:szCs w:val="20"/>
        </w:rPr>
        <w:t>S</w:t>
      </w:r>
      <w:r w:rsidRPr="003475FA">
        <w:rPr>
          <w:rFonts w:ascii="Arial" w:hAnsi="Arial" w:cs="Arial"/>
          <w:color w:val="auto"/>
          <w:sz w:val="20"/>
          <w:szCs w:val="20"/>
        </w:rPr>
        <w:t>alud, el contratista encargado de ejecutar la obra deberá contar con los recursos económicos suficientes  incluyéndo</w:t>
      </w:r>
      <w:r w:rsidR="00EA3CA8" w:rsidRPr="003475FA">
        <w:rPr>
          <w:rFonts w:ascii="Arial" w:hAnsi="Arial" w:cs="Arial"/>
          <w:color w:val="auto"/>
          <w:sz w:val="20"/>
          <w:szCs w:val="20"/>
        </w:rPr>
        <w:t>los en su propuesta Técnica y  Económica.</w:t>
      </w:r>
    </w:p>
    <w:p w:rsidR="008821D1" w:rsidRPr="003475FA" w:rsidRDefault="008821D1" w:rsidP="008821D1">
      <w:pPr>
        <w:pStyle w:val="Default"/>
        <w:jc w:val="both"/>
        <w:rPr>
          <w:rFonts w:ascii="Arial" w:hAnsi="Arial" w:cs="Arial"/>
          <w:color w:val="auto"/>
          <w:sz w:val="20"/>
          <w:szCs w:val="20"/>
        </w:rPr>
      </w:pPr>
    </w:p>
    <w:p w:rsidR="008821D1" w:rsidRPr="003475FA" w:rsidRDefault="008821D1" w:rsidP="008821D1">
      <w:pPr>
        <w:pStyle w:val="Default"/>
        <w:jc w:val="both"/>
        <w:rPr>
          <w:rFonts w:ascii="Arial" w:hAnsi="Arial" w:cs="Arial"/>
          <w:color w:val="auto"/>
          <w:sz w:val="20"/>
          <w:szCs w:val="20"/>
        </w:rPr>
      </w:pPr>
      <w:r w:rsidRPr="003475FA">
        <w:rPr>
          <w:rFonts w:ascii="Arial" w:hAnsi="Arial" w:cs="Arial"/>
          <w:color w:val="auto"/>
          <w:sz w:val="20"/>
          <w:szCs w:val="20"/>
        </w:rPr>
        <w:t>El Contratista o el Supervisor contratado deberá presentar un informe mensual de la Gestión de Seguridad y Salud en el Trabajo, el informe indicado debe incluir los avances de cumplimiento de los controles operacionales para los riesgos significativos, incluyendo la programación y el resultado de la ejecución de los controles sustentado mediante registros.</w:t>
      </w:r>
    </w:p>
    <w:p w:rsidR="008821D1" w:rsidRPr="003475FA" w:rsidRDefault="008821D1" w:rsidP="00CD5CD7">
      <w:pPr>
        <w:rPr>
          <w:rFonts w:ascii="Arial" w:hAnsi="Arial" w:cs="Arial"/>
          <w:sz w:val="20"/>
          <w:szCs w:val="20"/>
          <w:lang w:val="es-ES"/>
        </w:rPr>
      </w:pPr>
    </w:p>
    <w:p w:rsidR="005455AE" w:rsidRPr="003475FA" w:rsidRDefault="005455AE"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6993"/>
      </w:tblGrid>
      <w:tr w:rsidR="00D0749C" w:rsidRPr="003475FA">
        <w:trPr>
          <w:trHeight w:val="287"/>
        </w:trPr>
        <w:tc>
          <w:tcPr>
            <w:tcW w:w="959" w:type="dxa"/>
            <w:tcBorders>
              <w:top w:val="nil"/>
              <w:left w:val="nil"/>
              <w:bottom w:val="nil"/>
              <w:right w:val="nil"/>
            </w:tcBorders>
            <w:shd w:val="clear" w:color="auto" w:fill="948A54"/>
          </w:tcPr>
          <w:p w:rsidR="00D0749C" w:rsidRPr="003475FA" w:rsidRDefault="00D0749C" w:rsidP="00066D2D">
            <w:pPr>
              <w:pStyle w:val="Prrafodelista1"/>
              <w:ind w:left="0"/>
              <w:jc w:val="center"/>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D0749C" w:rsidRPr="003475FA" w:rsidRDefault="00A966F3" w:rsidP="007B588A">
            <w:pPr>
              <w:jc w:val="both"/>
              <w:rPr>
                <w:rFonts w:ascii="Arial" w:hAnsi="Arial" w:cs="Arial"/>
                <w:b/>
                <w:sz w:val="20"/>
                <w:szCs w:val="20"/>
              </w:rPr>
            </w:pPr>
            <w:r w:rsidRPr="003475FA">
              <w:rPr>
                <w:rFonts w:ascii="Arial" w:hAnsi="Arial" w:cs="Arial"/>
                <w:b/>
                <w:sz w:val="20"/>
                <w:szCs w:val="20"/>
              </w:rPr>
              <w:t xml:space="preserve">Descripción breve </w:t>
            </w:r>
            <w:r w:rsidR="00D0749C" w:rsidRPr="003475FA">
              <w:rPr>
                <w:rFonts w:ascii="Arial" w:hAnsi="Arial" w:cs="Arial"/>
                <w:b/>
                <w:sz w:val="20"/>
                <w:szCs w:val="20"/>
              </w:rPr>
              <w:t>del Proyecto</w:t>
            </w:r>
          </w:p>
        </w:tc>
      </w:tr>
      <w:tr w:rsidR="00D0749C" w:rsidRPr="003475FA">
        <w:trPr>
          <w:trHeight w:val="287"/>
        </w:trPr>
        <w:tc>
          <w:tcPr>
            <w:tcW w:w="959" w:type="dxa"/>
            <w:tcBorders>
              <w:top w:val="nil"/>
              <w:left w:val="nil"/>
              <w:bottom w:val="nil"/>
              <w:right w:val="single" w:sz="4" w:space="0" w:color="4A442A"/>
            </w:tcBorders>
          </w:tcPr>
          <w:p w:rsidR="00D0749C" w:rsidRPr="003475FA" w:rsidRDefault="00D0749C"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866B4" w:rsidRPr="003475FA" w:rsidRDefault="005866B4" w:rsidP="00600A1E">
            <w:pPr>
              <w:jc w:val="both"/>
              <w:rPr>
                <w:rFonts w:ascii="Arial" w:hAnsi="Arial" w:cs="Arial"/>
                <w:sz w:val="20"/>
                <w:szCs w:val="20"/>
              </w:rPr>
            </w:pPr>
          </w:p>
          <w:p w:rsidR="00803382" w:rsidRPr="003475FA" w:rsidRDefault="00803382" w:rsidP="00803382">
            <w:pPr>
              <w:jc w:val="both"/>
              <w:rPr>
                <w:rFonts w:ascii="Arial" w:hAnsi="Arial" w:cs="Arial"/>
                <w:sz w:val="20"/>
                <w:szCs w:val="20"/>
              </w:rPr>
            </w:pPr>
            <w:r w:rsidRPr="003475FA">
              <w:rPr>
                <w:rFonts w:ascii="Arial" w:hAnsi="Arial" w:cs="Arial"/>
                <w:sz w:val="20"/>
                <w:szCs w:val="20"/>
              </w:rPr>
              <w:t>El proyecto  considera el cambio de tubería de impulsión DN 300mm y 250 mm de material asbesto cemento a hierro dúctil k-9 que va desde el CR-138 al R-183, el primer tramo de DN 300 mm, tiene una longitud de 1,546.79 metros de tubería, este tramo comprende desde el CR-138 hasta la intersección de la Av. Elías Aparicio con la Ca. Las Islas Vírgenes; el segundo tramo es de DN 250 mm, tiene una longitud de 1,063.70 metros de tubería y comprende desde intersección de la Av. Elías Aparicio con la Ca. Las Islas Vírgenes hasta el R-183 (Reservorio Sausalito)</w:t>
            </w:r>
          </w:p>
          <w:p w:rsidR="00803382" w:rsidRPr="003475FA" w:rsidRDefault="00803382" w:rsidP="00803382">
            <w:pPr>
              <w:shd w:val="clear" w:color="auto" w:fill="FFFFFF"/>
              <w:ind w:left="352" w:firstLine="8"/>
              <w:jc w:val="both"/>
              <w:rPr>
                <w:rFonts w:ascii="Arial" w:hAnsi="Arial" w:cs="Arial"/>
                <w:sz w:val="20"/>
                <w:szCs w:val="20"/>
              </w:rPr>
            </w:pPr>
          </w:p>
          <w:p w:rsidR="00803382" w:rsidRPr="003475FA" w:rsidRDefault="00803382" w:rsidP="00803382">
            <w:pPr>
              <w:shd w:val="clear" w:color="auto" w:fill="FFFFFF"/>
              <w:ind w:firstLine="8"/>
              <w:jc w:val="both"/>
              <w:rPr>
                <w:rFonts w:ascii="Arial" w:hAnsi="Arial" w:cs="Arial"/>
                <w:sz w:val="20"/>
                <w:szCs w:val="20"/>
              </w:rPr>
            </w:pPr>
            <w:r w:rsidRPr="003475FA">
              <w:rPr>
                <w:rFonts w:ascii="Arial" w:hAnsi="Arial" w:cs="Arial"/>
                <w:sz w:val="20"/>
                <w:szCs w:val="20"/>
              </w:rPr>
              <w:t>En resumen las metas principales son:</w:t>
            </w:r>
          </w:p>
          <w:p w:rsidR="00803382" w:rsidRPr="003475FA" w:rsidRDefault="00803382" w:rsidP="00803382">
            <w:pPr>
              <w:shd w:val="clear" w:color="auto" w:fill="FFFFFF"/>
              <w:ind w:left="352" w:firstLine="8"/>
              <w:jc w:val="both"/>
              <w:rPr>
                <w:rFonts w:ascii="Arial" w:hAnsi="Arial" w:cs="Arial"/>
                <w:sz w:val="20"/>
                <w:szCs w:val="20"/>
              </w:rPr>
            </w:pPr>
          </w:p>
          <w:p w:rsidR="00803382"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Instalación de Tubería HD K-9 DN 300 mm en una longitud de 1,546.79 m</w:t>
            </w:r>
          </w:p>
          <w:p w:rsidR="00803382"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 xml:space="preserve">Instalación de Tubería HD K-9 DN 250 mm en una longitud de  1,063.70 </w:t>
            </w:r>
            <w:r w:rsidRPr="003475FA">
              <w:rPr>
                <w:rFonts w:ascii="Arial" w:hAnsi="Arial" w:cs="Arial"/>
                <w:sz w:val="20"/>
                <w:szCs w:val="20"/>
              </w:rPr>
              <w:lastRenderedPageBreak/>
              <w:t>m</w:t>
            </w:r>
          </w:p>
          <w:p w:rsidR="00803382"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Instalación de 02 válvula de aire de 50 mm</w:t>
            </w:r>
          </w:p>
          <w:p w:rsidR="00803382"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Instalación de 01 válvula de alivio</w:t>
            </w:r>
          </w:p>
          <w:p w:rsidR="00803382"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Instalación de 02 Válvulas compuerta de 250 mm</w:t>
            </w:r>
          </w:p>
          <w:p w:rsidR="00803382"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Instalación de 02 Válvulas compuerta de 200 mm</w:t>
            </w:r>
          </w:p>
          <w:p w:rsidR="00C3627E" w:rsidRPr="003475FA" w:rsidRDefault="00803382" w:rsidP="00803382">
            <w:pPr>
              <w:numPr>
                <w:ilvl w:val="0"/>
                <w:numId w:val="42"/>
              </w:numPr>
              <w:jc w:val="both"/>
              <w:rPr>
                <w:rFonts w:ascii="Arial" w:hAnsi="Arial" w:cs="Arial"/>
                <w:sz w:val="20"/>
                <w:szCs w:val="20"/>
              </w:rPr>
            </w:pPr>
            <w:r w:rsidRPr="003475FA">
              <w:rPr>
                <w:rFonts w:ascii="Arial" w:hAnsi="Arial" w:cs="Arial"/>
                <w:sz w:val="20"/>
                <w:szCs w:val="20"/>
              </w:rPr>
              <w:t>Instalación de 01 Válvulas compuerta de 100 mm</w:t>
            </w:r>
          </w:p>
        </w:tc>
      </w:tr>
    </w:tbl>
    <w:p w:rsidR="00CE301D" w:rsidRPr="003475FA" w:rsidRDefault="00CE301D" w:rsidP="00CD5CD7">
      <w:pPr>
        <w:rPr>
          <w:rFonts w:ascii="Arial" w:hAnsi="Arial" w:cs="Arial"/>
          <w:sz w:val="20"/>
          <w:szCs w:val="20"/>
        </w:rPr>
      </w:pPr>
    </w:p>
    <w:p w:rsidR="00CE301D" w:rsidRPr="003475FA" w:rsidRDefault="00CE301D" w:rsidP="00CE301D">
      <w:pPr>
        <w:rPr>
          <w:rFonts w:ascii="Arial" w:hAnsi="Arial" w:cs="Arial"/>
          <w:b/>
          <w:sz w:val="20"/>
          <w:szCs w:val="20"/>
        </w:rPr>
      </w:pPr>
      <w:r w:rsidRPr="003475FA">
        <w:rPr>
          <w:rFonts w:ascii="Arial" w:hAnsi="Arial" w:cs="Arial"/>
          <w:b/>
          <w:sz w:val="20"/>
          <w:szCs w:val="20"/>
        </w:rPr>
        <w:t>3.2 IDENTIFICACIÓN Y EVALUACIÓN DE REQUISITOS LEGALES</w:t>
      </w:r>
    </w:p>
    <w:p w:rsidR="00CE301D" w:rsidRPr="003475FA" w:rsidRDefault="00CE301D" w:rsidP="00CD5CD7">
      <w:pPr>
        <w:rPr>
          <w:rFonts w:ascii="Arial" w:hAnsi="Arial" w:cs="Arial"/>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6"/>
      </w:tblGrid>
      <w:tr w:rsidR="00892663" w:rsidRPr="003475FA" w:rsidTr="00892663">
        <w:trPr>
          <w:cantSplit/>
          <w:trHeight w:val="287"/>
        </w:trPr>
        <w:tc>
          <w:tcPr>
            <w:tcW w:w="6966" w:type="dxa"/>
            <w:tcBorders>
              <w:top w:val="single" w:sz="4" w:space="0" w:color="4A442A"/>
              <w:left w:val="single" w:sz="4" w:space="0" w:color="4A442A"/>
              <w:bottom w:val="single" w:sz="4" w:space="0" w:color="4A442A"/>
              <w:right w:val="single" w:sz="4" w:space="0" w:color="4A442A"/>
            </w:tcBorders>
            <w:shd w:val="clear" w:color="auto" w:fill="C4BC96"/>
          </w:tcPr>
          <w:p w:rsidR="00892663" w:rsidRPr="003475FA" w:rsidRDefault="00892663" w:rsidP="00E763D8">
            <w:pPr>
              <w:jc w:val="both"/>
              <w:rPr>
                <w:rFonts w:ascii="Arial" w:hAnsi="Arial" w:cs="Arial"/>
                <w:sz w:val="20"/>
                <w:szCs w:val="20"/>
              </w:rPr>
            </w:pPr>
            <w:r w:rsidRPr="003475FA">
              <w:rPr>
                <w:rFonts w:ascii="Arial" w:hAnsi="Arial" w:cs="Arial"/>
                <w:bCs/>
                <w:sz w:val="20"/>
                <w:szCs w:val="20"/>
              </w:rPr>
              <w:t>Reglamento de Seguridad y salud en el Trabajo</w:t>
            </w:r>
          </w:p>
        </w:tc>
      </w:tr>
      <w:tr w:rsidR="00892663" w:rsidRPr="003475FA" w:rsidTr="00892663">
        <w:trPr>
          <w:cantSplit/>
          <w:trHeight w:val="287"/>
        </w:trPr>
        <w:tc>
          <w:tcPr>
            <w:tcW w:w="6966"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pStyle w:val="Prrafodelista1"/>
              <w:ind w:left="0"/>
              <w:jc w:val="both"/>
              <w:rPr>
                <w:rFonts w:ascii="Arial" w:hAnsi="Arial" w:cs="Arial"/>
                <w:sz w:val="20"/>
                <w:szCs w:val="20"/>
              </w:rPr>
            </w:pPr>
            <w:r w:rsidRPr="003475FA">
              <w:rPr>
                <w:rFonts w:ascii="Arial" w:hAnsi="Arial" w:cs="Arial"/>
                <w:sz w:val="20"/>
                <w:szCs w:val="20"/>
                <w:lang w:val="es-ES_tradnl" w:bidi="he-IL"/>
              </w:rPr>
              <w:t xml:space="preserve">De acuerdo a lo requerido por la ley 29783 y su reglamento DS OOS-2012-TR, la empresa contratistas deberá contar con un reglamento de seguridad y salud en el trabajo si es que cuenta </w:t>
            </w:r>
            <w:r w:rsidRPr="003475FA">
              <w:rPr>
                <w:rFonts w:ascii="Arial" w:hAnsi="Arial" w:cs="Arial"/>
                <w:iCs/>
                <w:sz w:val="20"/>
                <w:szCs w:val="20"/>
                <w:lang w:val="es-ES_tradnl" w:bidi="he-IL"/>
              </w:rPr>
              <w:t xml:space="preserve">con </w:t>
            </w:r>
            <w:r w:rsidRPr="003475FA">
              <w:rPr>
                <w:rFonts w:ascii="Arial" w:hAnsi="Arial" w:cs="Arial"/>
                <w:sz w:val="20"/>
                <w:szCs w:val="20"/>
                <w:lang w:val="es-ES_tradnl" w:bidi="he-IL"/>
              </w:rPr>
              <w:t xml:space="preserve">20 o </w:t>
            </w:r>
            <w:r w:rsidRPr="003475FA">
              <w:rPr>
                <w:rFonts w:ascii="Arial" w:hAnsi="Arial" w:cs="Arial"/>
                <w:iCs/>
                <w:sz w:val="20"/>
                <w:szCs w:val="20"/>
                <w:lang w:val="es-ES_tradnl" w:bidi="he-IL"/>
              </w:rPr>
              <w:t xml:space="preserve">más </w:t>
            </w:r>
            <w:r w:rsidRPr="003475FA">
              <w:rPr>
                <w:rFonts w:ascii="Arial" w:hAnsi="Arial" w:cs="Arial"/>
                <w:sz w:val="20"/>
                <w:szCs w:val="20"/>
                <w:lang w:val="es-ES_tradnl" w:bidi="he-IL"/>
              </w:rPr>
              <w:t xml:space="preserve">trabajadores, el cual deberá ser entregado a los mismos </w:t>
            </w:r>
            <w:r w:rsidRPr="003475FA">
              <w:rPr>
                <w:rFonts w:ascii="Arial" w:hAnsi="Arial" w:cs="Arial"/>
                <w:w w:val="90"/>
                <w:sz w:val="20"/>
                <w:szCs w:val="20"/>
                <w:lang w:val="es-ES_tradnl" w:bidi="he-IL"/>
              </w:rPr>
              <w:t xml:space="preserve">y </w:t>
            </w:r>
            <w:r w:rsidRPr="003475FA">
              <w:rPr>
                <w:rFonts w:ascii="Arial" w:hAnsi="Arial" w:cs="Arial"/>
                <w:sz w:val="20"/>
                <w:szCs w:val="20"/>
                <w:lang w:val="es-ES_tradnl" w:bidi="he-IL"/>
              </w:rPr>
              <w:t>vigilar su cumplimiento</w:t>
            </w:r>
          </w:p>
        </w:tc>
      </w:tr>
    </w:tbl>
    <w:p w:rsidR="00892663" w:rsidRPr="003475FA" w:rsidRDefault="00892663" w:rsidP="00892663">
      <w:pPr>
        <w:rPr>
          <w:rFonts w:ascii="Arial" w:hAnsi="Arial" w:cs="Arial"/>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4"/>
        <w:gridCol w:w="1884"/>
      </w:tblGrid>
      <w:tr w:rsidR="00892663" w:rsidRPr="003475FA" w:rsidTr="00892663">
        <w:trPr>
          <w:trHeight w:val="287"/>
        </w:trPr>
        <w:tc>
          <w:tcPr>
            <w:tcW w:w="7028" w:type="dxa"/>
            <w:gridSpan w:val="2"/>
            <w:tcBorders>
              <w:top w:val="nil"/>
              <w:left w:val="nil"/>
              <w:bottom w:val="single" w:sz="4" w:space="0" w:color="4A442A"/>
              <w:right w:val="nil"/>
            </w:tcBorders>
            <w:shd w:val="clear" w:color="auto" w:fill="948A54"/>
          </w:tcPr>
          <w:p w:rsidR="00892663" w:rsidRPr="003475FA" w:rsidRDefault="00892663" w:rsidP="00E763D8">
            <w:pPr>
              <w:jc w:val="both"/>
              <w:rPr>
                <w:rFonts w:ascii="Arial" w:hAnsi="Arial" w:cs="Arial"/>
                <w:b/>
                <w:sz w:val="20"/>
                <w:szCs w:val="20"/>
              </w:rPr>
            </w:pPr>
            <w:r w:rsidRPr="003475FA">
              <w:rPr>
                <w:rFonts w:ascii="Arial" w:hAnsi="Arial" w:cs="Arial"/>
                <w:b/>
                <w:sz w:val="20"/>
                <w:szCs w:val="20"/>
              </w:rPr>
              <w:t>Marco Legal</w:t>
            </w:r>
          </w:p>
        </w:tc>
      </w:tr>
      <w:tr w:rsidR="00892663" w:rsidRPr="003475FA" w:rsidTr="00892663">
        <w:trPr>
          <w:trHeight w:val="287"/>
        </w:trPr>
        <w:tc>
          <w:tcPr>
            <w:tcW w:w="7028" w:type="dxa"/>
            <w:gridSpan w:val="2"/>
            <w:tcBorders>
              <w:top w:val="nil"/>
              <w:left w:val="nil"/>
              <w:bottom w:val="single" w:sz="4" w:space="0" w:color="4A442A"/>
              <w:right w:val="nil"/>
            </w:tcBorders>
            <w:shd w:val="clear" w:color="auto" w:fill="948A54"/>
          </w:tcPr>
          <w:p w:rsidR="00892663" w:rsidRPr="003475FA" w:rsidRDefault="00892663" w:rsidP="00E763D8">
            <w:pPr>
              <w:jc w:val="both"/>
              <w:rPr>
                <w:rFonts w:ascii="Arial" w:hAnsi="Arial" w:cs="Arial"/>
                <w:b/>
                <w:sz w:val="20"/>
                <w:szCs w:val="20"/>
              </w:rPr>
            </w:pPr>
          </w:p>
        </w:tc>
      </w:tr>
      <w:tr w:rsidR="00892663" w:rsidRPr="003475FA" w:rsidTr="00892663">
        <w:trPr>
          <w:trHeight w:val="287"/>
        </w:trPr>
        <w:tc>
          <w:tcPr>
            <w:tcW w:w="7028" w:type="dxa"/>
            <w:gridSpan w:val="2"/>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La contratista deberá cumplir con la siguiente Normativa:</w:t>
            </w:r>
          </w:p>
        </w:tc>
      </w:tr>
      <w:tr w:rsidR="00892663" w:rsidRPr="003475FA" w:rsidTr="00892663">
        <w:trPr>
          <w:trHeight w:val="287"/>
        </w:trPr>
        <w:tc>
          <w:tcPr>
            <w:tcW w:w="7028" w:type="dxa"/>
            <w:gridSpan w:val="2"/>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u w:val="single"/>
              </w:rPr>
            </w:pPr>
            <w:r w:rsidRPr="003475FA">
              <w:rPr>
                <w:rFonts w:ascii="Arial" w:hAnsi="Arial" w:cs="Arial"/>
                <w:sz w:val="20"/>
                <w:szCs w:val="20"/>
                <w:u w:val="single"/>
              </w:rPr>
              <w:t>Sobre Seguridad y Salud en el Trabajo</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b/>
                <w:sz w:val="20"/>
                <w:szCs w:val="20"/>
              </w:rPr>
            </w:pPr>
            <w:r w:rsidRPr="003475FA">
              <w:rPr>
                <w:rFonts w:ascii="Arial" w:hAnsi="Arial" w:cs="Arial"/>
                <w:b/>
                <w:sz w:val="20"/>
                <w:szCs w:val="20"/>
              </w:rPr>
              <w:t>Norma</w:t>
            </w:r>
          </w:p>
        </w:tc>
        <w:tc>
          <w:tcPr>
            <w:tcW w:w="188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center"/>
              <w:rPr>
                <w:rFonts w:ascii="Arial" w:hAnsi="Arial" w:cs="Arial"/>
                <w:b/>
                <w:sz w:val="20"/>
                <w:szCs w:val="20"/>
              </w:rPr>
            </w:pPr>
            <w:r w:rsidRPr="003475FA">
              <w:rPr>
                <w:rFonts w:ascii="Arial" w:hAnsi="Arial" w:cs="Arial"/>
                <w:b/>
                <w:sz w:val="20"/>
                <w:szCs w:val="20"/>
              </w:rPr>
              <w:t>Código de Norma</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Ley de Seguridad y Salud en el Trabajo</w:t>
            </w:r>
          </w:p>
        </w:tc>
        <w:tc>
          <w:tcPr>
            <w:tcW w:w="188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center"/>
              <w:rPr>
                <w:rFonts w:ascii="Arial" w:hAnsi="Arial" w:cs="Arial"/>
                <w:sz w:val="20"/>
                <w:szCs w:val="20"/>
              </w:rPr>
            </w:pPr>
            <w:r w:rsidRPr="003475FA">
              <w:rPr>
                <w:rFonts w:ascii="Arial" w:hAnsi="Arial" w:cs="Arial"/>
                <w:sz w:val="20"/>
                <w:szCs w:val="20"/>
              </w:rPr>
              <w:t>Ley 29783</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Reglamento de Seguridad y Salud en el Trabajo</w:t>
            </w:r>
          </w:p>
        </w:tc>
        <w:tc>
          <w:tcPr>
            <w:tcW w:w="188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center"/>
              <w:rPr>
                <w:rFonts w:ascii="Arial" w:hAnsi="Arial" w:cs="Arial"/>
                <w:sz w:val="20"/>
                <w:szCs w:val="20"/>
              </w:rPr>
            </w:pPr>
            <w:r w:rsidRPr="003475FA">
              <w:rPr>
                <w:rFonts w:ascii="Arial" w:hAnsi="Arial" w:cs="Arial"/>
                <w:sz w:val="20"/>
                <w:szCs w:val="20"/>
              </w:rPr>
              <w:t>DS 005-2012-TR</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 xml:space="preserve">Formatos referenciales de SST </w:t>
            </w:r>
          </w:p>
        </w:tc>
        <w:tc>
          <w:tcPr>
            <w:tcW w:w="188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center"/>
              <w:rPr>
                <w:rFonts w:ascii="Arial" w:hAnsi="Arial" w:cs="Arial"/>
                <w:sz w:val="20"/>
                <w:szCs w:val="20"/>
              </w:rPr>
            </w:pPr>
            <w:r w:rsidRPr="003475FA">
              <w:rPr>
                <w:rFonts w:ascii="Arial" w:hAnsi="Arial" w:cs="Arial"/>
                <w:sz w:val="20"/>
                <w:szCs w:val="20"/>
              </w:rPr>
              <w:t xml:space="preserve">D.S 050- 2013 TR </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rPr>
                <w:rFonts w:ascii="Arial" w:hAnsi="Arial" w:cs="Arial"/>
                <w:sz w:val="20"/>
                <w:szCs w:val="20"/>
              </w:rPr>
            </w:pPr>
            <w:r w:rsidRPr="003475FA">
              <w:rPr>
                <w:rFonts w:ascii="Arial" w:hAnsi="Arial" w:cs="Arial"/>
                <w:sz w:val="20"/>
                <w:szCs w:val="20"/>
              </w:rPr>
              <w:t>Protocolos de exámenes médico ocupacionales y guías de diagnóstico de los exámenes médicos obligatorios por actividad</w:t>
            </w:r>
          </w:p>
        </w:tc>
        <w:tc>
          <w:tcPr>
            <w:tcW w:w="188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center"/>
              <w:rPr>
                <w:rFonts w:ascii="Arial" w:hAnsi="Arial" w:cs="Arial"/>
                <w:sz w:val="20"/>
                <w:szCs w:val="20"/>
              </w:rPr>
            </w:pPr>
            <w:r w:rsidRPr="003475FA">
              <w:rPr>
                <w:rFonts w:ascii="Arial" w:hAnsi="Arial" w:cs="Arial"/>
                <w:sz w:val="20"/>
                <w:szCs w:val="20"/>
              </w:rPr>
              <w:t xml:space="preserve">R.M 312-2011 MINSA </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Resolución Ministerial Norma Básica de Ergonomía</w:t>
            </w:r>
          </w:p>
        </w:tc>
        <w:tc>
          <w:tcPr>
            <w:tcW w:w="188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center"/>
              <w:rPr>
                <w:rFonts w:ascii="Arial" w:hAnsi="Arial" w:cs="Arial"/>
                <w:sz w:val="20"/>
                <w:szCs w:val="20"/>
              </w:rPr>
            </w:pPr>
            <w:r w:rsidRPr="003475FA">
              <w:rPr>
                <w:rFonts w:ascii="Arial" w:hAnsi="Arial" w:cs="Arial"/>
                <w:sz w:val="20"/>
                <w:szCs w:val="20"/>
              </w:rPr>
              <w:t>RM 375-2008-TR</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Ley General de Salud</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LEY 26842</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Ley de Modernización de Seguridad Social en Salud</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LEY 26790</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Reglamento Ley Modernización de Seguridad Social en Salud</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DS 009-97-SA</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Normas Técnicas del Seguro Complementario de Trabajo de Riesgo</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DS 003-98-SA</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Registro de Empresas de Alto Riesgo</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RM 090-97-TR</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Sistema de Gestión de Seguridad y Salud Ocupacional</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OHSAS 18001:2008</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Seguridad durante la Construcción</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G.050</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Manual de Salud Ocupacional</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RM 510-2005-MINSA</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Protocolo de Exámenes Médicos Ocupacionales y Guías de Diagnostico de los Exámenes Médicos Obligatorios por Actividad</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RM 312-2011-MINSA</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Reglamento Nacional de Transito</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DS 033-2001-MTC</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Reglamento Nacional de Vehículos</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DS 005-2002-MTC</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Especificación Técnica de Seguridad e Higiene Ocupacional en la Construcción de Obras Ejecutadas por SEDAPAL</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GPOET004</w:t>
            </w:r>
          </w:p>
        </w:tc>
      </w:tr>
      <w:tr w:rsidR="00892663" w:rsidRPr="003475FA" w:rsidTr="00892663">
        <w:trPr>
          <w:trHeight w:val="287"/>
        </w:trPr>
        <w:tc>
          <w:tcPr>
            <w:tcW w:w="5144" w:type="dxa"/>
            <w:tcBorders>
              <w:top w:val="single" w:sz="4" w:space="0" w:color="4A442A"/>
              <w:left w:val="single" w:sz="4" w:space="0" w:color="4A442A"/>
              <w:bottom w:val="single" w:sz="4" w:space="0" w:color="4A442A"/>
              <w:right w:val="single" w:sz="4" w:space="0" w:color="4A442A"/>
            </w:tcBorders>
          </w:tcPr>
          <w:p w:rsidR="00892663" w:rsidRPr="003475FA" w:rsidRDefault="00892663" w:rsidP="00E763D8">
            <w:pPr>
              <w:jc w:val="both"/>
              <w:rPr>
                <w:rFonts w:ascii="Arial" w:hAnsi="Arial" w:cs="Arial"/>
                <w:sz w:val="20"/>
                <w:szCs w:val="20"/>
              </w:rPr>
            </w:pPr>
            <w:r w:rsidRPr="003475FA">
              <w:rPr>
                <w:rFonts w:ascii="Arial" w:hAnsi="Arial" w:cs="Arial"/>
                <w:sz w:val="20"/>
                <w:szCs w:val="20"/>
              </w:rPr>
              <w:t>OSHA CFR 1926 (De ser necesario ante ausencia de referencia en la norma local)</w:t>
            </w:r>
          </w:p>
        </w:tc>
        <w:tc>
          <w:tcPr>
            <w:tcW w:w="1884" w:type="dxa"/>
            <w:tcBorders>
              <w:top w:val="single" w:sz="4" w:space="0" w:color="4A442A"/>
              <w:left w:val="single" w:sz="4" w:space="0" w:color="4A442A"/>
              <w:bottom w:val="single" w:sz="4" w:space="0" w:color="4A442A"/>
              <w:right w:val="single" w:sz="4" w:space="0" w:color="4A442A"/>
            </w:tcBorders>
            <w:vAlign w:val="center"/>
          </w:tcPr>
          <w:p w:rsidR="00892663" w:rsidRPr="003475FA" w:rsidRDefault="00892663" w:rsidP="00E763D8">
            <w:pPr>
              <w:ind w:left="-207" w:right="-285"/>
              <w:jc w:val="center"/>
              <w:rPr>
                <w:rFonts w:ascii="Arial" w:hAnsi="Arial" w:cs="Arial"/>
                <w:sz w:val="20"/>
                <w:szCs w:val="20"/>
              </w:rPr>
            </w:pPr>
            <w:r w:rsidRPr="003475FA">
              <w:rPr>
                <w:rFonts w:ascii="Arial" w:hAnsi="Arial" w:cs="Arial"/>
                <w:sz w:val="20"/>
                <w:szCs w:val="20"/>
              </w:rPr>
              <w:t>CFR 1926</w:t>
            </w:r>
          </w:p>
        </w:tc>
      </w:tr>
    </w:tbl>
    <w:p w:rsidR="00892663" w:rsidRPr="003475FA" w:rsidRDefault="00892663" w:rsidP="00CD5CD7">
      <w:pPr>
        <w:rPr>
          <w:rFonts w:ascii="Arial" w:hAnsi="Arial" w:cs="Arial"/>
          <w:sz w:val="20"/>
          <w:szCs w:val="20"/>
        </w:rPr>
      </w:pPr>
    </w:p>
    <w:p w:rsidR="00892663" w:rsidRPr="003475FA" w:rsidRDefault="00892663" w:rsidP="00CD5CD7">
      <w:pPr>
        <w:rPr>
          <w:rFonts w:ascii="Arial" w:hAnsi="Arial" w:cs="Arial"/>
          <w:sz w:val="20"/>
          <w:szCs w:val="20"/>
        </w:rPr>
      </w:pPr>
    </w:p>
    <w:p w:rsidR="00B72625" w:rsidRPr="003475FA" w:rsidRDefault="00B72625" w:rsidP="00CD5CD7">
      <w:pPr>
        <w:rPr>
          <w:rFonts w:ascii="Arial" w:hAnsi="Arial" w:cs="Arial"/>
          <w:b/>
          <w:sz w:val="20"/>
          <w:szCs w:val="20"/>
        </w:rPr>
      </w:pPr>
      <w:r w:rsidRPr="003475FA">
        <w:rPr>
          <w:rFonts w:ascii="Arial" w:hAnsi="Arial" w:cs="Arial"/>
          <w:b/>
          <w:sz w:val="20"/>
          <w:szCs w:val="20"/>
        </w:rPr>
        <w:t>3.3</w:t>
      </w:r>
      <w:r w:rsidR="000450AC" w:rsidRPr="003475FA">
        <w:rPr>
          <w:rFonts w:ascii="Arial" w:hAnsi="Arial" w:cs="Arial"/>
          <w:b/>
          <w:sz w:val="20"/>
          <w:szCs w:val="20"/>
        </w:rPr>
        <w:t xml:space="preserve">.- </w:t>
      </w:r>
      <w:r w:rsidRPr="003475FA">
        <w:rPr>
          <w:rFonts w:ascii="Arial" w:hAnsi="Arial" w:cs="Arial"/>
          <w:b/>
          <w:sz w:val="20"/>
          <w:szCs w:val="20"/>
        </w:rPr>
        <w:t xml:space="preserve"> OBJETOS</w:t>
      </w:r>
    </w:p>
    <w:p w:rsidR="00816BA5" w:rsidRPr="003475FA" w:rsidRDefault="00816BA5" w:rsidP="00CD5CD7">
      <w:pPr>
        <w:rPr>
          <w:rFonts w:ascii="Arial" w:hAnsi="Arial" w:cs="Arial"/>
          <w:b/>
          <w:sz w:val="20"/>
          <w:szCs w:val="20"/>
        </w:rPr>
      </w:pPr>
    </w:p>
    <w:p w:rsidR="00816BA5" w:rsidRPr="003475FA" w:rsidRDefault="00816BA5" w:rsidP="00A224F7">
      <w:pPr>
        <w:jc w:val="both"/>
        <w:rPr>
          <w:rFonts w:ascii="Arial" w:hAnsi="Arial" w:cs="Arial"/>
          <w:sz w:val="20"/>
          <w:szCs w:val="20"/>
        </w:rPr>
      </w:pPr>
      <w:r w:rsidRPr="003475FA">
        <w:rPr>
          <w:rFonts w:ascii="Arial" w:hAnsi="Arial" w:cs="Arial"/>
          <w:sz w:val="20"/>
          <w:szCs w:val="20"/>
        </w:rPr>
        <w:t xml:space="preserve">El objetivo es establecer el procedimiento que se adecue para la ejecución del presente proyecto </w:t>
      </w:r>
      <w:r w:rsidR="00803382" w:rsidRPr="003475FA">
        <w:rPr>
          <w:rFonts w:ascii="Tahoma" w:hAnsi="Tahoma" w:cs="Tahoma"/>
          <w:sz w:val="20"/>
          <w:szCs w:val="20"/>
        </w:rPr>
        <w:t xml:space="preserve">Cambio de Línea de Impulsión de Agua Potable CR-138 (Cámara de </w:t>
      </w:r>
      <w:r w:rsidR="00803382" w:rsidRPr="003475FA">
        <w:rPr>
          <w:rFonts w:ascii="Tahoma" w:hAnsi="Tahoma" w:cs="Tahoma"/>
          <w:sz w:val="20"/>
          <w:szCs w:val="20"/>
        </w:rPr>
        <w:lastRenderedPageBreak/>
        <w:t>Rebombeo Newton) al R-183 (reservorio Sausalito)</w:t>
      </w:r>
      <w:r w:rsidR="00486577" w:rsidRPr="003475FA">
        <w:rPr>
          <w:rFonts w:ascii="Tahoma" w:hAnsi="Tahoma" w:cs="Tahoma"/>
          <w:sz w:val="20"/>
        </w:rPr>
        <w:t xml:space="preserve"> La Molina</w:t>
      </w:r>
      <w:r w:rsidRPr="003475FA">
        <w:rPr>
          <w:rFonts w:ascii="Arial" w:hAnsi="Arial" w:cs="Arial"/>
          <w:sz w:val="20"/>
          <w:szCs w:val="20"/>
        </w:rPr>
        <w:t xml:space="preserve">, para tal efecto se ha desarrollado el presente plan de seguridad. </w:t>
      </w:r>
    </w:p>
    <w:p w:rsidR="00656EC4" w:rsidRPr="003475FA" w:rsidRDefault="00656EC4" w:rsidP="00A224F7">
      <w:pPr>
        <w:jc w:val="both"/>
        <w:rPr>
          <w:rFonts w:ascii="Arial" w:hAnsi="Arial" w:cs="Arial"/>
          <w:sz w:val="20"/>
          <w:szCs w:val="20"/>
        </w:rPr>
      </w:pPr>
    </w:p>
    <w:p w:rsidR="00656EC4" w:rsidRPr="003475FA" w:rsidRDefault="00656EC4" w:rsidP="00A224F7">
      <w:pPr>
        <w:numPr>
          <w:ilvl w:val="0"/>
          <w:numId w:val="38"/>
        </w:numPr>
        <w:autoSpaceDE w:val="0"/>
        <w:autoSpaceDN w:val="0"/>
        <w:adjustRightInd w:val="0"/>
        <w:jc w:val="both"/>
        <w:rPr>
          <w:rFonts w:ascii="Arial" w:hAnsi="Arial" w:cs="Arial"/>
          <w:sz w:val="20"/>
          <w:szCs w:val="20"/>
        </w:rPr>
      </w:pPr>
      <w:r w:rsidRPr="003475FA">
        <w:rPr>
          <w:rFonts w:ascii="Arial" w:hAnsi="Arial" w:cs="Arial"/>
          <w:sz w:val="20"/>
          <w:szCs w:val="20"/>
        </w:rPr>
        <w:t>Proteger, preservar y mantener la integridad psicofísica de los trabajadores de las empresas del subsector de saneamiento, de los contratistas y demás personas relacionadas, mediante la identificación, reducción y control de los riesgos, a efecto de minimizar la ocurrencia de accidentes, incidentes y enfermedades profesionales.</w:t>
      </w:r>
    </w:p>
    <w:p w:rsidR="00656EC4" w:rsidRPr="003475FA" w:rsidRDefault="00656EC4" w:rsidP="00A224F7">
      <w:pPr>
        <w:tabs>
          <w:tab w:val="num" w:pos="0"/>
        </w:tabs>
        <w:jc w:val="both"/>
        <w:rPr>
          <w:rFonts w:ascii="Arial" w:hAnsi="Arial" w:cs="Arial"/>
          <w:sz w:val="20"/>
          <w:szCs w:val="20"/>
        </w:rPr>
      </w:pPr>
    </w:p>
    <w:p w:rsidR="00656EC4" w:rsidRPr="003475FA" w:rsidRDefault="00656EC4" w:rsidP="00A224F7">
      <w:pPr>
        <w:numPr>
          <w:ilvl w:val="0"/>
          <w:numId w:val="38"/>
        </w:numPr>
        <w:autoSpaceDE w:val="0"/>
        <w:autoSpaceDN w:val="0"/>
        <w:adjustRightInd w:val="0"/>
        <w:jc w:val="both"/>
        <w:rPr>
          <w:rFonts w:ascii="Arial" w:hAnsi="Arial" w:cs="Arial"/>
          <w:sz w:val="20"/>
          <w:szCs w:val="20"/>
        </w:rPr>
      </w:pPr>
      <w:r w:rsidRPr="003475FA">
        <w:rPr>
          <w:rFonts w:ascii="Arial" w:hAnsi="Arial" w:cs="Arial"/>
          <w:sz w:val="20"/>
          <w:szCs w:val="20"/>
        </w:rPr>
        <w:t>Capacitar y fomentar la participación de los empleados de la empresa contratista en las prácticas y procedimientos de estas especificaciones  adecuados a la seguridad e higiene ocupacional.</w:t>
      </w:r>
    </w:p>
    <w:p w:rsidR="000450AC" w:rsidRPr="003475FA" w:rsidRDefault="000450AC" w:rsidP="000450AC">
      <w:pPr>
        <w:pStyle w:val="Prrafodelista"/>
        <w:rPr>
          <w:rFonts w:ascii="Arial" w:hAnsi="Arial" w:cs="Arial"/>
          <w:sz w:val="20"/>
          <w:szCs w:val="20"/>
        </w:rPr>
      </w:pPr>
    </w:p>
    <w:p w:rsidR="000450AC" w:rsidRPr="003475FA" w:rsidRDefault="000450AC" w:rsidP="000450AC">
      <w:pPr>
        <w:autoSpaceDE w:val="0"/>
        <w:autoSpaceDN w:val="0"/>
        <w:adjustRightInd w:val="0"/>
        <w:ind w:left="340"/>
        <w:jc w:val="both"/>
        <w:rPr>
          <w:rFonts w:ascii="Arial" w:hAnsi="Arial" w:cs="Arial"/>
          <w:sz w:val="20"/>
          <w:szCs w:val="20"/>
        </w:rPr>
      </w:pPr>
    </w:p>
    <w:p w:rsidR="00B72625" w:rsidRPr="003475FA" w:rsidRDefault="00B72625" w:rsidP="00CD5CD7">
      <w:pPr>
        <w:rPr>
          <w:rFonts w:ascii="Arial" w:hAnsi="Arial" w:cs="Arial"/>
          <w:sz w:val="20"/>
          <w:szCs w:val="20"/>
        </w:rPr>
      </w:pPr>
    </w:p>
    <w:p w:rsidR="00640F39" w:rsidRPr="003475FA" w:rsidRDefault="00213421" w:rsidP="00CD5CD7">
      <w:pPr>
        <w:rPr>
          <w:rFonts w:ascii="Arial" w:hAnsi="Arial" w:cs="Arial"/>
          <w:b/>
          <w:sz w:val="20"/>
          <w:szCs w:val="20"/>
        </w:rPr>
      </w:pPr>
      <w:r w:rsidRPr="003475FA">
        <w:rPr>
          <w:rFonts w:ascii="Arial" w:hAnsi="Arial" w:cs="Arial"/>
          <w:b/>
          <w:sz w:val="20"/>
          <w:szCs w:val="20"/>
        </w:rPr>
        <w:t>3.4 PROGRAMA DE GESTION</w:t>
      </w:r>
    </w:p>
    <w:p w:rsidR="003722D5" w:rsidRPr="003475FA" w:rsidRDefault="003722D5" w:rsidP="00CD5CD7">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3722D5" w:rsidRPr="003475FA" w:rsidTr="006C3764">
        <w:trPr>
          <w:trHeight w:val="287"/>
        </w:trPr>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3722D5" w:rsidRPr="003475FA" w:rsidRDefault="003722D5" w:rsidP="006C3764">
            <w:pPr>
              <w:jc w:val="both"/>
              <w:rPr>
                <w:rFonts w:ascii="Arial" w:hAnsi="Arial" w:cs="Arial"/>
                <w:sz w:val="20"/>
                <w:szCs w:val="20"/>
              </w:rPr>
            </w:pPr>
            <w:r w:rsidRPr="003475FA">
              <w:rPr>
                <w:rFonts w:ascii="Arial" w:hAnsi="Arial" w:cs="Arial"/>
                <w:sz w:val="20"/>
                <w:szCs w:val="20"/>
              </w:rPr>
              <w:t>Sobre Programación de Actividades de Seguridad y Salud</w:t>
            </w:r>
          </w:p>
        </w:tc>
      </w:tr>
      <w:tr w:rsidR="003722D5" w:rsidRPr="003475FA" w:rsidTr="006C3764">
        <w:trPr>
          <w:trHeight w:val="287"/>
        </w:trPr>
        <w:tc>
          <w:tcPr>
            <w:tcW w:w="7685" w:type="dxa"/>
            <w:tcBorders>
              <w:top w:val="single" w:sz="4" w:space="0" w:color="4A442A"/>
              <w:left w:val="single" w:sz="4" w:space="0" w:color="4A442A"/>
              <w:bottom w:val="single" w:sz="4" w:space="0" w:color="4A442A"/>
              <w:right w:val="single" w:sz="4" w:space="0" w:color="4A442A"/>
            </w:tcBorders>
          </w:tcPr>
          <w:p w:rsidR="003722D5" w:rsidRPr="003475FA" w:rsidRDefault="003722D5" w:rsidP="006C3764">
            <w:pPr>
              <w:jc w:val="both"/>
              <w:rPr>
                <w:rFonts w:ascii="Arial" w:hAnsi="Arial" w:cs="Arial"/>
                <w:sz w:val="20"/>
                <w:szCs w:val="20"/>
              </w:rPr>
            </w:pPr>
            <w:r w:rsidRPr="003475FA">
              <w:rPr>
                <w:rFonts w:ascii="Arial" w:hAnsi="Arial" w:cs="Arial"/>
                <w:sz w:val="20"/>
                <w:szCs w:val="20"/>
              </w:rPr>
              <w:t xml:space="preserve">Para realizar este proceso se usará el cronograma de actividades del Proyecto, y se elaborará un cronograma de </w:t>
            </w:r>
            <w:r w:rsidRPr="003475FA">
              <w:rPr>
                <w:rFonts w:ascii="Arial" w:hAnsi="Arial" w:cs="Arial"/>
                <w:b/>
                <w:sz w:val="20"/>
                <w:szCs w:val="20"/>
              </w:rPr>
              <w:t xml:space="preserve">Gantt de SSMA </w:t>
            </w:r>
            <w:r w:rsidRPr="003475FA">
              <w:rPr>
                <w:rFonts w:ascii="Arial" w:hAnsi="Arial" w:cs="Arial"/>
                <w:sz w:val="20"/>
                <w:szCs w:val="20"/>
              </w:rPr>
              <w:t>que estará dividido en la Siguiente Forma:</w:t>
            </w:r>
          </w:p>
          <w:p w:rsidR="003722D5" w:rsidRPr="003475FA" w:rsidRDefault="003722D5" w:rsidP="006C3764">
            <w:pPr>
              <w:jc w:val="both"/>
              <w:rPr>
                <w:rFonts w:ascii="Arial" w:hAnsi="Arial" w:cs="Arial"/>
                <w:sz w:val="20"/>
                <w:szCs w:val="20"/>
              </w:rPr>
            </w:pPr>
          </w:p>
          <w:tbl>
            <w:tblPr>
              <w:tblW w:w="0" w:type="auto"/>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1580"/>
              <w:gridCol w:w="1186"/>
              <w:gridCol w:w="1017"/>
              <w:gridCol w:w="1384"/>
            </w:tblGrid>
            <w:tr w:rsidR="003722D5" w:rsidRPr="003475FA" w:rsidTr="006C3764">
              <w:trPr>
                <w:jc w:val="center"/>
              </w:trPr>
              <w:tc>
                <w:tcPr>
                  <w:tcW w:w="863" w:type="dxa"/>
                </w:tcPr>
                <w:p w:rsidR="003722D5" w:rsidRPr="003475FA" w:rsidRDefault="003722D5" w:rsidP="006C3764">
                  <w:pPr>
                    <w:jc w:val="both"/>
                    <w:rPr>
                      <w:rFonts w:ascii="Arial" w:hAnsi="Arial" w:cs="Arial"/>
                      <w:sz w:val="20"/>
                      <w:szCs w:val="20"/>
                    </w:rPr>
                  </w:pPr>
                  <w:r w:rsidRPr="003475FA">
                    <w:rPr>
                      <w:rFonts w:ascii="Arial" w:hAnsi="Arial" w:cs="Arial"/>
                      <w:sz w:val="20"/>
                      <w:szCs w:val="20"/>
                    </w:rPr>
                    <w:t>Ítem</w:t>
                  </w:r>
                </w:p>
              </w:tc>
              <w:tc>
                <w:tcPr>
                  <w:tcW w:w="1580" w:type="dxa"/>
                </w:tcPr>
                <w:p w:rsidR="003722D5" w:rsidRPr="003475FA" w:rsidRDefault="003722D5" w:rsidP="006C3764">
                  <w:pPr>
                    <w:jc w:val="both"/>
                    <w:rPr>
                      <w:rFonts w:ascii="Arial" w:hAnsi="Arial" w:cs="Arial"/>
                      <w:sz w:val="20"/>
                      <w:szCs w:val="20"/>
                    </w:rPr>
                  </w:pPr>
                  <w:r w:rsidRPr="003475FA">
                    <w:rPr>
                      <w:rFonts w:ascii="Arial" w:hAnsi="Arial" w:cs="Arial"/>
                      <w:sz w:val="20"/>
                      <w:szCs w:val="20"/>
                    </w:rPr>
                    <w:t>Actividad SST</w:t>
                  </w:r>
                </w:p>
              </w:tc>
              <w:tc>
                <w:tcPr>
                  <w:tcW w:w="1186" w:type="dxa"/>
                </w:tcPr>
                <w:p w:rsidR="003722D5" w:rsidRPr="003475FA" w:rsidRDefault="003722D5" w:rsidP="006C3764">
                  <w:pPr>
                    <w:jc w:val="both"/>
                    <w:rPr>
                      <w:rFonts w:ascii="Arial" w:hAnsi="Arial" w:cs="Arial"/>
                      <w:sz w:val="20"/>
                      <w:szCs w:val="20"/>
                    </w:rPr>
                  </w:pPr>
                  <w:r w:rsidRPr="003475FA">
                    <w:rPr>
                      <w:rFonts w:ascii="Arial" w:hAnsi="Arial" w:cs="Arial"/>
                      <w:sz w:val="20"/>
                      <w:szCs w:val="20"/>
                    </w:rPr>
                    <w:t>Fecha Inicio</w:t>
                  </w:r>
                </w:p>
              </w:tc>
              <w:tc>
                <w:tcPr>
                  <w:tcW w:w="1017" w:type="dxa"/>
                </w:tcPr>
                <w:p w:rsidR="003722D5" w:rsidRPr="003475FA" w:rsidRDefault="003722D5" w:rsidP="006C3764">
                  <w:pPr>
                    <w:jc w:val="both"/>
                    <w:rPr>
                      <w:rFonts w:ascii="Arial" w:hAnsi="Arial" w:cs="Arial"/>
                      <w:sz w:val="20"/>
                      <w:szCs w:val="20"/>
                    </w:rPr>
                  </w:pPr>
                  <w:r w:rsidRPr="003475FA">
                    <w:rPr>
                      <w:rFonts w:ascii="Arial" w:hAnsi="Arial" w:cs="Arial"/>
                      <w:sz w:val="20"/>
                      <w:szCs w:val="20"/>
                    </w:rPr>
                    <w:t>Fecha Fin</w:t>
                  </w:r>
                </w:p>
              </w:tc>
              <w:tc>
                <w:tcPr>
                  <w:tcW w:w="1327" w:type="dxa"/>
                </w:tcPr>
                <w:p w:rsidR="003722D5" w:rsidRPr="003475FA" w:rsidRDefault="003722D5" w:rsidP="006C3764">
                  <w:pPr>
                    <w:jc w:val="both"/>
                    <w:rPr>
                      <w:rFonts w:ascii="Arial" w:hAnsi="Arial" w:cs="Arial"/>
                      <w:sz w:val="20"/>
                      <w:szCs w:val="20"/>
                    </w:rPr>
                  </w:pPr>
                  <w:r w:rsidRPr="003475FA">
                    <w:rPr>
                      <w:rFonts w:ascii="Arial" w:hAnsi="Arial" w:cs="Arial"/>
                      <w:sz w:val="20"/>
                      <w:szCs w:val="20"/>
                    </w:rPr>
                    <w:t>Responsable</w:t>
                  </w:r>
                </w:p>
              </w:tc>
            </w:tr>
            <w:tr w:rsidR="003722D5" w:rsidRPr="003475FA" w:rsidTr="006C3764">
              <w:trPr>
                <w:jc w:val="center"/>
              </w:trPr>
              <w:tc>
                <w:tcPr>
                  <w:tcW w:w="863" w:type="dxa"/>
                </w:tcPr>
                <w:p w:rsidR="003722D5" w:rsidRPr="003475FA" w:rsidRDefault="003722D5" w:rsidP="006C3764">
                  <w:pPr>
                    <w:jc w:val="both"/>
                    <w:rPr>
                      <w:rFonts w:ascii="Arial" w:hAnsi="Arial" w:cs="Arial"/>
                      <w:sz w:val="20"/>
                      <w:szCs w:val="20"/>
                    </w:rPr>
                  </w:pPr>
                </w:p>
              </w:tc>
              <w:tc>
                <w:tcPr>
                  <w:tcW w:w="1580" w:type="dxa"/>
                </w:tcPr>
                <w:p w:rsidR="003722D5" w:rsidRPr="003475FA" w:rsidRDefault="003722D5" w:rsidP="006C3764">
                  <w:pPr>
                    <w:jc w:val="both"/>
                    <w:rPr>
                      <w:rFonts w:ascii="Arial" w:hAnsi="Arial" w:cs="Arial"/>
                      <w:sz w:val="20"/>
                      <w:szCs w:val="20"/>
                    </w:rPr>
                  </w:pPr>
                </w:p>
              </w:tc>
              <w:tc>
                <w:tcPr>
                  <w:tcW w:w="1186" w:type="dxa"/>
                </w:tcPr>
                <w:p w:rsidR="003722D5" w:rsidRPr="003475FA" w:rsidRDefault="003722D5" w:rsidP="006C3764">
                  <w:pPr>
                    <w:jc w:val="both"/>
                    <w:rPr>
                      <w:rFonts w:ascii="Arial" w:hAnsi="Arial" w:cs="Arial"/>
                      <w:sz w:val="20"/>
                      <w:szCs w:val="20"/>
                    </w:rPr>
                  </w:pPr>
                </w:p>
              </w:tc>
              <w:tc>
                <w:tcPr>
                  <w:tcW w:w="1017" w:type="dxa"/>
                </w:tcPr>
                <w:p w:rsidR="003722D5" w:rsidRPr="003475FA" w:rsidRDefault="003722D5" w:rsidP="006C3764">
                  <w:pPr>
                    <w:jc w:val="both"/>
                    <w:rPr>
                      <w:rFonts w:ascii="Arial" w:hAnsi="Arial" w:cs="Arial"/>
                      <w:sz w:val="20"/>
                      <w:szCs w:val="20"/>
                    </w:rPr>
                  </w:pPr>
                </w:p>
              </w:tc>
              <w:tc>
                <w:tcPr>
                  <w:tcW w:w="1327" w:type="dxa"/>
                </w:tcPr>
                <w:p w:rsidR="003722D5" w:rsidRPr="003475FA" w:rsidRDefault="003722D5" w:rsidP="006C3764">
                  <w:pPr>
                    <w:jc w:val="both"/>
                    <w:rPr>
                      <w:rFonts w:ascii="Arial" w:hAnsi="Arial" w:cs="Arial"/>
                      <w:sz w:val="20"/>
                      <w:szCs w:val="20"/>
                    </w:rPr>
                  </w:pPr>
                </w:p>
              </w:tc>
            </w:tr>
          </w:tbl>
          <w:p w:rsidR="003722D5" w:rsidRPr="003475FA" w:rsidRDefault="003722D5" w:rsidP="006C3764">
            <w:pPr>
              <w:jc w:val="both"/>
              <w:rPr>
                <w:rFonts w:ascii="Arial" w:hAnsi="Arial" w:cs="Arial"/>
                <w:sz w:val="20"/>
                <w:szCs w:val="20"/>
              </w:rPr>
            </w:pPr>
          </w:p>
          <w:p w:rsidR="003722D5" w:rsidRPr="003475FA" w:rsidRDefault="003722D5" w:rsidP="006C3764">
            <w:pPr>
              <w:jc w:val="both"/>
              <w:rPr>
                <w:rFonts w:ascii="Arial" w:hAnsi="Arial" w:cs="Arial"/>
                <w:sz w:val="20"/>
                <w:szCs w:val="20"/>
              </w:rPr>
            </w:pPr>
            <w:r w:rsidRPr="003475FA">
              <w:rPr>
                <w:rFonts w:ascii="Arial" w:hAnsi="Arial" w:cs="Arial"/>
                <w:sz w:val="20"/>
                <w:szCs w:val="20"/>
              </w:rPr>
              <w:t>Las Actividades SSMA serán dividas de la siguiente manera:</w:t>
            </w:r>
          </w:p>
          <w:p w:rsidR="003722D5" w:rsidRPr="003475FA" w:rsidRDefault="003722D5" w:rsidP="006C3764">
            <w:pPr>
              <w:pStyle w:val="Prrafodelista1"/>
              <w:numPr>
                <w:ilvl w:val="0"/>
                <w:numId w:val="7"/>
              </w:numPr>
              <w:jc w:val="both"/>
              <w:rPr>
                <w:rFonts w:ascii="Arial" w:hAnsi="Arial" w:cs="Arial"/>
                <w:sz w:val="20"/>
                <w:szCs w:val="20"/>
              </w:rPr>
            </w:pPr>
            <w:r w:rsidRPr="003475FA">
              <w:rPr>
                <w:rFonts w:ascii="Arial" w:hAnsi="Arial" w:cs="Arial"/>
                <w:sz w:val="20"/>
                <w:szCs w:val="20"/>
              </w:rPr>
              <w:t>Actividades de Prevención: Capacitación, Reuniones de Comités SST, Capacitación y las medidas Especiales de SSMA aplicadas en alguna actividad, Programa de Salud.</w:t>
            </w:r>
          </w:p>
          <w:p w:rsidR="003722D5" w:rsidRPr="003475FA" w:rsidRDefault="003722D5" w:rsidP="006C3764">
            <w:pPr>
              <w:pStyle w:val="Prrafodelista1"/>
              <w:numPr>
                <w:ilvl w:val="0"/>
                <w:numId w:val="7"/>
              </w:numPr>
              <w:jc w:val="both"/>
              <w:rPr>
                <w:rFonts w:ascii="Arial" w:hAnsi="Arial" w:cs="Arial"/>
                <w:sz w:val="20"/>
                <w:szCs w:val="20"/>
              </w:rPr>
            </w:pPr>
            <w:r w:rsidRPr="003475FA">
              <w:rPr>
                <w:rFonts w:ascii="Arial" w:hAnsi="Arial" w:cs="Arial"/>
                <w:sz w:val="20"/>
                <w:szCs w:val="20"/>
              </w:rPr>
              <w:t>Actividades de Mitigación y/o Contingencia: Simulacros ante desastres naturales, contra derrames, incendio, primeros auxilios, etc.</w:t>
            </w:r>
          </w:p>
          <w:p w:rsidR="003722D5" w:rsidRPr="003475FA" w:rsidRDefault="003722D5" w:rsidP="006C3764">
            <w:pPr>
              <w:pStyle w:val="Prrafodelista1"/>
              <w:numPr>
                <w:ilvl w:val="0"/>
                <w:numId w:val="7"/>
              </w:numPr>
              <w:jc w:val="both"/>
              <w:rPr>
                <w:rFonts w:ascii="Arial" w:hAnsi="Arial" w:cs="Arial"/>
                <w:sz w:val="20"/>
                <w:szCs w:val="20"/>
              </w:rPr>
            </w:pPr>
            <w:r w:rsidRPr="003475FA">
              <w:rPr>
                <w:rFonts w:ascii="Arial" w:hAnsi="Arial" w:cs="Arial"/>
                <w:sz w:val="20"/>
                <w:szCs w:val="20"/>
              </w:rPr>
              <w:t>Actividades de Verificación: Inspecciones, Observaciones de Tareas, Monitoreo Ocupacionales; de ser el caso.</w:t>
            </w:r>
          </w:p>
          <w:p w:rsidR="003722D5" w:rsidRPr="003475FA" w:rsidRDefault="003722D5" w:rsidP="006C3764">
            <w:pPr>
              <w:pStyle w:val="Prrafodelista1"/>
              <w:numPr>
                <w:ilvl w:val="0"/>
                <w:numId w:val="7"/>
              </w:numPr>
              <w:jc w:val="both"/>
              <w:rPr>
                <w:rFonts w:ascii="Arial" w:hAnsi="Arial" w:cs="Arial"/>
                <w:sz w:val="20"/>
                <w:szCs w:val="20"/>
              </w:rPr>
            </w:pPr>
            <w:r w:rsidRPr="003475FA">
              <w:rPr>
                <w:rFonts w:ascii="Arial" w:hAnsi="Arial" w:cs="Arial"/>
                <w:sz w:val="20"/>
                <w:szCs w:val="20"/>
              </w:rPr>
              <w:t>Actividades de Evaluación: Presentación de Estadísticas e Indicadores, Auditoria.</w:t>
            </w:r>
          </w:p>
          <w:p w:rsidR="003722D5" w:rsidRPr="003475FA" w:rsidRDefault="003722D5" w:rsidP="006C3764">
            <w:pPr>
              <w:jc w:val="both"/>
              <w:rPr>
                <w:rFonts w:ascii="Arial" w:hAnsi="Arial" w:cs="Arial"/>
                <w:sz w:val="20"/>
                <w:szCs w:val="20"/>
              </w:rPr>
            </w:pPr>
            <w:r w:rsidRPr="003475FA">
              <w:rPr>
                <w:rFonts w:ascii="Arial" w:hAnsi="Arial" w:cs="Arial"/>
                <w:sz w:val="20"/>
                <w:szCs w:val="20"/>
              </w:rPr>
              <w:t>Así como también los informes mensuales será remitidos bajo esta estructura.</w:t>
            </w:r>
          </w:p>
        </w:tc>
      </w:tr>
    </w:tbl>
    <w:p w:rsidR="00213421" w:rsidRPr="003475FA" w:rsidRDefault="00213421" w:rsidP="00CD5CD7">
      <w:pPr>
        <w:rPr>
          <w:rFonts w:ascii="Arial" w:hAnsi="Arial" w:cs="Arial"/>
          <w:sz w:val="20"/>
          <w:szCs w:val="20"/>
        </w:rPr>
      </w:pPr>
    </w:p>
    <w:p w:rsidR="00213421" w:rsidRPr="003475FA" w:rsidRDefault="00213421" w:rsidP="00CD5CD7">
      <w:pPr>
        <w:rPr>
          <w:rFonts w:ascii="Arial" w:hAnsi="Arial" w:cs="Arial"/>
          <w:sz w:val="20"/>
          <w:szCs w:val="20"/>
        </w:rPr>
      </w:pPr>
    </w:p>
    <w:p w:rsidR="004D2D53" w:rsidRPr="003475FA" w:rsidRDefault="004D2D53" w:rsidP="00CD5CD7">
      <w:pPr>
        <w:rPr>
          <w:rFonts w:ascii="Arial" w:hAnsi="Arial" w:cs="Arial"/>
          <w:sz w:val="20"/>
          <w:szCs w:val="20"/>
        </w:rPr>
      </w:pPr>
    </w:p>
    <w:p w:rsidR="004D2D53" w:rsidRPr="003475FA" w:rsidRDefault="004D2D53" w:rsidP="00CD5CD7">
      <w:pPr>
        <w:rPr>
          <w:rFonts w:ascii="Arial" w:hAnsi="Arial" w:cs="Arial"/>
          <w:sz w:val="20"/>
          <w:szCs w:val="20"/>
        </w:rPr>
      </w:pPr>
    </w:p>
    <w:p w:rsidR="004D2D53" w:rsidRPr="003475FA" w:rsidRDefault="004D2D53" w:rsidP="00CD5CD7">
      <w:pPr>
        <w:rPr>
          <w:rFonts w:ascii="Arial" w:hAnsi="Arial" w:cs="Arial"/>
          <w:sz w:val="20"/>
          <w:szCs w:val="20"/>
        </w:rPr>
      </w:pPr>
    </w:p>
    <w:p w:rsidR="00F44926" w:rsidRPr="003475FA" w:rsidRDefault="00374595" w:rsidP="00CD5CD7">
      <w:pPr>
        <w:rPr>
          <w:rFonts w:ascii="Arial" w:hAnsi="Arial" w:cs="Arial"/>
          <w:b/>
          <w:sz w:val="20"/>
          <w:szCs w:val="20"/>
        </w:rPr>
      </w:pPr>
      <w:r w:rsidRPr="003475FA">
        <w:rPr>
          <w:rFonts w:ascii="Arial" w:hAnsi="Arial" w:cs="Arial"/>
          <w:b/>
          <w:sz w:val="20"/>
          <w:szCs w:val="20"/>
        </w:rPr>
        <w:t>4.00 IMPLEMENTACION Y OPERACIÓN</w:t>
      </w:r>
      <w:r w:rsidR="00C3627E" w:rsidRPr="003475FA">
        <w:rPr>
          <w:rFonts w:ascii="Arial" w:hAnsi="Arial" w:cs="Arial"/>
          <w:b/>
          <w:sz w:val="20"/>
          <w:szCs w:val="20"/>
        </w:rPr>
        <w:tab/>
      </w:r>
    </w:p>
    <w:p w:rsidR="00374595" w:rsidRPr="003475FA" w:rsidRDefault="00374595"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
        <w:gridCol w:w="7065"/>
      </w:tblGrid>
      <w:tr w:rsidR="003810B8" w:rsidRPr="003475FA">
        <w:trPr>
          <w:cantSplit/>
          <w:trHeight w:val="287"/>
        </w:trPr>
        <w:tc>
          <w:tcPr>
            <w:tcW w:w="959" w:type="dxa"/>
            <w:tcBorders>
              <w:top w:val="nil"/>
              <w:left w:val="nil"/>
              <w:bottom w:val="nil"/>
              <w:right w:val="nil"/>
            </w:tcBorders>
            <w:shd w:val="clear" w:color="auto" w:fill="948A54"/>
          </w:tcPr>
          <w:p w:rsidR="003810B8" w:rsidRPr="003475FA" w:rsidRDefault="003810B8" w:rsidP="002411F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3810B8" w:rsidRPr="003475FA" w:rsidRDefault="00374595" w:rsidP="007B588A">
            <w:pPr>
              <w:jc w:val="both"/>
              <w:rPr>
                <w:rFonts w:ascii="Arial" w:hAnsi="Arial" w:cs="Arial"/>
                <w:b/>
                <w:sz w:val="20"/>
                <w:szCs w:val="20"/>
              </w:rPr>
            </w:pPr>
            <w:r w:rsidRPr="003475FA">
              <w:rPr>
                <w:rFonts w:ascii="Arial" w:hAnsi="Arial" w:cs="Arial"/>
                <w:b/>
                <w:sz w:val="20"/>
                <w:szCs w:val="20"/>
              </w:rPr>
              <w:t>4.1 ESTRUCTURA Y RESPONSABILIDAD (FUNCIONES)</w:t>
            </w:r>
          </w:p>
        </w:tc>
      </w:tr>
      <w:tr w:rsidR="00FE3230" w:rsidRPr="003475FA">
        <w:trPr>
          <w:cantSplit/>
          <w:trHeight w:val="287"/>
        </w:trPr>
        <w:tc>
          <w:tcPr>
            <w:tcW w:w="959" w:type="dxa"/>
            <w:tcBorders>
              <w:top w:val="nil"/>
              <w:left w:val="nil"/>
              <w:bottom w:val="nil"/>
              <w:right w:val="single" w:sz="4" w:space="0" w:color="4A442A"/>
            </w:tcBorders>
          </w:tcPr>
          <w:p w:rsidR="00FE3230" w:rsidRPr="003475FA" w:rsidRDefault="00FE3230"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FE3230" w:rsidRPr="003475FA" w:rsidRDefault="00FE3230" w:rsidP="007B588A">
            <w:pPr>
              <w:jc w:val="both"/>
              <w:rPr>
                <w:rFonts w:ascii="Arial" w:hAnsi="Arial" w:cs="Arial"/>
                <w:noProof/>
                <w:sz w:val="20"/>
                <w:szCs w:val="20"/>
                <w:lang w:eastAsia="en-US"/>
              </w:rPr>
            </w:pPr>
            <w:r w:rsidRPr="003475FA">
              <w:rPr>
                <w:rFonts w:ascii="Arial" w:hAnsi="Arial" w:cs="Arial"/>
                <w:noProof/>
                <w:sz w:val="20"/>
                <w:szCs w:val="20"/>
                <w:lang w:eastAsia="en-US"/>
              </w:rPr>
              <w:t>La contratista deberá contemplar, según su organigrama de obra, las responsabilidades para la implementación del Plan de Seguridad y Salud.</w:t>
            </w:r>
            <w:r w:rsidR="002E0424" w:rsidRPr="003475FA">
              <w:rPr>
                <w:rFonts w:ascii="Arial" w:hAnsi="Arial" w:cs="Arial"/>
                <w:noProof/>
                <w:sz w:val="20"/>
                <w:szCs w:val="20"/>
                <w:lang w:eastAsia="en-US"/>
              </w:rPr>
              <w:t xml:space="preserve"> Estas responsabilidades deberán ser definidas de acuerdo a la organización</w:t>
            </w:r>
            <w:r w:rsidR="00FB555A" w:rsidRPr="003475FA">
              <w:rPr>
                <w:rFonts w:ascii="Arial" w:hAnsi="Arial" w:cs="Arial"/>
                <w:noProof/>
                <w:sz w:val="20"/>
                <w:szCs w:val="20"/>
                <w:lang w:eastAsia="en-US"/>
              </w:rPr>
              <w:t xml:space="preserve"> y funciones</w:t>
            </w:r>
            <w:r w:rsidR="002E0424" w:rsidRPr="003475FA">
              <w:rPr>
                <w:rFonts w:ascii="Arial" w:hAnsi="Arial" w:cs="Arial"/>
                <w:noProof/>
                <w:sz w:val="20"/>
                <w:szCs w:val="20"/>
                <w:lang w:eastAsia="en-US"/>
              </w:rPr>
              <w:t>.</w:t>
            </w:r>
          </w:p>
          <w:p w:rsidR="00374595" w:rsidRPr="003475FA" w:rsidRDefault="00374595" w:rsidP="007B588A">
            <w:pPr>
              <w:jc w:val="both"/>
              <w:rPr>
                <w:rFonts w:ascii="Arial" w:hAnsi="Arial" w:cs="Arial"/>
                <w:b/>
                <w:noProof/>
                <w:sz w:val="20"/>
                <w:szCs w:val="20"/>
                <w:lang w:eastAsia="en-US"/>
              </w:rPr>
            </w:pPr>
          </w:p>
          <w:p w:rsidR="00374595" w:rsidRPr="003475FA" w:rsidRDefault="00374595" w:rsidP="007B588A">
            <w:pPr>
              <w:jc w:val="both"/>
              <w:rPr>
                <w:rFonts w:ascii="Arial" w:hAnsi="Arial" w:cs="Arial"/>
                <w:b/>
                <w:noProof/>
                <w:sz w:val="20"/>
                <w:szCs w:val="20"/>
                <w:lang w:eastAsia="en-US"/>
              </w:rPr>
            </w:pPr>
            <w:r w:rsidRPr="003475FA">
              <w:rPr>
                <w:rFonts w:ascii="Arial" w:hAnsi="Arial" w:cs="Arial"/>
                <w:b/>
                <w:noProof/>
                <w:sz w:val="20"/>
                <w:szCs w:val="20"/>
                <w:lang w:eastAsia="en-US"/>
              </w:rPr>
              <w:t>4.1.1</w:t>
            </w:r>
            <w:r w:rsidR="004D2D53" w:rsidRPr="003475FA">
              <w:rPr>
                <w:rFonts w:ascii="Arial" w:hAnsi="Arial" w:cs="Arial"/>
                <w:b/>
                <w:noProof/>
                <w:sz w:val="20"/>
                <w:szCs w:val="20"/>
                <w:lang w:eastAsia="en-US"/>
              </w:rPr>
              <w:t xml:space="preserve"> -</w:t>
            </w:r>
            <w:r w:rsidRPr="003475FA">
              <w:rPr>
                <w:rFonts w:ascii="Arial" w:hAnsi="Arial" w:cs="Arial"/>
                <w:b/>
                <w:noProof/>
                <w:sz w:val="20"/>
                <w:szCs w:val="20"/>
                <w:lang w:eastAsia="en-US"/>
              </w:rPr>
              <w:t xml:space="preserve"> INGENIERO DE PROYECTO/RESIDENTE DE OBRA</w:t>
            </w:r>
          </w:p>
          <w:p w:rsidR="00374595" w:rsidRPr="003475FA" w:rsidRDefault="00374595" w:rsidP="007B588A">
            <w:pPr>
              <w:jc w:val="both"/>
              <w:rPr>
                <w:rFonts w:ascii="Arial" w:hAnsi="Arial" w:cs="Arial"/>
                <w:noProof/>
                <w:sz w:val="20"/>
                <w:szCs w:val="20"/>
                <w:lang w:eastAsia="en-US"/>
              </w:rPr>
            </w:pPr>
          </w:p>
          <w:p w:rsidR="002E0424" w:rsidRPr="003475FA" w:rsidRDefault="002E0424" w:rsidP="007B588A">
            <w:pPr>
              <w:jc w:val="both"/>
              <w:rPr>
                <w:rFonts w:ascii="Arial" w:hAnsi="Arial" w:cs="Arial"/>
                <w:noProof/>
                <w:sz w:val="20"/>
                <w:szCs w:val="20"/>
                <w:lang w:eastAsia="en-US"/>
              </w:rPr>
            </w:pPr>
            <w:r w:rsidRPr="003475FA">
              <w:rPr>
                <w:rFonts w:ascii="Arial" w:hAnsi="Arial" w:cs="Arial"/>
                <w:noProof/>
                <w:sz w:val="20"/>
                <w:szCs w:val="20"/>
                <w:lang w:eastAsia="en-US"/>
              </w:rPr>
              <w:t>El Jefe de Obra o Residente de Obra es responsable de la implementaci</w:t>
            </w:r>
            <w:r w:rsidR="00FB555A" w:rsidRPr="003475FA">
              <w:rPr>
                <w:rFonts w:ascii="Arial" w:hAnsi="Arial" w:cs="Arial"/>
                <w:noProof/>
                <w:sz w:val="20"/>
                <w:szCs w:val="20"/>
                <w:lang w:eastAsia="en-US"/>
              </w:rPr>
              <w:t>ón del Plan, asi como garantizar su cumplimiento en todas las etapas de ejecución de obra.</w:t>
            </w:r>
          </w:p>
        </w:tc>
      </w:tr>
      <w:tr w:rsidR="003810B8" w:rsidRPr="003475FA">
        <w:trPr>
          <w:cantSplit/>
          <w:trHeight w:val="287"/>
        </w:trPr>
        <w:tc>
          <w:tcPr>
            <w:tcW w:w="959" w:type="dxa"/>
            <w:tcBorders>
              <w:top w:val="nil"/>
              <w:left w:val="nil"/>
              <w:bottom w:val="nil"/>
              <w:right w:val="single" w:sz="4" w:space="0" w:color="4A442A"/>
            </w:tcBorders>
          </w:tcPr>
          <w:p w:rsidR="003810B8" w:rsidRPr="003475FA" w:rsidRDefault="003810B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4011D" w:rsidRPr="003475FA" w:rsidRDefault="00557EAA" w:rsidP="007B588A">
            <w:pPr>
              <w:jc w:val="both"/>
              <w:rPr>
                <w:rFonts w:ascii="Arial" w:hAnsi="Arial" w:cs="Arial"/>
                <w:sz w:val="20"/>
                <w:szCs w:val="20"/>
              </w:rPr>
            </w:pPr>
            <w:r w:rsidRPr="003475FA">
              <w:rPr>
                <w:rFonts w:ascii="Arial" w:hAnsi="Arial" w:cs="Arial"/>
                <w:sz w:val="20"/>
                <w:szCs w:val="20"/>
              </w:rPr>
              <w:t>La contratista deberá disponer en el desarrollo del Plan el organigrama de trabajo con la matriz de responsabilidades.</w:t>
            </w:r>
          </w:p>
        </w:tc>
      </w:tr>
      <w:tr w:rsidR="006D54B5" w:rsidRPr="003475FA">
        <w:trPr>
          <w:cantSplit/>
          <w:trHeight w:val="287"/>
        </w:trPr>
        <w:tc>
          <w:tcPr>
            <w:tcW w:w="959" w:type="dxa"/>
            <w:tcBorders>
              <w:top w:val="nil"/>
              <w:left w:val="nil"/>
              <w:bottom w:val="nil"/>
              <w:right w:val="single" w:sz="4" w:space="0" w:color="4A442A"/>
            </w:tcBorders>
          </w:tcPr>
          <w:p w:rsidR="006D54B5" w:rsidRPr="003475FA" w:rsidRDefault="006D54B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874C1" w:rsidRPr="003475FA" w:rsidRDefault="00557EAA" w:rsidP="007B588A">
            <w:pPr>
              <w:jc w:val="both"/>
              <w:rPr>
                <w:rFonts w:ascii="Arial" w:hAnsi="Arial" w:cs="Arial"/>
                <w:sz w:val="20"/>
                <w:szCs w:val="20"/>
              </w:rPr>
            </w:pPr>
            <w:r w:rsidRPr="003475FA">
              <w:rPr>
                <w:rFonts w:ascii="Arial" w:hAnsi="Arial" w:cs="Arial"/>
                <w:sz w:val="20"/>
                <w:szCs w:val="20"/>
              </w:rPr>
              <w:t>Como sugerencia al anterior párrafo, la contratista podrá tomar como modelo la siguiente matriz</w:t>
            </w:r>
            <w:r w:rsidR="0060057D" w:rsidRPr="003475FA">
              <w:rPr>
                <w:rFonts w:ascii="Arial" w:hAnsi="Arial" w:cs="Arial"/>
                <w:sz w:val="20"/>
                <w:szCs w:val="20"/>
              </w:rPr>
              <w:t xml:space="preserve"> de responsabilidades</w:t>
            </w:r>
            <w:r w:rsidRPr="003475FA">
              <w:rPr>
                <w:rFonts w:ascii="Arial" w:hAnsi="Arial" w:cs="Arial"/>
                <w:sz w:val="20"/>
                <w:szCs w:val="20"/>
              </w:rPr>
              <w:t>:</w:t>
            </w:r>
          </w:p>
        </w:tc>
      </w:tr>
      <w:tr w:rsidR="00A82B62" w:rsidRPr="003475FA">
        <w:trPr>
          <w:cantSplit/>
          <w:trHeight w:val="287"/>
        </w:trPr>
        <w:tc>
          <w:tcPr>
            <w:tcW w:w="959" w:type="dxa"/>
            <w:tcBorders>
              <w:top w:val="nil"/>
              <w:left w:val="nil"/>
              <w:bottom w:val="nil"/>
              <w:right w:val="single" w:sz="4" w:space="0" w:color="4A442A"/>
            </w:tcBorders>
          </w:tcPr>
          <w:p w:rsidR="00A82B62" w:rsidRPr="003475FA" w:rsidRDefault="00A82B6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A82B62" w:rsidRPr="003475FA" w:rsidRDefault="00A82B62" w:rsidP="007B588A">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3102"/>
              <w:gridCol w:w="470"/>
              <w:gridCol w:w="471"/>
              <w:gridCol w:w="556"/>
              <w:gridCol w:w="537"/>
              <w:gridCol w:w="537"/>
            </w:tblGrid>
            <w:tr w:rsidR="00953BDE" w:rsidRPr="003475FA">
              <w:trPr>
                <w:cantSplit/>
                <w:trHeight w:val="1616"/>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Ítem</w:t>
                  </w:r>
                </w:p>
              </w:tc>
              <w:tc>
                <w:tcPr>
                  <w:tcW w:w="3102"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Función/Tarea</w:t>
                  </w:r>
                </w:p>
              </w:tc>
              <w:tc>
                <w:tcPr>
                  <w:tcW w:w="470" w:type="dxa"/>
                  <w:textDirection w:val="btLr"/>
                </w:tcPr>
                <w:p w:rsidR="00953BDE" w:rsidRPr="003475FA" w:rsidRDefault="00953BDE" w:rsidP="00583D85">
                  <w:pPr>
                    <w:ind w:left="113" w:right="113"/>
                    <w:rPr>
                      <w:rFonts w:ascii="Arial" w:hAnsi="Arial" w:cs="Arial"/>
                      <w:sz w:val="20"/>
                      <w:szCs w:val="20"/>
                    </w:rPr>
                  </w:pPr>
                  <w:r w:rsidRPr="003475FA">
                    <w:rPr>
                      <w:rFonts w:ascii="Arial" w:hAnsi="Arial" w:cs="Arial"/>
                      <w:sz w:val="20"/>
                      <w:szCs w:val="20"/>
                    </w:rPr>
                    <w:t>Ing. Residente</w:t>
                  </w:r>
                </w:p>
              </w:tc>
              <w:tc>
                <w:tcPr>
                  <w:tcW w:w="471" w:type="dxa"/>
                  <w:textDirection w:val="btLr"/>
                </w:tcPr>
                <w:p w:rsidR="00953BDE" w:rsidRPr="003475FA" w:rsidRDefault="00953BDE" w:rsidP="008F0E97">
                  <w:pPr>
                    <w:ind w:left="113" w:right="113"/>
                    <w:rPr>
                      <w:rFonts w:ascii="Arial" w:hAnsi="Arial" w:cs="Arial"/>
                      <w:sz w:val="20"/>
                      <w:szCs w:val="20"/>
                    </w:rPr>
                  </w:pPr>
                  <w:r w:rsidRPr="003475FA">
                    <w:rPr>
                      <w:rFonts w:ascii="Arial" w:hAnsi="Arial" w:cs="Arial"/>
                      <w:sz w:val="20"/>
                      <w:szCs w:val="20"/>
                    </w:rPr>
                    <w:t xml:space="preserve">Ing. </w:t>
                  </w:r>
                  <w:r w:rsidR="008824BC" w:rsidRPr="003475FA">
                    <w:rPr>
                      <w:rFonts w:ascii="Arial" w:hAnsi="Arial" w:cs="Arial"/>
                      <w:sz w:val="20"/>
                      <w:szCs w:val="20"/>
                    </w:rPr>
                    <w:t>Seg. /Sup.</w:t>
                  </w:r>
                </w:p>
              </w:tc>
              <w:tc>
                <w:tcPr>
                  <w:tcW w:w="556" w:type="dxa"/>
                  <w:textDirection w:val="btLr"/>
                </w:tcPr>
                <w:p w:rsidR="00953BDE" w:rsidRPr="003475FA" w:rsidRDefault="008F0E97" w:rsidP="000D0E95">
                  <w:pPr>
                    <w:ind w:left="113" w:right="113"/>
                    <w:rPr>
                      <w:rFonts w:ascii="Arial" w:hAnsi="Arial" w:cs="Arial"/>
                      <w:sz w:val="20"/>
                      <w:szCs w:val="20"/>
                    </w:rPr>
                  </w:pPr>
                  <w:r w:rsidRPr="003475FA">
                    <w:rPr>
                      <w:rFonts w:ascii="Arial" w:hAnsi="Arial" w:cs="Arial"/>
                      <w:sz w:val="20"/>
                      <w:szCs w:val="20"/>
                    </w:rPr>
                    <w:t>Supervisores</w:t>
                  </w:r>
                </w:p>
              </w:tc>
              <w:tc>
                <w:tcPr>
                  <w:tcW w:w="537" w:type="dxa"/>
                  <w:textDirection w:val="btLr"/>
                </w:tcPr>
                <w:p w:rsidR="00953BDE" w:rsidRPr="003475FA" w:rsidRDefault="00953BDE" w:rsidP="00583D85">
                  <w:pPr>
                    <w:ind w:left="113" w:right="113"/>
                    <w:rPr>
                      <w:rFonts w:ascii="Arial" w:hAnsi="Arial" w:cs="Arial"/>
                      <w:sz w:val="20"/>
                      <w:szCs w:val="20"/>
                    </w:rPr>
                  </w:pPr>
                  <w:r w:rsidRPr="003475FA">
                    <w:rPr>
                      <w:rFonts w:ascii="Arial" w:hAnsi="Arial" w:cs="Arial"/>
                      <w:sz w:val="20"/>
                      <w:szCs w:val="20"/>
                    </w:rPr>
                    <w:t>Capataces</w:t>
                  </w:r>
                </w:p>
              </w:tc>
              <w:tc>
                <w:tcPr>
                  <w:tcW w:w="537" w:type="dxa"/>
                  <w:textDirection w:val="btLr"/>
                </w:tcPr>
                <w:p w:rsidR="00953BDE" w:rsidRPr="003475FA" w:rsidRDefault="00953BDE" w:rsidP="00583D85">
                  <w:pPr>
                    <w:ind w:left="113" w:right="113"/>
                    <w:rPr>
                      <w:rFonts w:ascii="Arial" w:hAnsi="Arial" w:cs="Arial"/>
                      <w:sz w:val="20"/>
                      <w:szCs w:val="20"/>
                    </w:rPr>
                  </w:pPr>
                  <w:r w:rsidRPr="003475FA">
                    <w:rPr>
                      <w:rFonts w:ascii="Arial" w:hAnsi="Arial" w:cs="Arial"/>
                      <w:sz w:val="20"/>
                      <w:szCs w:val="20"/>
                    </w:rPr>
                    <w:t>Trabajadores</w:t>
                  </w:r>
                </w:p>
              </w:tc>
            </w:tr>
            <w:tr w:rsidR="00953BDE" w:rsidRPr="003475FA">
              <w:trPr>
                <w:cantSplit/>
                <w:trHeight w:val="354"/>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01</w:t>
                  </w:r>
                </w:p>
              </w:tc>
              <w:tc>
                <w:tcPr>
                  <w:tcW w:w="3102" w:type="dxa"/>
                  <w:vAlign w:val="center"/>
                </w:tcPr>
                <w:p w:rsidR="00953BDE" w:rsidRPr="003475FA" w:rsidRDefault="00953BDE" w:rsidP="009C5512">
                  <w:pPr>
                    <w:jc w:val="both"/>
                    <w:rPr>
                      <w:rFonts w:ascii="Arial" w:hAnsi="Arial" w:cs="Arial"/>
                      <w:sz w:val="20"/>
                      <w:szCs w:val="20"/>
                    </w:rPr>
                  </w:pPr>
                  <w:r w:rsidRPr="003475FA">
                    <w:rPr>
                      <w:rFonts w:ascii="Arial" w:hAnsi="Arial" w:cs="Arial"/>
                      <w:sz w:val="20"/>
                      <w:szCs w:val="20"/>
                    </w:rPr>
                    <w:t>Desarrollo del Componente de Planificación (Desarrollo de Matrices sobre SST, Requisitos legales, Estándares, etc.).</w:t>
                  </w:r>
                </w:p>
              </w:tc>
              <w:tc>
                <w:tcPr>
                  <w:tcW w:w="470"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A</w:t>
                  </w:r>
                </w:p>
                <w:p w:rsidR="00953BDE" w:rsidRPr="003475FA" w:rsidRDefault="00953BDE" w:rsidP="00583D85">
                  <w:pPr>
                    <w:jc w:val="center"/>
                    <w:rPr>
                      <w:rFonts w:ascii="Arial" w:hAnsi="Arial" w:cs="Arial"/>
                      <w:b/>
                      <w:sz w:val="20"/>
                      <w:szCs w:val="20"/>
                    </w:rPr>
                  </w:pPr>
                  <w:r w:rsidRPr="003475FA">
                    <w:rPr>
                      <w:rFonts w:ascii="Arial" w:hAnsi="Arial" w:cs="Arial"/>
                      <w:b/>
                      <w:sz w:val="20"/>
                      <w:szCs w:val="20"/>
                    </w:rPr>
                    <w:t>R</w:t>
                  </w:r>
                </w:p>
              </w:tc>
              <w:tc>
                <w:tcPr>
                  <w:tcW w:w="471" w:type="dxa"/>
                  <w:vAlign w:val="center"/>
                </w:tcPr>
                <w:p w:rsidR="00953BDE" w:rsidRPr="003475FA" w:rsidRDefault="00953BDE" w:rsidP="000E4D94">
                  <w:pPr>
                    <w:jc w:val="center"/>
                    <w:rPr>
                      <w:rFonts w:ascii="Arial" w:hAnsi="Arial" w:cs="Arial"/>
                      <w:b/>
                      <w:sz w:val="20"/>
                      <w:szCs w:val="20"/>
                    </w:rPr>
                  </w:pPr>
                  <w:r w:rsidRPr="003475FA">
                    <w:rPr>
                      <w:rFonts w:ascii="Arial" w:hAnsi="Arial" w:cs="Arial"/>
                      <w:b/>
                      <w:sz w:val="20"/>
                      <w:szCs w:val="20"/>
                    </w:rPr>
                    <w:t>S</w:t>
                  </w:r>
                </w:p>
              </w:tc>
              <w:tc>
                <w:tcPr>
                  <w:tcW w:w="556"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E</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P</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r>
            <w:tr w:rsidR="00953BDE" w:rsidRPr="003475FA">
              <w:trPr>
                <w:cantSplit/>
                <w:trHeight w:val="354"/>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02</w:t>
                  </w:r>
                </w:p>
              </w:tc>
              <w:tc>
                <w:tcPr>
                  <w:tcW w:w="3102" w:type="dxa"/>
                  <w:vAlign w:val="center"/>
                </w:tcPr>
                <w:p w:rsidR="00953BDE" w:rsidRPr="003475FA" w:rsidRDefault="009C23A8" w:rsidP="009C23A8">
                  <w:pPr>
                    <w:jc w:val="both"/>
                    <w:rPr>
                      <w:rFonts w:ascii="Arial" w:hAnsi="Arial" w:cs="Arial"/>
                      <w:sz w:val="20"/>
                      <w:szCs w:val="20"/>
                    </w:rPr>
                  </w:pPr>
                  <w:r w:rsidRPr="003475FA">
                    <w:rPr>
                      <w:rFonts w:ascii="Arial" w:hAnsi="Arial" w:cs="Arial"/>
                      <w:sz w:val="20"/>
                      <w:szCs w:val="20"/>
                    </w:rPr>
                    <w:t>Control Operacional</w:t>
                  </w:r>
                </w:p>
              </w:tc>
              <w:tc>
                <w:tcPr>
                  <w:tcW w:w="470"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R</w:t>
                  </w:r>
                </w:p>
              </w:tc>
              <w:tc>
                <w:tcPr>
                  <w:tcW w:w="471" w:type="dxa"/>
                  <w:vAlign w:val="center"/>
                </w:tcPr>
                <w:p w:rsidR="00953BDE" w:rsidRPr="003475FA" w:rsidRDefault="00977347" w:rsidP="000E4D94">
                  <w:pPr>
                    <w:jc w:val="center"/>
                    <w:rPr>
                      <w:rFonts w:ascii="Arial" w:hAnsi="Arial" w:cs="Arial"/>
                      <w:b/>
                      <w:sz w:val="20"/>
                      <w:szCs w:val="20"/>
                    </w:rPr>
                  </w:pPr>
                  <w:r w:rsidRPr="003475FA">
                    <w:rPr>
                      <w:rFonts w:ascii="Arial" w:hAnsi="Arial" w:cs="Arial"/>
                      <w:b/>
                      <w:sz w:val="20"/>
                      <w:szCs w:val="20"/>
                    </w:rPr>
                    <w:t>S</w:t>
                  </w:r>
                </w:p>
              </w:tc>
              <w:tc>
                <w:tcPr>
                  <w:tcW w:w="556" w:type="dxa"/>
                  <w:vAlign w:val="center"/>
                </w:tcPr>
                <w:p w:rsidR="00953BDE" w:rsidRPr="003475FA" w:rsidRDefault="00977347" w:rsidP="00583D85">
                  <w:pPr>
                    <w:jc w:val="center"/>
                    <w:rPr>
                      <w:rFonts w:ascii="Arial" w:hAnsi="Arial" w:cs="Arial"/>
                      <w:b/>
                      <w:sz w:val="20"/>
                      <w:szCs w:val="20"/>
                    </w:rPr>
                  </w:pPr>
                  <w:r w:rsidRPr="003475FA">
                    <w:rPr>
                      <w:rFonts w:ascii="Arial" w:hAnsi="Arial" w:cs="Arial"/>
                      <w:b/>
                      <w:sz w:val="20"/>
                      <w:szCs w:val="20"/>
                    </w:rPr>
                    <w:t>S</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E</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E</w:t>
                  </w:r>
                </w:p>
              </w:tc>
            </w:tr>
            <w:tr w:rsidR="00953BDE" w:rsidRPr="003475FA">
              <w:trPr>
                <w:cantSplit/>
                <w:trHeight w:val="354"/>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03</w:t>
                  </w:r>
                </w:p>
              </w:tc>
              <w:tc>
                <w:tcPr>
                  <w:tcW w:w="3102" w:type="dxa"/>
                  <w:vAlign w:val="center"/>
                </w:tcPr>
                <w:p w:rsidR="00953BDE" w:rsidRPr="003475FA" w:rsidRDefault="00953BDE" w:rsidP="00E45327">
                  <w:pPr>
                    <w:jc w:val="both"/>
                    <w:rPr>
                      <w:rFonts w:ascii="Arial" w:hAnsi="Arial" w:cs="Arial"/>
                      <w:sz w:val="20"/>
                      <w:szCs w:val="20"/>
                    </w:rPr>
                  </w:pPr>
                  <w:r w:rsidRPr="003475FA">
                    <w:rPr>
                      <w:rFonts w:ascii="Arial" w:hAnsi="Arial" w:cs="Arial"/>
                      <w:sz w:val="20"/>
                      <w:szCs w:val="20"/>
                    </w:rPr>
                    <w:t>Desarrollo del Componente de Mitigación y</w:t>
                  </w:r>
                  <w:r w:rsidR="00E45327" w:rsidRPr="003475FA">
                    <w:rPr>
                      <w:rFonts w:ascii="Arial" w:hAnsi="Arial" w:cs="Arial"/>
                      <w:sz w:val="20"/>
                      <w:szCs w:val="20"/>
                    </w:rPr>
                    <w:t>/o</w:t>
                  </w:r>
                  <w:r w:rsidRPr="003475FA">
                    <w:rPr>
                      <w:rFonts w:ascii="Arial" w:hAnsi="Arial" w:cs="Arial"/>
                      <w:sz w:val="20"/>
                      <w:szCs w:val="20"/>
                    </w:rPr>
                    <w:t xml:space="preserve"> Contingencia</w:t>
                  </w:r>
                </w:p>
              </w:tc>
              <w:tc>
                <w:tcPr>
                  <w:tcW w:w="470"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R</w:t>
                  </w:r>
                </w:p>
              </w:tc>
              <w:tc>
                <w:tcPr>
                  <w:tcW w:w="471" w:type="dxa"/>
                  <w:vAlign w:val="center"/>
                </w:tcPr>
                <w:p w:rsidR="00953BDE" w:rsidRPr="003475FA" w:rsidRDefault="00953BDE" w:rsidP="000E4D94">
                  <w:pPr>
                    <w:jc w:val="center"/>
                    <w:rPr>
                      <w:rFonts w:ascii="Arial" w:hAnsi="Arial" w:cs="Arial"/>
                      <w:b/>
                      <w:sz w:val="20"/>
                      <w:szCs w:val="20"/>
                    </w:rPr>
                  </w:pPr>
                  <w:r w:rsidRPr="003475FA">
                    <w:rPr>
                      <w:rFonts w:ascii="Arial" w:hAnsi="Arial" w:cs="Arial"/>
                      <w:b/>
                      <w:sz w:val="20"/>
                      <w:szCs w:val="20"/>
                    </w:rPr>
                    <w:t>R</w:t>
                  </w:r>
                </w:p>
                <w:p w:rsidR="00953BDE" w:rsidRPr="003475FA" w:rsidRDefault="00953BDE" w:rsidP="000E4D94">
                  <w:pPr>
                    <w:jc w:val="center"/>
                    <w:rPr>
                      <w:rFonts w:ascii="Arial" w:hAnsi="Arial" w:cs="Arial"/>
                      <w:b/>
                      <w:sz w:val="20"/>
                      <w:szCs w:val="20"/>
                    </w:rPr>
                  </w:pPr>
                  <w:r w:rsidRPr="003475FA">
                    <w:rPr>
                      <w:rFonts w:ascii="Arial" w:hAnsi="Arial" w:cs="Arial"/>
                      <w:b/>
                      <w:sz w:val="20"/>
                      <w:szCs w:val="20"/>
                    </w:rPr>
                    <w:t>E</w:t>
                  </w:r>
                </w:p>
              </w:tc>
              <w:tc>
                <w:tcPr>
                  <w:tcW w:w="556"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E</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c>
                <w:tcPr>
                  <w:tcW w:w="537" w:type="dxa"/>
                  <w:vAlign w:val="center"/>
                </w:tcPr>
                <w:p w:rsidR="00953BDE" w:rsidRPr="003475FA" w:rsidRDefault="00953BDE" w:rsidP="00420A57">
                  <w:pPr>
                    <w:jc w:val="center"/>
                    <w:rPr>
                      <w:rFonts w:ascii="Arial" w:hAnsi="Arial" w:cs="Arial"/>
                      <w:b/>
                      <w:sz w:val="20"/>
                      <w:szCs w:val="20"/>
                    </w:rPr>
                  </w:pPr>
                  <w:r w:rsidRPr="003475FA">
                    <w:rPr>
                      <w:rFonts w:ascii="Arial" w:hAnsi="Arial" w:cs="Arial"/>
                      <w:b/>
                      <w:sz w:val="20"/>
                      <w:szCs w:val="20"/>
                    </w:rPr>
                    <w:t>I</w:t>
                  </w:r>
                </w:p>
              </w:tc>
            </w:tr>
            <w:tr w:rsidR="00953BDE" w:rsidRPr="003475FA">
              <w:trPr>
                <w:cantSplit/>
                <w:trHeight w:val="354"/>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03</w:t>
                  </w:r>
                </w:p>
              </w:tc>
              <w:tc>
                <w:tcPr>
                  <w:tcW w:w="3102" w:type="dxa"/>
                  <w:vAlign w:val="center"/>
                </w:tcPr>
                <w:p w:rsidR="00953BDE" w:rsidRPr="003475FA" w:rsidRDefault="00953BDE" w:rsidP="004375A0">
                  <w:pPr>
                    <w:jc w:val="both"/>
                    <w:rPr>
                      <w:rFonts w:ascii="Arial" w:hAnsi="Arial" w:cs="Arial"/>
                      <w:sz w:val="20"/>
                      <w:szCs w:val="20"/>
                    </w:rPr>
                  </w:pPr>
                  <w:r w:rsidRPr="003475FA">
                    <w:rPr>
                      <w:rFonts w:ascii="Arial" w:hAnsi="Arial" w:cs="Arial"/>
                      <w:sz w:val="20"/>
                      <w:szCs w:val="20"/>
                    </w:rPr>
                    <w:t>Desarrollo del Componente de Verificación</w:t>
                  </w:r>
                  <w:r w:rsidR="00125F2A" w:rsidRPr="003475FA">
                    <w:rPr>
                      <w:rFonts w:ascii="Arial" w:hAnsi="Arial" w:cs="Arial"/>
                      <w:sz w:val="20"/>
                      <w:szCs w:val="20"/>
                    </w:rPr>
                    <w:t>, Mecanismos de Supervisión</w:t>
                  </w:r>
                </w:p>
              </w:tc>
              <w:tc>
                <w:tcPr>
                  <w:tcW w:w="470"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E</w:t>
                  </w:r>
                </w:p>
              </w:tc>
              <w:tc>
                <w:tcPr>
                  <w:tcW w:w="471" w:type="dxa"/>
                  <w:vAlign w:val="center"/>
                </w:tcPr>
                <w:p w:rsidR="00953BDE" w:rsidRPr="003475FA" w:rsidRDefault="00953BDE" w:rsidP="000E4D94">
                  <w:pPr>
                    <w:jc w:val="center"/>
                    <w:rPr>
                      <w:rFonts w:ascii="Arial" w:hAnsi="Arial" w:cs="Arial"/>
                      <w:b/>
                      <w:sz w:val="20"/>
                      <w:szCs w:val="20"/>
                    </w:rPr>
                  </w:pPr>
                  <w:r w:rsidRPr="003475FA">
                    <w:rPr>
                      <w:rFonts w:ascii="Arial" w:hAnsi="Arial" w:cs="Arial"/>
                      <w:b/>
                      <w:sz w:val="20"/>
                      <w:szCs w:val="20"/>
                    </w:rPr>
                    <w:t>E</w:t>
                  </w:r>
                </w:p>
              </w:tc>
              <w:tc>
                <w:tcPr>
                  <w:tcW w:w="556"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E</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r>
            <w:tr w:rsidR="00953BDE" w:rsidRPr="003475FA">
              <w:trPr>
                <w:cantSplit/>
                <w:trHeight w:val="354"/>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04</w:t>
                  </w:r>
                </w:p>
              </w:tc>
              <w:tc>
                <w:tcPr>
                  <w:tcW w:w="3102" w:type="dxa"/>
                  <w:vAlign w:val="center"/>
                </w:tcPr>
                <w:p w:rsidR="00953BDE" w:rsidRPr="003475FA" w:rsidRDefault="00953BDE" w:rsidP="004375A0">
                  <w:pPr>
                    <w:jc w:val="both"/>
                    <w:rPr>
                      <w:rFonts w:ascii="Arial" w:hAnsi="Arial" w:cs="Arial"/>
                      <w:sz w:val="20"/>
                      <w:szCs w:val="20"/>
                    </w:rPr>
                  </w:pPr>
                  <w:r w:rsidRPr="003475FA">
                    <w:rPr>
                      <w:rFonts w:ascii="Arial" w:hAnsi="Arial" w:cs="Arial"/>
                      <w:sz w:val="20"/>
                      <w:szCs w:val="20"/>
                    </w:rPr>
                    <w:t>Desarrollo del Componente de Evaluación</w:t>
                  </w:r>
                  <w:r w:rsidR="003968B0" w:rsidRPr="003475FA">
                    <w:rPr>
                      <w:rFonts w:ascii="Arial" w:hAnsi="Arial" w:cs="Arial"/>
                      <w:sz w:val="20"/>
                      <w:szCs w:val="20"/>
                    </w:rPr>
                    <w:t xml:space="preserve"> del Plan</w:t>
                  </w:r>
                </w:p>
              </w:tc>
              <w:tc>
                <w:tcPr>
                  <w:tcW w:w="470"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R</w:t>
                  </w:r>
                </w:p>
              </w:tc>
              <w:tc>
                <w:tcPr>
                  <w:tcW w:w="471" w:type="dxa"/>
                  <w:vAlign w:val="center"/>
                </w:tcPr>
                <w:p w:rsidR="00953BDE" w:rsidRPr="003475FA" w:rsidRDefault="00953BDE" w:rsidP="000E4D94">
                  <w:pPr>
                    <w:jc w:val="center"/>
                    <w:rPr>
                      <w:rFonts w:ascii="Arial" w:hAnsi="Arial" w:cs="Arial"/>
                      <w:b/>
                      <w:sz w:val="20"/>
                      <w:szCs w:val="20"/>
                    </w:rPr>
                  </w:pPr>
                  <w:r w:rsidRPr="003475FA">
                    <w:rPr>
                      <w:rFonts w:ascii="Arial" w:hAnsi="Arial" w:cs="Arial"/>
                      <w:b/>
                      <w:sz w:val="20"/>
                      <w:szCs w:val="20"/>
                    </w:rPr>
                    <w:t>E</w:t>
                  </w:r>
                </w:p>
              </w:tc>
              <w:tc>
                <w:tcPr>
                  <w:tcW w:w="556"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r>
            <w:tr w:rsidR="00953BDE" w:rsidRPr="003475FA">
              <w:trPr>
                <w:cantSplit/>
                <w:trHeight w:val="354"/>
                <w:jc w:val="center"/>
              </w:trPr>
              <w:tc>
                <w:tcPr>
                  <w:tcW w:w="805"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05</w:t>
                  </w:r>
                </w:p>
              </w:tc>
              <w:tc>
                <w:tcPr>
                  <w:tcW w:w="3102" w:type="dxa"/>
                  <w:vAlign w:val="center"/>
                </w:tcPr>
                <w:p w:rsidR="00953BDE" w:rsidRPr="003475FA" w:rsidRDefault="00953BDE" w:rsidP="00B22BD0">
                  <w:pPr>
                    <w:jc w:val="both"/>
                    <w:rPr>
                      <w:rFonts w:ascii="Arial" w:hAnsi="Arial" w:cs="Arial"/>
                      <w:sz w:val="20"/>
                      <w:szCs w:val="20"/>
                    </w:rPr>
                  </w:pPr>
                  <w:r w:rsidRPr="003475FA">
                    <w:rPr>
                      <w:rFonts w:ascii="Arial" w:hAnsi="Arial" w:cs="Arial"/>
                      <w:sz w:val="20"/>
                      <w:szCs w:val="20"/>
                    </w:rPr>
                    <w:t>Elaboración, Actualización del Plan de Seguridad, Salud y Medio Ambiente</w:t>
                  </w:r>
                </w:p>
              </w:tc>
              <w:tc>
                <w:tcPr>
                  <w:tcW w:w="470" w:type="dxa"/>
                  <w:vAlign w:val="center"/>
                </w:tcPr>
                <w:p w:rsidR="00953BDE" w:rsidRPr="003475FA" w:rsidRDefault="00953BDE" w:rsidP="00B22BD0">
                  <w:pPr>
                    <w:jc w:val="center"/>
                    <w:rPr>
                      <w:rFonts w:ascii="Arial" w:hAnsi="Arial" w:cs="Arial"/>
                      <w:b/>
                      <w:sz w:val="20"/>
                      <w:szCs w:val="20"/>
                    </w:rPr>
                  </w:pPr>
                  <w:r w:rsidRPr="003475FA">
                    <w:rPr>
                      <w:rFonts w:ascii="Arial" w:hAnsi="Arial" w:cs="Arial"/>
                      <w:b/>
                      <w:sz w:val="20"/>
                      <w:szCs w:val="20"/>
                    </w:rPr>
                    <w:t>A</w:t>
                  </w:r>
                </w:p>
                <w:p w:rsidR="00953BDE" w:rsidRPr="003475FA" w:rsidRDefault="00953BDE" w:rsidP="00B22BD0">
                  <w:pPr>
                    <w:jc w:val="center"/>
                    <w:rPr>
                      <w:rFonts w:ascii="Arial" w:hAnsi="Arial" w:cs="Arial"/>
                      <w:b/>
                      <w:sz w:val="20"/>
                      <w:szCs w:val="20"/>
                    </w:rPr>
                  </w:pPr>
                  <w:r w:rsidRPr="003475FA">
                    <w:rPr>
                      <w:rFonts w:ascii="Arial" w:hAnsi="Arial" w:cs="Arial"/>
                      <w:b/>
                      <w:sz w:val="20"/>
                      <w:szCs w:val="20"/>
                    </w:rPr>
                    <w:t>R</w:t>
                  </w:r>
                </w:p>
              </w:tc>
              <w:tc>
                <w:tcPr>
                  <w:tcW w:w="471" w:type="dxa"/>
                  <w:vAlign w:val="center"/>
                </w:tcPr>
                <w:p w:rsidR="00953BDE" w:rsidRPr="003475FA" w:rsidRDefault="00953BDE" w:rsidP="004E350C">
                  <w:pPr>
                    <w:jc w:val="center"/>
                    <w:rPr>
                      <w:rFonts w:ascii="Arial" w:hAnsi="Arial" w:cs="Arial"/>
                      <w:b/>
                      <w:sz w:val="20"/>
                      <w:szCs w:val="20"/>
                    </w:rPr>
                  </w:pPr>
                  <w:r w:rsidRPr="003475FA">
                    <w:rPr>
                      <w:rFonts w:ascii="Arial" w:hAnsi="Arial" w:cs="Arial"/>
                      <w:b/>
                      <w:sz w:val="20"/>
                      <w:szCs w:val="20"/>
                    </w:rPr>
                    <w:t>E</w:t>
                  </w:r>
                </w:p>
              </w:tc>
              <w:tc>
                <w:tcPr>
                  <w:tcW w:w="556" w:type="dxa"/>
                  <w:vAlign w:val="center"/>
                </w:tcPr>
                <w:p w:rsidR="00953BDE" w:rsidRPr="003475FA" w:rsidRDefault="00953BDE" w:rsidP="00B22BD0">
                  <w:pPr>
                    <w:jc w:val="center"/>
                    <w:rPr>
                      <w:rFonts w:ascii="Arial" w:hAnsi="Arial" w:cs="Arial"/>
                      <w:b/>
                      <w:sz w:val="20"/>
                      <w:szCs w:val="20"/>
                    </w:rPr>
                  </w:pPr>
                  <w:r w:rsidRPr="003475FA">
                    <w:rPr>
                      <w:rFonts w:ascii="Arial" w:hAnsi="Arial" w:cs="Arial"/>
                      <w:b/>
                      <w:sz w:val="20"/>
                      <w:szCs w:val="20"/>
                    </w:rPr>
                    <w:t>I</w:t>
                  </w:r>
                </w:p>
              </w:tc>
              <w:tc>
                <w:tcPr>
                  <w:tcW w:w="537" w:type="dxa"/>
                  <w:vAlign w:val="center"/>
                </w:tcPr>
                <w:p w:rsidR="00953BDE" w:rsidRPr="003475FA" w:rsidRDefault="00953BDE" w:rsidP="00B22BD0">
                  <w:pPr>
                    <w:jc w:val="center"/>
                    <w:rPr>
                      <w:rFonts w:ascii="Arial" w:hAnsi="Arial" w:cs="Arial"/>
                      <w:b/>
                      <w:sz w:val="20"/>
                      <w:szCs w:val="20"/>
                    </w:rPr>
                  </w:pPr>
                  <w:r w:rsidRPr="003475FA">
                    <w:rPr>
                      <w:rFonts w:ascii="Arial" w:hAnsi="Arial" w:cs="Arial"/>
                      <w:b/>
                      <w:sz w:val="20"/>
                      <w:szCs w:val="20"/>
                    </w:rPr>
                    <w:t>I</w:t>
                  </w:r>
                </w:p>
              </w:tc>
              <w:tc>
                <w:tcPr>
                  <w:tcW w:w="537" w:type="dxa"/>
                  <w:vAlign w:val="center"/>
                </w:tcPr>
                <w:p w:rsidR="00953BDE" w:rsidRPr="003475FA" w:rsidRDefault="00953BDE" w:rsidP="00583D85">
                  <w:pPr>
                    <w:jc w:val="center"/>
                    <w:rPr>
                      <w:rFonts w:ascii="Arial" w:hAnsi="Arial" w:cs="Arial"/>
                      <w:b/>
                      <w:sz w:val="20"/>
                      <w:szCs w:val="20"/>
                    </w:rPr>
                  </w:pPr>
                  <w:r w:rsidRPr="003475FA">
                    <w:rPr>
                      <w:rFonts w:ascii="Arial" w:hAnsi="Arial" w:cs="Arial"/>
                      <w:b/>
                      <w:sz w:val="20"/>
                      <w:szCs w:val="20"/>
                    </w:rPr>
                    <w:t>I</w:t>
                  </w:r>
                </w:p>
              </w:tc>
            </w:tr>
          </w:tbl>
          <w:p w:rsidR="008E4770" w:rsidRPr="003475FA" w:rsidRDefault="009020B6" w:rsidP="007B588A">
            <w:pPr>
              <w:jc w:val="both"/>
              <w:rPr>
                <w:rFonts w:ascii="Arial" w:hAnsi="Arial" w:cs="Arial"/>
                <w:sz w:val="20"/>
                <w:szCs w:val="20"/>
              </w:rPr>
            </w:pPr>
            <w:r w:rsidRPr="003475FA">
              <w:rPr>
                <w:rFonts w:ascii="Arial" w:hAnsi="Arial" w:cs="Arial"/>
                <w:sz w:val="20"/>
                <w:szCs w:val="20"/>
              </w:rPr>
              <w:t xml:space="preserve">E: </w:t>
            </w:r>
            <w:r w:rsidR="001744E9" w:rsidRPr="003475FA">
              <w:rPr>
                <w:rFonts w:ascii="Arial" w:hAnsi="Arial" w:cs="Arial"/>
                <w:sz w:val="20"/>
                <w:szCs w:val="20"/>
              </w:rPr>
              <w:t>Elabora</w:t>
            </w:r>
            <w:r w:rsidR="00E570CF" w:rsidRPr="003475FA">
              <w:rPr>
                <w:rFonts w:ascii="Arial" w:hAnsi="Arial" w:cs="Arial"/>
                <w:sz w:val="20"/>
                <w:szCs w:val="20"/>
              </w:rPr>
              <w:t>/Ejecuta</w:t>
            </w:r>
            <w:r w:rsidR="005333DA" w:rsidRPr="003475FA">
              <w:rPr>
                <w:rFonts w:ascii="Arial" w:hAnsi="Arial" w:cs="Arial"/>
                <w:sz w:val="20"/>
                <w:szCs w:val="20"/>
              </w:rPr>
              <w:t xml:space="preserve">;  </w:t>
            </w:r>
            <w:r w:rsidR="003C31F8" w:rsidRPr="003475FA">
              <w:rPr>
                <w:rFonts w:ascii="Arial" w:hAnsi="Arial" w:cs="Arial"/>
                <w:sz w:val="20"/>
                <w:szCs w:val="20"/>
              </w:rPr>
              <w:t xml:space="preserve">R: </w:t>
            </w:r>
            <w:r w:rsidR="001744E9" w:rsidRPr="003475FA">
              <w:rPr>
                <w:rFonts w:ascii="Arial" w:hAnsi="Arial" w:cs="Arial"/>
                <w:sz w:val="20"/>
                <w:szCs w:val="20"/>
              </w:rPr>
              <w:t>Revisa</w:t>
            </w:r>
            <w:r w:rsidR="005524B1" w:rsidRPr="003475FA">
              <w:rPr>
                <w:rFonts w:ascii="Arial" w:hAnsi="Arial" w:cs="Arial"/>
                <w:sz w:val="20"/>
                <w:szCs w:val="20"/>
              </w:rPr>
              <w:t>/Verifica</w:t>
            </w:r>
            <w:r w:rsidR="005333DA" w:rsidRPr="003475FA">
              <w:rPr>
                <w:rFonts w:ascii="Arial" w:hAnsi="Arial" w:cs="Arial"/>
                <w:sz w:val="20"/>
                <w:szCs w:val="20"/>
              </w:rPr>
              <w:t xml:space="preserve">;  </w:t>
            </w:r>
            <w:r w:rsidR="003C31F8" w:rsidRPr="003475FA">
              <w:rPr>
                <w:rFonts w:ascii="Arial" w:hAnsi="Arial" w:cs="Arial"/>
                <w:sz w:val="20"/>
                <w:szCs w:val="20"/>
              </w:rPr>
              <w:t>S: Soporte, Asesor</w:t>
            </w:r>
            <w:r w:rsidR="005333DA" w:rsidRPr="003475FA">
              <w:rPr>
                <w:rFonts w:ascii="Arial" w:hAnsi="Arial" w:cs="Arial"/>
                <w:sz w:val="20"/>
                <w:szCs w:val="20"/>
              </w:rPr>
              <w:t xml:space="preserve">;  </w:t>
            </w:r>
            <w:r w:rsidR="003C31F8" w:rsidRPr="003475FA">
              <w:rPr>
                <w:rFonts w:ascii="Arial" w:hAnsi="Arial" w:cs="Arial"/>
                <w:sz w:val="20"/>
                <w:szCs w:val="20"/>
              </w:rPr>
              <w:t>I: Informado</w:t>
            </w:r>
            <w:r w:rsidR="005333DA" w:rsidRPr="003475FA">
              <w:rPr>
                <w:rFonts w:ascii="Arial" w:hAnsi="Arial" w:cs="Arial"/>
                <w:sz w:val="20"/>
                <w:szCs w:val="20"/>
              </w:rPr>
              <w:t xml:space="preserve">;  </w:t>
            </w:r>
            <w:r w:rsidR="003C31F8" w:rsidRPr="003475FA">
              <w:rPr>
                <w:rFonts w:ascii="Arial" w:hAnsi="Arial" w:cs="Arial"/>
                <w:sz w:val="20"/>
                <w:szCs w:val="20"/>
              </w:rPr>
              <w:t>P: Participan en la elaboración</w:t>
            </w:r>
            <w:r w:rsidR="005333DA" w:rsidRPr="003475FA">
              <w:rPr>
                <w:rFonts w:ascii="Arial" w:hAnsi="Arial" w:cs="Arial"/>
                <w:sz w:val="20"/>
                <w:szCs w:val="20"/>
              </w:rPr>
              <w:t xml:space="preserve">;  </w:t>
            </w:r>
            <w:r w:rsidR="00F44528" w:rsidRPr="003475FA">
              <w:rPr>
                <w:rFonts w:ascii="Arial" w:hAnsi="Arial" w:cs="Arial"/>
                <w:sz w:val="20"/>
                <w:szCs w:val="20"/>
              </w:rPr>
              <w:t>A: Aprobador</w:t>
            </w:r>
          </w:p>
        </w:tc>
      </w:tr>
    </w:tbl>
    <w:p w:rsidR="00374595" w:rsidRPr="003475FA" w:rsidRDefault="00374595" w:rsidP="00CD5CD7">
      <w:pPr>
        <w:rPr>
          <w:rFonts w:ascii="Arial" w:hAnsi="Arial" w:cs="Arial"/>
          <w:b/>
          <w:sz w:val="20"/>
          <w:szCs w:val="20"/>
        </w:rPr>
      </w:pPr>
    </w:p>
    <w:p w:rsidR="001B1066" w:rsidRPr="003475FA" w:rsidRDefault="00374595" w:rsidP="00CD5CD7">
      <w:pPr>
        <w:rPr>
          <w:rFonts w:ascii="Arial" w:hAnsi="Arial" w:cs="Arial"/>
          <w:b/>
          <w:sz w:val="20"/>
          <w:szCs w:val="20"/>
        </w:rPr>
      </w:pPr>
      <w:r w:rsidRPr="003475FA">
        <w:rPr>
          <w:rFonts w:ascii="Arial" w:hAnsi="Arial" w:cs="Arial"/>
          <w:b/>
          <w:sz w:val="20"/>
          <w:szCs w:val="20"/>
        </w:rPr>
        <w:t>4.1.</w:t>
      </w:r>
      <w:r w:rsidR="000450AC" w:rsidRPr="003475FA">
        <w:rPr>
          <w:rFonts w:ascii="Arial" w:hAnsi="Arial" w:cs="Arial"/>
          <w:b/>
          <w:sz w:val="20"/>
          <w:szCs w:val="20"/>
        </w:rPr>
        <w:t>2</w:t>
      </w:r>
      <w:r w:rsidR="004D2D53" w:rsidRPr="003475FA">
        <w:rPr>
          <w:rFonts w:ascii="Arial" w:hAnsi="Arial" w:cs="Arial"/>
          <w:b/>
          <w:sz w:val="20"/>
          <w:szCs w:val="20"/>
        </w:rPr>
        <w:t xml:space="preserve">.- </w:t>
      </w:r>
      <w:r w:rsidRPr="003475FA">
        <w:rPr>
          <w:rFonts w:ascii="Arial" w:hAnsi="Arial" w:cs="Arial"/>
          <w:b/>
          <w:sz w:val="20"/>
          <w:szCs w:val="20"/>
        </w:rPr>
        <w:t xml:space="preserve"> JEFE DE SEGURIDAD</w:t>
      </w:r>
    </w:p>
    <w:p w:rsidR="00374595" w:rsidRPr="003475FA" w:rsidRDefault="00374595" w:rsidP="00CD5CD7">
      <w:pPr>
        <w:rPr>
          <w:rFonts w:ascii="Arial" w:hAnsi="Arial" w:cs="Arial"/>
          <w:sz w:val="20"/>
          <w:szCs w:val="20"/>
        </w:rPr>
      </w:pPr>
    </w:p>
    <w:p w:rsidR="006917DB" w:rsidRPr="003475FA" w:rsidRDefault="006917DB" w:rsidP="006917DB">
      <w:pPr>
        <w:pStyle w:val="Default"/>
        <w:jc w:val="both"/>
        <w:rPr>
          <w:rFonts w:ascii="Arial" w:hAnsi="Arial" w:cs="Arial"/>
          <w:color w:val="auto"/>
          <w:sz w:val="20"/>
          <w:szCs w:val="20"/>
        </w:rPr>
      </w:pPr>
      <w:r w:rsidRPr="003475FA">
        <w:rPr>
          <w:rFonts w:ascii="Arial" w:hAnsi="Arial" w:cs="Arial"/>
          <w:color w:val="auto"/>
          <w:sz w:val="20"/>
          <w:szCs w:val="20"/>
        </w:rPr>
        <w:t>Las funciones del jefe de seguridad son los siguientes:</w:t>
      </w:r>
    </w:p>
    <w:p w:rsidR="006917DB" w:rsidRPr="003475FA" w:rsidRDefault="00232296" w:rsidP="006917DB">
      <w:pPr>
        <w:pStyle w:val="Default"/>
        <w:jc w:val="both"/>
        <w:rPr>
          <w:rFonts w:ascii="Arial" w:hAnsi="Arial" w:cs="Arial"/>
          <w:color w:val="auto"/>
          <w:sz w:val="20"/>
          <w:szCs w:val="20"/>
        </w:rPr>
      </w:pPr>
      <w:r w:rsidRPr="003475FA">
        <w:rPr>
          <w:rFonts w:ascii="Arial" w:hAnsi="Arial" w:cs="Arial"/>
          <w:color w:val="auto"/>
          <w:sz w:val="20"/>
          <w:szCs w:val="20"/>
        </w:rPr>
        <w:br/>
        <w:t xml:space="preserve"> Análisis de las situaciones de riesgo y la planificación y programación de las actuaciones precisas para la implantación y realización de los servicios de seguridad.</w:t>
      </w:r>
      <w:r w:rsidRPr="003475FA">
        <w:rPr>
          <w:rFonts w:ascii="Arial" w:hAnsi="Arial" w:cs="Arial"/>
          <w:color w:val="auto"/>
          <w:sz w:val="20"/>
          <w:szCs w:val="20"/>
        </w:rPr>
        <w:br/>
      </w:r>
      <w:r w:rsidRPr="003475FA">
        <w:rPr>
          <w:rFonts w:ascii="Arial" w:hAnsi="Arial" w:cs="Arial"/>
          <w:color w:val="auto"/>
          <w:sz w:val="20"/>
          <w:szCs w:val="20"/>
        </w:rPr>
        <w:br/>
        <w:t xml:space="preserve"> La organización, dirección e inspección del personal y servicios de seguridad privada.</w:t>
      </w:r>
    </w:p>
    <w:p w:rsidR="006917DB" w:rsidRPr="003475FA" w:rsidRDefault="006917DB" w:rsidP="006917DB">
      <w:pPr>
        <w:pStyle w:val="Default"/>
        <w:jc w:val="both"/>
        <w:rPr>
          <w:rFonts w:ascii="Arial" w:hAnsi="Arial" w:cs="Arial"/>
          <w:color w:val="auto"/>
          <w:sz w:val="20"/>
          <w:szCs w:val="20"/>
        </w:rPr>
      </w:pPr>
    </w:p>
    <w:p w:rsidR="006917DB" w:rsidRPr="003475FA" w:rsidRDefault="006917DB" w:rsidP="006917DB">
      <w:pPr>
        <w:pStyle w:val="Default"/>
        <w:jc w:val="both"/>
        <w:rPr>
          <w:rFonts w:ascii="Arial" w:hAnsi="Arial" w:cs="Arial"/>
          <w:color w:val="auto"/>
          <w:sz w:val="20"/>
          <w:szCs w:val="20"/>
        </w:rPr>
      </w:pPr>
      <w:r w:rsidRPr="003475FA">
        <w:rPr>
          <w:rFonts w:ascii="Arial" w:hAnsi="Arial" w:cs="Arial"/>
          <w:color w:val="auto"/>
          <w:sz w:val="20"/>
          <w:szCs w:val="20"/>
        </w:rPr>
        <w:t xml:space="preserve">La propuesta de los sistemas de seguridad que resulten pertinentes, así como la supervisión  de </w:t>
      </w:r>
      <w:r w:rsidR="00DF71AE" w:rsidRPr="003475FA">
        <w:rPr>
          <w:rFonts w:ascii="Arial" w:hAnsi="Arial" w:cs="Arial"/>
          <w:color w:val="auto"/>
          <w:sz w:val="20"/>
          <w:szCs w:val="20"/>
        </w:rPr>
        <w:t>su utilización, funcionamiento y conservación.</w:t>
      </w:r>
    </w:p>
    <w:p w:rsidR="006917DB" w:rsidRPr="003475FA" w:rsidRDefault="006917DB" w:rsidP="006917DB">
      <w:pPr>
        <w:pStyle w:val="Default"/>
        <w:jc w:val="both"/>
        <w:rPr>
          <w:rFonts w:ascii="Arial" w:hAnsi="Arial" w:cs="Arial"/>
          <w:color w:val="auto"/>
          <w:sz w:val="20"/>
          <w:szCs w:val="20"/>
        </w:rPr>
      </w:pPr>
    </w:p>
    <w:p w:rsidR="00DF71AE" w:rsidRPr="003475FA" w:rsidRDefault="00232296" w:rsidP="006917DB">
      <w:pPr>
        <w:pStyle w:val="Default"/>
        <w:jc w:val="both"/>
        <w:rPr>
          <w:rFonts w:ascii="Arial" w:hAnsi="Arial" w:cs="Arial"/>
          <w:color w:val="auto"/>
          <w:sz w:val="20"/>
          <w:szCs w:val="20"/>
        </w:rPr>
      </w:pPr>
      <w:r w:rsidRPr="003475FA">
        <w:rPr>
          <w:rFonts w:ascii="Arial" w:hAnsi="Arial" w:cs="Arial"/>
          <w:color w:val="auto"/>
          <w:sz w:val="20"/>
          <w:szCs w:val="20"/>
        </w:rPr>
        <w:t xml:space="preserve"> El control de la formación  permanente del personal de seguridad que de ellos dependa, proponiendo a la dirección de la empresa la  adopción de las medidas o iniciativa</w:t>
      </w:r>
      <w:r w:rsidR="00DF71AE" w:rsidRPr="003475FA">
        <w:rPr>
          <w:rFonts w:ascii="Arial" w:hAnsi="Arial" w:cs="Arial"/>
          <w:color w:val="auto"/>
          <w:sz w:val="20"/>
          <w:szCs w:val="20"/>
        </w:rPr>
        <w:t>s adecuadas para el cumplimiento de dicha finalidad.</w:t>
      </w:r>
    </w:p>
    <w:p w:rsidR="00A448FA" w:rsidRPr="003475FA" w:rsidRDefault="00232296" w:rsidP="004B52D8">
      <w:pPr>
        <w:pStyle w:val="Default"/>
        <w:jc w:val="both"/>
        <w:rPr>
          <w:rFonts w:ascii="Arial" w:hAnsi="Arial" w:cs="Arial"/>
          <w:color w:val="auto"/>
          <w:sz w:val="20"/>
          <w:szCs w:val="20"/>
        </w:rPr>
      </w:pPr>
      <w:r w:rsidRPr="003475FA">
        <w:rPr>
          <w:rFonts w:ascii="Arial" w:hAnsi="Arial" w:cs="Arial"/>
          <w:color w:val="auto"/>
          <w:sz w:val="20"/>
          <w:szCs w:val="20"/>
        </w:rPr>
        <w:br/>
        <w:t>La coordinación de los distintos servicios de seguridad que de ellos dependan, con actuaciones propias de protección civil, en situaciones de emergencias</w:t>
      </w:r>
      <w:r w:rsidR="00DF71AE" w:rsidRPr="003475FA">
        <w:rPr>
          <w:rFonts w:ascii="Arial" w:hAnsi="Arial" w:cs="Arial"/>
          <w:color w:val="auto"/>
          <w:sz w:val="20"/>
          <w:szCs w:val="20"/>
        </w:rPr>
        <w:t>.</w:t>
      </w:r>
      <w:r w:rsidRPr="003475FA">
        <w:rPr>
          <w:rFonts w:ascii="Arial" w:hAnsi="Arial" w:cs="Arial"/>
          <w:color w:val="auto"/>
          <w:sz w:val="20"/>
          <w:szCs w:val="20"/>
        </w:rPr>
        <w:br/>
      </w:r>
      <w:r w:rsidRPr="003475FA">
        <w:rPr>
          <w:rFonts w:ascii="Arial" w:hAnsi="Arial" w:cs="Arial"/>
          <w:color w:val="auto"/>
          <w:sz w:val="20"/>
          <w:szCs w:val="20"/>
        </w:rPr>
        <w:br/>
        <w:t xml:space="preserve"> Asegurar la colaboración de los servicios de seguridad con los de las correspondientes dependencias de las Fuerzas y Cuerpos de Seguridad.</w:t>
      </w:r>
      <w:r w:rsidRPr="003475FA">
        <w:rPr>
          <w:rFonts w:ascii="Arial" w:hAnsi="Arial" w:cs="Arial"/>
          <w:color w:val="auto"/>
          <w:sz w:val="20"/>
          <w:szCs w:val="20"/>
        </w:rPr>
        <w:br/>
      </w:r>
      <w:r w:rsidRPr="003475FA">
        <w:rPr>
          <w:rFonts w:ascii="Arial" w:hAnsi="Arial" w:cs="Arial"/>
          <w:color w:val="auto"/>
          <w:sz w:val="20"/>
          <w:szCs w:val="20"/>
        </w:rPr>
        <w:br/>
        <w:t xml:space="preserve"> En general, velar por la observancia de la regulación de seguridad aplicable.</w:t>
      </w:r>
    </w:p>
    <w:p w:rsidR="00A448FA" w:rsidRPr="003475FA" w:rsidRDefault="00A448FA" w:rsidP="004B52D8">
      <w:pPr>
        <w:pStyle w:val="Default"/>
        <w:jc w:val="both"/>
        <w:rPr>
          <w:rFonts w:ascii="Arial" w:hAnsi="Arial" w:cs="Arial"/>
          <w:color w:val="auto"/>
          <w:sz w:val="20"/>
          <w:szCs w:val="20"/>
        </w:rPr>
      </w:pPr>
    </w:p>
    <w:p w:rsidR="00A448FA" w:rsidRPr="003475FA" w:rsidRDefault="00A448FA" w:rsidP="00A448FA">
      <w:pPr>
        <w:jc w:val="both"/>
        <w:rPr>
          <w:rFonts w:ascii="Arial" w:hAnsi="Arial" w:cs="Arial"/>
          <w:b/>
          <w:sz w:val="20"/>
          <w:szCs w:val="20"/>
        </w:rPr>
      </w:pPr>
      <w:r w:rsidRPr="003475FA">
        <w:rPr>
          <w:rFonts w:ascii="Arial" w:hAnsi="Arial" w:cs="Arial"/>
          <w:b/>
          <w:sz w:val="20"/>
          <w:szCs w:val="20"/>
        </w:rPr>
        <w:t>RESPONSABILIDADES</w:t>
      </w:r>
      <w:r w:rsidR="00232296" w:rsidRPr="003475FA">
        <w:rPr>
          <w:rFonts w:ascii="Arial" w:hAnsi="Arial" w:cs="Arial"/>
          <w:b/>
          <w:sz w:val="20"/>
          <w:szCs w:val="20"/>
        </w:rPr>
        <w:br/>
      </w:r>
    </w:p>
    <w:p w:rsidR="00A448FA" w:rsidRPr="003475FA" w:rsidRDefault="00A448FA" w:rsidP="00A448FA">
      <w:pPr>
        <w:jc w:val="both"/>
        <w:rPr>
          <w:rFonts w:ascii="Arial" w:hAnsi="Arial" w:cs="Arial"/>
          <w:sz w:val="20"/>
          <w:szCs w:val="20"/>
        </w:rPr>
      </w:pPr>
      <w:r w:rsidRPr="003475FA">
        <w:rPr>
          <w:rFonts w:ascii="Arial" w:hAnsi="Arial" w:cs="Arial"/>
          <w:sz w:val="20"/>
          <w:szCs w:val="20"/>
        </w:rPr>
        <w:t>El ESHO brinda soporte a la gestión de SST de la Empresa y   asesora a los equipos  en  la  gestión  de  riesgos  de  sus  procesos,   mediante  la implementación  del  Plan  Operativo  Anual.</w:t>
      </w:r>
    </w:p>
    <w:p w:rsidR="00A448FA" w:rsidRPr="003475FA" w:rsidRDefault="00A448FA" w:rsidP="00A448FA">
      <w:pPr>
        <w:jc w:val="both"/>
        <w:rPr>
          <w:rFonts w:ascii="Arial" w:hAnsi="Arial" w:cs="Arial"/>
          <w:sz w:val="20"/>
          <w:szCs w:val="20"/>
        </w:rPr>
      </w:pPr>
    </w:p>
    <w:p w:rsidR="00A448FA" w:rsidRPr="003475FA" w:rsidRDefault="00A448FA" w:rsidP="00A448FA">
      <w:pPr>
        <w:jc w:val="both"/>
        <w:rPr>
          <w:rFonts w:ascii="Arial" w:hAnsi="Arial" w:cs="Arial"/>
          <w:sz w:val="20"/>
          <w:szCs w:val="20"/>
        </w:rPr>
      </w:pPr>
      <w:r w:rsidRPr="003475FA">
        <w:rPr>
          <w:rFonts w:ascii="Arial" w:hAnsi="Arial" w:cs="Arial"/>
          <w:sz w:val="20"/>
          <w:szCs w:val="20"/>
        </w:rPr>
        <w:lastRenderedPageBreak/>
        <w:t>Realiza el monitoreo y la  evaluación de los  riesgos ergonómicos e higiénicos (iluminación, ruido, gases), así como el seguimiento a los controles  de  los  riesgos  en  cumplimiento  a  los  dispositivos  legales  vigentes.</w:t>
      </w:r>
    </w:p>
    <w:p w:rsidR="00A448FA" w:rsidRPr="003475FA" w:rsidRDefault="00A448FA" w:rsidP="00A448FA">
      <w:pPr>
        <w:jc w:val="both"/>
        <w:rPr>
          <w:rFonts w:ascii="Arial" w:hAnsi="Arial" w:cs="Arial"/>
          <w:sz w:val="20"/>
          <w:szCs w:val="20"/>
        </w:rPr>
      </w:pPr>
    </w:p>
    <w:p w:rsidR="00A448FA" w:rsidRPr="003475FA" w:rsidRDefault="00A448FA" w:rsidP="00A448FA">
      <w:pPr>
        <w:jc w:val="both"/>
        <w:rPr>
          <w:rFonts w:ascii="Arial" w:hAnsi="Arial" w:cs="Arial"/>
          <w:sz w:val="20"/>
          <w:szCs w:val="20"/>
        </w:rPr>
      </w:pPr>
      <w:r w:rsidRPr="003475FA">
        <w:rPr>
          <w:rFonts w:ascii="Arial" w:hAnsi="Arial" w:cs="Arial"/>
          <w:sz w:val="20"/>
          <w:szCs w:val="20"/>
        </w:rPr>
        <w:t>Elabora  y  desarrolla  el  programa  de  Capacitación  Retroalimentación interna  de  Seguridad  y  Salud  en  el  Trabajo,  de  acuerdo  a  las  necesidades  de formación  en  aspectos  de  SST .</w:t>
      </w:r>
    </w:p>
    <w:p w:rsidR="00A448FA" w:rsidRPr="003475FA" w:rsidRDefault="00A448FA" w:rsidP="00A448FA">
      <w:pPr>
        <w:jc w:val="both"/>
        <w:rPr>
          <w:rFonts w:ascii="Arial" w:hAnsi="Arial" w:cs="Arial"/>
          <w:sz w:val="20"/>
          <w:szCs w:val="20"/>
        </w:rPr>
      </w:pPr>
    </w:p>
    <w:p w:rsidR="00A448FA" w:rsidRPr="003475FA" w:rsidRDefault="00A448FA" w:rsidP="00A448FA">
      <w:pPr>
        <w:jc w:val="both"/>
        <w:rPr>
          <w:rFonts w:ascii="Arial" w:hAnsi="Arial" w:cs="Arial"/>
          <w:sz w:val="20"/>
          <w:szCs w:val="20"/>
        </w:rPr>
      </w:pPr>
      <w:r w:rsidRPr="003475FA">
        <w:rPr>
          <w:rFonts w:ascii="Arial" w:hAnsi="Arial" w:cs="Arial"/>
          <w:sz w:val="20"/>
          <w:szCs w:val="20"/>
        </w:rPr>
        <w:t>Brinda  asesoría  y  soporte  técnico  al  Comité  Central  y  Sub  Comités  de  Seguridad  y  Salud  en  el  trabajo,  en  la  elaboración  de  los  planes  de  trabajo  y  el  cumplimiento  de  sus  funciones.</w:t>
      </w:r>
    </w:p>
    <w:p w:rsidR="00A448FA" w:rsidRPr="003475FA" w:rsidRDefault="00A448FA" w:rsidP="00A448FA">
      <w:pPr>
        <w:jc w:val="both"/>
        <w:rPr>
          <w:rFonts w:ascii="Arial" w:hAnsi="Arial" w:cs="Arial"/>
          <w:sz w:val="20"/>
          <w:szCs w:val="20"/>
        </w:rPr>
      </w:pPr>
    </w:p>
    <w:p w:rsidR="00A448FA" w:rsidRPr="003475FA" w:rsidRDefault="00A448FA" w:rsidP="00A448FA">
      <w:pPr>
        <w:jc w:val="both"/>
        <w:rPr>
          <w:rFonts w:ascii="Arial" w:hAnsi="Arial" w:cs="Arial"/>
          <w:sz w:val="20"/>
          <w:szCs w:val="20"/>
        </w:rPr>
      </w:pPr>
      <w:r w:rsidRPr="003475FA">
        <w:rPr>
          <w:rFonts w:ascii="Arial" w:hAnsi="Arial" w:cs="Arial"/>
          <w:sz w:val="20"/>
          <w:szCs w:val="20"/>
        </w:rPr>
        <w:t>Implementar  registros  y  documentos  del Sistema  de Gestión de Seguridad  y  Salud  en  el  Trabajo  con  el  fin  de  evaluar ,  controlar  y  mejorar el  Sistema  de manera  continua:</w:t>
      </w:r>
    </w:p>
    <w:p w:rsidR="00A448FA"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  accidentes  de  trabajo,  incidentes  peligrosos  y  otros incidentes,  en el que deben constar la  investigación  y las  medidas correctivas.</w:t>
      </w:r>
    </w:p>
    <w:p w:rsidR="00A448FA"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del  monitoreo  de  agentes  físicos,  químicos,  biológicos, psicosociales  y  factores  de  riesgo  disergonómicos.</w:t>
      </w:r>
    </w:p>
    <w:p w:rsidR="00A448FA"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  inspecciones  internas  de  seguridad  y  salud  en  el  trabajo.</w:t>
      </w:r>
    </w:p>
    <w:p w:rsidR="00A448FA"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  estadísticas  de  seguridad  y  salud.</w:t>
      </w:r>
    </w:p>
    <w:p w:rsidR="00A448FA"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  equipos  de  seguridad  o  emergencia.</w:t>
      </w:r>
    </w:p>
    <w:p w:rsidR="00A448FA"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  inducción,  capacitación,  entrenamiento  y  simulacros  de emergencia.</w:t>
      </w:r>
    </w:p>
    <w:p w:rsidR="00232296" w:rsidRPr="003475FA" w:rsidRDefault="00A448FA" w:rsidP="00A448FA">
      <w:pPr>
        <w:pStyle w:val="Prrafodelista"/>
        <w:numPr>
          <w:ilvl w:val="0"/>
          <w:numId w:val="39"/>
        </w:numPr>
        <w:spacing w:after="200" w:line="276" w:lineRule="auto"/>
        <w:contextualSpacing/>
        <w:rPr>
          <w:rFonts w:ascii="Arial" w:hAnsi="Arial" w:cs="Arial"/>
          <w:sz w:val="20"/>
          <w:szCs w:val="20"/>
        </w:rPr>
      </w:pPr>
      <w:r w:rsidRPr="003475FA">
        <w:rPr>
          <w:rFonts w:ascii="Arial" w:hAnsi="Arial" w:cs="Arial"/>
          <w:sz w:val="20"/>
          <w:szCs w:val="20"/>
        </w:rPr>
        <w:t>Registro  de  auditorías.</w:t>
      </w:r>
    </w:p>
    <w:p w:rsidR="00232296" w:rsidRPr="003475FA" w:rsidRDefault="00232296" w:rsidP="004B52D8">
      <w:pPr>
        <w:pStyle w:val="Default"/>
        <w:jc w:val="both"/>
        <w:rPr>
          <w:rFonts w:ascii="Arial" w:hAnsi="Arial" w:cs="Arial"/>
          <w:b/>
          <w:color w:val="auto"/>
          <w:sz w:val="20"/>
          <w:szCs w:val="20"/>
        </w:rPr>
      </w:pPr>
    </w:p>
    <w:p w:rsidR="00C874F6" w:rsidRPr="003475FA" w:rsidRDefault="00C874F6" w:rsidP="004B52D8">
      <w:pPr>
        <w:pStyle w:val="Default"/>
        <w:jc w:val="both"/>
        <w:rPr>
          <w:rFonts w:ascii="Arial" w:hAnsi="Arial" w:cs="Arial"/>
          <w:b/>
          <w:color w:val="auto"/>
          <w:sz w:val="20"/>
          <w:szCs w:val="20"/>
        </w:rPr>
      </w:pPr>
      <w:r w:rsidRPr="003475FA">
        <w:rPr>
          <w:rFonts w:ascii="Arial" w:hAnsi="Arial" w:cs="Arial"/>
          <w:b/>
          <w:color w:val="auto"/>
          <w:sz w:val="20"/>
          <w:szCs w:val="20"/>
        </w:rPr>
        <w:t>4.1.</w:t>
      </w:r>
      <w:r w:rsidR="000450AC" w:rsidRPr="003475FA">
        <w:rPr>
          <w:rFonts w:ascii="Arial" w:hAnsi="Arial" w:cs="Arial"/>
          <w:b/>
          <w:color w:val="auto"/>
          <w:sz w:val="20"/>
          <w:szCs w:val="20"/>
        </w:rPr>
        <w:t>3</w:t>
      </w:r>
      <w:r w:rsidR="004D2D53" w:rsidRPr="003475FA">
        <w:rPr>
          <w:rFonts w:ascii="Arial" w:hAnsi="Arial" w:cs="Arial"/>
          <w:b/>
          <w:color w:val="auto"/>
          <w:sz w:val="20"/>
          <w:szCs w:val="20"/>
        </w:rPr>
        <w:t xml:space="preserve">.- </w:t>
      </w:r>
      <w:r w:rsidRPr="003475FA">
        <w:rPr>
          <w:rFonts w:ascii="Arial" w:hAnsi="Arial" w:cs="Arial"/>
          <w:b/>
          <w:color w:val="auto"/>
          <w:sz w:val="20"/>
          <w:szCs w:val="20"/>
        </w:rPr>
        <w:t xml:space="preserve"> PREVEN</w:t>
      </w:r>
      <w:r w:rsidR="00A448FA" w:rsidRPr="003475FA">
        <w:rPr>
          <w:rFonts w:ascii="Arial" w:hAnsi="Arial" w:cs="Arial"/>
          <w:b/>
          <w:color w:val="auto"/>
          <w:sz w:val="20"/>
          <w:szCs w:val="20"/>
        </w:rPr>
        <w:t>C</w:t>
      </w:r>
      <w:r w:rsidRPr="003475FA">
        <w:rPr>
          <w:rFonts w:ascii="Arial" w:hAnsi="Arial" w:cs="Arial"/>
          <w:b/>
          <w:color w:val="auto"/>
          <w:sz w:val="20"/>
          <w:szCs w:val="20"/>
        </w:rPr>
        <w:t>IONISTA DE OBRA</w:t>
      </w:r>
    </w:p>
    <w:p w:rsidR="00C874F6" w:rsidRPr="003475FA" w:rsidRDefault="00C874F6" w:rsidP="004B52D8">
      <w:pPr>
        <w:pStyle w:val="Default"/>
        <w:jc w:val="both"/>
        <w:rPr>
          <w:rFonts w:ascii="Arial" w:hAnsi="Arial" w:cs="Arial"/>
          <w:color w:val="auto"/>
          <w:sz w:val="20"/>
          <w:szCs w:val="20"/>
        </w:rPr>
      </w:pPr>
    </w:p>
    <w:p w:rsidR="00436CC0" w:rsidRPr="003475FA" w:rsidRDefault="002C6C36" w:rsidP="00436CC0">
      <w:pPr>
        <w:jc w:val="both"/>
        <w:rPr>
          <w:rFonts w:ascii="Arial" w:hAnsi="Arial" w:cs="Arial"/>
          <w:b/>
          <w:sz w:val="20"/>
          <w:szCs w:val="20"/>
          <w:bdr w:val="none" w:sz="0" w:space="0" w:color="auto" w:frame="1"/>
          <w:lang w:eastAsia="es-PE"/>
        </w:rPr>
      </w:pPr>
      <w:r w:rsidRPr="003475FA">
        <w:rPr>
          <w:rFonts w:ascii="Arial" w:hAnsi="Arial" w:cs="Arial"/>
          <w:b/>
          <w:sz w:val="20"/>
          <w:szCs w:val="20"/>
          <w:bdr w:val="none" w:sz="0" w:space="0" w:color="auto" w:frame="1"/>
          <w:lang w:eastAsia="es-PE"/>
        </w:rPr>
        <w:t>FUNCIONES:</w:t>
      </w:r>
    </w:p>
    <w:p w:rsidR="002C6C36" w:rsidRPr="003475FA" w:rsidRDefault="002C6C36" w:rsidP="00436CC0">
      <w:pPr>
        <w:jc w:val="both"/>
        <w:rPr>
          <w:rFonts w:ascii="Arial" w:hAnsi="Arial" w:cs="Arial"/>
          <w:sz w:val="20"/>
          <w:szCs w:val="20"/>
          <w:bdr w:val="none" w:sz="0" w:space="0" w:color="auto" w:frame="1"/>
          <w:lang w:eastAsia="es-PE"/>
        </w:rPr>
      </w:pPr>
    </w:p>
    <w:p w:rsidR="00436CC0" w:rsidRPr="003475FA" w:rsidRDefault="00436CC0" w:rsidP="00436CC0">
      <w:p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El Prevencionista de riesgos de la obra debe, sin llegar a limitarse, asumir con responsabilidad el cumplimiento de las siguientes funciones:</w:t>
      </w:r>
    </w:p>
    <w:p w:rsidR="002C6C36" w:rsidRPr="003475FA" w:rsidRDefault="002C6C36" w:rsidP="00436CC0">
      <w:pPr>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Conocer los alcances y características de la obra a la que ha sido asignado. Así como las obligaciones contractuales y legales que la empresa adquiere ante el cliente y las autoridades locales, respectivamente.</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Establecer sólidos canales de comunicación con los representantes del Cliente, con el propósito de transmitirles el compromiso de nuestra empresa con sus políticas y reglamentos de seguridad, así como los objetivos de nuestra política y los mecanismos del SIG que garantizarán su cumplimiento.</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Desarrollar el Plan de Prevención de Riesgos de la obra de acuerdo a los lineamientos del SIG de la empresa conforme a los requisitos del cliente, implementarlo y administrarlo. </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Enviar al Jefe de seguridad, antes del inicio de actividades, el Programa de auditorías internas aprobado por el Jefe de Obra. </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Asistir a la línea de mando en el cumplimiento de las funciones que les compete en la implementación y ejecución del Plan de Prevención de Riesgos de la obra.</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Informar al Jefe de seguridad los avances y resultados en la implementación del Plan de Prevención de Riesgos de la obra.</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Generar estrategias de capacitación que contribuyan a que la empresa desarrolle las competencias necesarias para diseñar, incorporar y mantener mecanismos de protección y control en los procedimientos de trabajo con el propósito de garantizar la integridad física y salud de los trabajadores, la conservación del ambiente y la continuidad del servicio. </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Generar estrategias de capacitación para instruir y sensibilizar al personal operativo en cuanto a la implementación y mantenimiento de los mecanismos de protección y control en los trabajos que realicen y el cumplimiento de las normas de seguridad, relacionadas con la obra.</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Elaborar e implementar el Programa Anual de Capacitación para la obra y enviar los registros de dichas capacitaciones al jefe de seguridad y al cliente si fuera el caso. </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Participar en las reuniones de planificación de obra a efectos de proponer mecanismos preventivos en los procedimientos de trabajo y coordinar su implementación con las instancias respectivas. </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Verificar en forma permanente la implementación efectiva y el cumplimiento de los mecanismos preventivos establecidos para cada una de las actividades de obra, con el fin de garantizar la seguridad y salud de los trabajadores. Así mismo, asegurarse que dichos mecanismos se hayan establecido formalmente, con el conocimiento y aprobación del Responsable de Proyecto o área, a través de su incorporación en los siguientes documentos: listas de verificación, matrices de control operacional y procedimientos de trabajo. </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Verificar que los sistemas de protección colectiva y equipos de protección individual utilizados en la obra cuenten con certificación emitida por entidades acreditadas, respondan a las condiciones existentes en el lugar de trabajo y proporcionen al trabajador una protección eficaz frente a los riesgos que motivan su uso, sin ocasionar o suponer por sí mismos riesgos adicionales ni molestias innecesarias.</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Gestionar las NO Conformidades, identificadas a través de inspecciones o auditorias y desarrollar conjuntamente con el responsable de Proyecto, el programa de implementación de acciones correctivas, verificando el cumplimiento y la efectividad de cada acción propuesta.</w:t>
      </w: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Presentar al Jefe de Obra, al Jefe de seguridad y de darse el caso al cliente, los informes  de generación y disposición de residuos sólidos.</w:t>
      </w:r>
    </w:p>
    <w:p w:rsidR="002C6C36" w:rsidRPr="003475FA" w:rsidRDefault="002C6C36" w:rsidP="002C6C36">
      <w:pPr>
        <w:pStyle w:val="Prrafodelista"/>
        <w:rPr>
          <w:rFonts w:ascii="Arial" w:hAnsi="Arial" w:cs="Arial"/>
          <w:sz w:val="20"/>
          <w:szCs w:val="20"/>
          <w:bdr w:val="none" w:sz="0" w:space="0" w:color="auto" w:frame="1"/>
          <w:lang w:eastAsia="es-PE"/>
        </w:rPr>
      </w:pPr>
    </w:p>
    <w:p w:rsidR="002C6C36" w:rsidRPr="003475FA" w:rsidRDefault="002C6C36" w:rsidP="002C6C36">
      <w:pPr>
        <w:pStyle w:val="Prrafodelista"/>
        <w:ind w:left="420"/>
        <w:jc w:val="both"/>
        <w:rPr>
          <w:rFonts w:ascii="Arial" w:hAnsi="Arial" w:cs="Arial"/>
          <w:sz w:val="20"/>
          <w:szCs w:val="20"/>
          <w:bdr w:val="none" w:sz="0" w:space="0" w:color="auto" w:frame="1"/>
          <w:lang w:eastAsia="es-PE"/>
        </w:rPr>
      </w:pPr>
    </w:p>
    <w:p w:rsidR="00436CC0" w:rsidRPr="003475FA" w:rsidRDefault="00436CC0" w:rsidP="002C6C36">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Cumplir con todas las Directivas emitidas oficialmente por el Jefe de seguridad, con especial atención a las que se refieran a informes mensuales de seguridad y reportes de accidentes / incidentes.</w:t>
      </w:r>
    </w:p>
    <w:p w:rsidR="00436CC0" w:rsidRPr="003475FA" w:rsidRDefault="00C35670" w:rsidP="00077C3B">
      <w:pPr>
        <w:pStyle w:val="Prrafodelista"/>
        <w:numPr>
          <w:ilvl w:val="0"/>
          <w:numId w:val="40"/>
        </w:numPr>
        <w:jc w:val="both"/>
        <w:rPr>
          <w:rFonts w:ascii="Arial" w:hAnsi="Arial" w:cs="Arial"/>
          <w:sz w:val="20"/>
          <w:szCs w:val="20"/>
          <w:bdr w:val="none" w:sz="0" w:space="0" w:color="auto" w:frame="1"/>
          <w:lang w:eastAsia="es-PE"/>
        </w:rPr>
      </w:pPr>
      <w:r w:rsidRPr="003475FA">
        <w:rPr>
          <w:rFonts w:ascii="Arial" w:hAnsi="Arial" w:cs="Arial"/>
          <w:sz w:val="20"/>
          <w:szCs w:val="20"/>
          <w:bdr w:val="none" w:sz="0" w:space="0" w:color="auto" w:frame="1"/>
          <w:lang w:eastAsia="es-PE"/>
        </w:rPr>
        <w:t xml:space="preserve">Entregar al área de seguridad, el informe de cierre de obra, el mismo que debe contener como mínimo el análisis de riesgos y los procedimientos </w:t>
      </w:r>
      <w:r w:rsidR="00436CC0" w:rsidRPr="003475FA">
        <w:rPr>
          <w:rFonts w:ascii="Arial" w:hAnsi="Arial" w:cs="Arial"/>
          <w:sz w:val="20"/>
          <w:szCs w:val="20"/>
          <w:bdr w:val="none" w:sz="0" w:space="0" w:color="auto" w:frame="1"/>
          <w:lang w:eastAsia="es-PE"/>
        </w:rPr>
        <w:t xml:space="preserve">de trabajo de cada una de las actividades desarrolladas. Dicho informe debe ser entregado (en formato electrónico) en un plazo establecido por la empresa, debiendo garantizar que el informe de cierre de obra sea entregado en los plazos establecidos. </w:t>
      </w:r>
    </w:p>
    <w:p w:rsidR="00A448FA" w:rsidRPr="003475FA" w:rsidRDefault="00A448FA" w:rsidP="00077C3B">
      <w:pPr>
        <w:pStyle w:val="Prrafodelista"/>
        <w:ind w:left="360"/>
        <w:jc w:val="both"/>
        <w:rPr>
          <w:rFonts w:ascii="Arial" w:hAnsi="Arial" w:cs="Arial"/>
          <w:sz w:val="20"/>
          <w:szCs w:val="20"/>
          <w:bdr w:val="none" w:sz="0" w:space="0" w:color="auto" w:frame="1"/>
          <w:lang w:eastAsia="es-PE"/>
        </w:rPr>
      </w:pPr>
    </w:p>
    <w:p w:rsidR="00A448FA" w:rsidRPr="003475FA" w:rsidRDefault="00A448FA" w:rsidP="004B52D8">
      <w:pPr>
        <w:pStyle w:val="Default"/>
        <w:jc w:val="both"/>
        <w:rPr>
          <w:rFonts w:ascii="Arial" w:hAnsi="Arial" w:cs="Arial"/>
          <w:color w:val="auto"/>
          <w:sz w:val="20"/>
          <w:szCs w:val="20"/>
        </w:rPr>
      </w:pPr>
    </w:p>
    <w:p w:rsidR="004B52D8" w:rsidRPr="003475FA" w:rsidRDefault="002C6C36" w:rsidP="004B52D8">
      <w:pPr>
        <w:pStyle w:val="Default"/>
        <w:jc w:val="both"/>
        <w:rPr>
          <w:rFonts w:ascii="Arial" w:hAnsi="Arial" w:cs="Arial"/>
          <w:color w:val="auto"/>
          <w:sz w:val="20"/>
          <w:szCs w:val="20"/>
        </w:rPr>
      </w:pPr>
      <w:r w:rsidRPr="003475FA">
        <w:rPr>
          <w:rFonts w:ascii="Arial" w:hAnsi="Arial" w:cs="Arial"/>
          <w:color w:val="auto"/>
          <w:sz w:val="20"/>
          <w:szCs w:val="20"/>
        </w:rPr>
        <w:t xml:space="preserve">Además el Prevencionista de Obra </w:t>
      </w:r>
      <w:r w:rsidR="00C874F6" w:rsidRPr="003475FA">
        <w:rPr>
          <w:rFonts w:ascii="Arial" w:hAnsi="Arial" w:cs="Arial"/>
          <w:color w:val="auto"/>
          <w:sz w:val="20"/>
          <w:szCs w:val="20"/>
        </w:rPr>
        <w:t>con el apoyo del</w:t>
      </w:r>
      <w:r w:rsidR="004B52D8" w:rsidRPr="003475FA">
        <w:rPr>
          <w:rFonts w:ascii="Arial" w:hAnsi="Arial" w:cs="Arial"/>
          <w:color w:val="auto"/>
          <w:sz w:val="20"/>
          <w:szCs w:val="20"/>
        </w:rPr>
        <w:t xml:space="preserve"> personal de Almacén </w:t>
      </w:r>
      <w:r w:rsidR="00C874F6" w:rsidRPr="003475FA">
        <w:rPr>
          <w:rFonts w:ascii="Arial" w:hAnsi="Arial" w:cs="Arial"/>
          <w:color w:val="auto"/>
          <w:sz w:val="20"/>
          <w:szCs w:val="20"/>
        </w:rPr>
        <w:t xml:space="preserve">y su Asistente se </w:t>
      </w:r>
      <w:r w:rsidR="00A224F7" w:rsidRPr="003475FA">
        <w:rPr>
          <w:rFonts w:ascii="Arial" w:hAnsi="Arial" w:cs="Arial"/>
          <w:color w:val="auto"/>
          <w:sz w:val="20"/>
          <w:szCs w:val="20"/>
        </w:rPr>
        <w:t>encargará</w:t>
      </w:r>
      <w:r w:rsidR="004B52D8" w:rsidRPr="003475FA">
        <w:rPr>
          <w:rFonts w:ascii="Arial" w:hAnsi="Arial" w:cs="Arial"/>
          <w:color w:val="auto"/>
          <w:sz w:val="20"/>
          <w:szCs w:val="20"/>
        </w:rPr>
        <w:t xml:space="preserve"> de la logística del abastecimiento de</w:t>
      </w:r>
      <w:r w:rsidR="00AF59D1" w:rsidRPr="003475FA">
        <w:rPr>
          <w:rFonts w:ascii="Arial" w:hAnsi="Arial" w:cs="Arial"/>
          <w:color w:val="auto"/>
          <w:sz w:val="20"/>
          <w:szCs w:val="20"/>
        </w:rPr>
        <w:t>l EPP</w:t>
      </w:r>
    </w:p>
    <w:p w:rsidR="004B52D8" w:rsidRPr="003475FA" w:rsidRDefault="004B52D8" w:rsidP="004B52D8">
      <w:pPr>
        <w:pStyle w:val="Default"/>
        <w:jc w:val="both"/>
        <w:rPr>
          <w:rFonts w:ascii="Arial" w:hAnsi="Arial" w:cs="Arial"/>
          <w:color w:val="auto"/>
          <w:sz w:val="20"/>
          <w:szCs w:val="20"/>
        </w:rPr>
      </w:pPr>
    </w:p>
    <w:p w:rsidR="004B52D8" w:rsidRPr="003475FA" w:rsidRDefault="004B52D8" w:rsidP="004B52D8">
      <w:pPr>
        <w:pStyle w:val="Default"/>
        <w:jc w:val="both"/>
        <w:rPr>
          <w:rFonts w:ascii="Arial" w:hAnsi="Arial" w:cs="Arial"/>
          <w:color w:val="auto"/>
          <w:sz w:val="20"/>
          <w:szCs w:val="20"/>
        </w:rPr>
      </w:pPr>
      <w:r w:rsidRPr="003475FA">
        <w:rPr>
          <w:rFonts w:ascii="Arial" w:hAnsi="Arial" w:cs="Arial"/>
          <w:color w:val="auto"/>
          <w:sz w:val="20"/>
          <w:szCs w:val="20"/>
        </w:rPr>
        <w:lastRenderedPageBreak/>
        <w:t>Se adjuntaran los registros de los Equipos de Protección Personal y Protección Colectiva entregados y de manera mensual los registros de la inspección de uso de los mismos. Los Equipos de Protección Personal y Protección Colectiva deberán encontrarse en óptimas condiciones de uso en todo el periodo de ejecución de la obra</w:t>
      </w:r>
      <w:r w:rsidR="00882F85" w:rsidRPr="003475FA">
        <w:rPr>
          <w:rFonts w:ascii="Arial" w:hAnsi="Arial" w:cs="Arial"/>
          <w:color w:val="auto"/>
          <w:sz w:val="20"/>
          <w:szCs w:val="20"/>
        </w:rPr>
        <w:t>.</w:t>
      </w:r>
    </w:p>
    <w:p w:rsidR="00882F85" w:rsidRPr="003475FA" w:rsidRDefault="00882F85" w:rsidP="004B52D8">
      <w:pPr>
        <w:pStyle w:val="Default"/>
        <w:jc w:val="both"/>
        <w:rPr>
          <w:rFonts w:ascii="Arial" w:hAnsi="Arial" w:cs="Arial"/>
          <w:color w:val="auto"/>
          <w:sz w:val="20"/>
          <w:szCs w:val="20"/>
        </w:rPr>
      </w:pPr>
      <w:r w:rsidRPr="003475FA">
        <w:rPr>
          <w:rFonts w:ascii="Arial" w:hAnsi="Arial" w:cs="Arial"/>
          <w:color w:val="auto"/>
          <w:sz w:val="20"/>
          <w:szCs w:val="20"/>
        </w:rPr>
        <w:t>Realizar inspecciones diarias del uso de los implementos de seguridad de obra realizar lar charlas diarias de 5minutos.</w:t>
      </w:r>
    </w:p>
    <w:p w:rsidR="004B52D8" w:rsidRPr="003475FA" w:rsidRDefault="004B52D8" w:rsidP="004B52D8">
      <w:pPr>
        <w:pStyle w:val="Default"/>
        <w:jc w:val="both"/>
        <w:rPr>
          <w:rFonts w:ascii="Arial" w:hAnsi="Arial" w:cs="Arial"/>
          <w:color w:val="auto"/>
          <w:sz w:val="20"/>
          <w:szCs w:val="20"/>
        </w:rPr>
      </w:pPr>
    </w:p>
    <w:p w:rsidR="004B52D8" w:rsidRPr="003475FA" w:rsidRDefault="004B52D8" w:rsidP="004B52D8">
      <w:pPr>
        <w:pStyle w:val="Default"/>
        <w:jc w:val="both"/>
        <w:rPr>
          <w:rFonts w:ascii="Arial" w:hAnsi="Arial" w:cs="Arial"/>
          <w:color w:val="auto"/>
          <w:sz w:val="20"/>
          <w:szCs w:val="20"/>
        </w:rPr>
      </w:pPr>
      <w:r w:rsidRPr="003475FA">
        <w:rPr>
          <w:rFonts w:ascii="Arial" w:hAnsi="Arial" w:cs="Arial"/>
          <w:color w:val="auto"/>
          <w:sz w:val="20"/>
          <w:szCs w:val="20"/>
        </w:rPr>
        <w:t>Se deberá contar con los registros de los exámenes médicos antes, durante  y al término de la relación laboral.</w:t>
      </w:r>
    </w:p>
    <w:p w:rsidR="00F156B8" w:rsidRPr="003475FA" w:rsidRDefault="00F156B8" w:rsidP="004B52D8">
      <w:pPr>
        <w:pStyle w:val="Default"/>
        <w:jc w:val="both"/>
        <w:rPr>
          <w:rFonts w:ascii="Arial" w:hAnsi="Arial" w:cs="Arial"/>
          <w:color w:val="auto"/>
          <w:sz w:val="20"/>
          <w:szCs w:val="20"/>
          <w:lang w:val="es-PE"/>
        </w:rPr>
      </w:pPr>
    </w:p>
    <w:p w:rsidR="00882F85" w:rsidRPr="003475FA" w:rsidRDefault="00882F85" w:rsidP="00CD5CD7">
      <w:pPr>
        <w:rPr>
          <w:rFonts w:ascii="Arial" w:hAnsi="Arial" w:cs="Arial"/>
          <w:b/>
          <w:sz w:val="20"/>
          <w:szCs w:val="20"/>
          <w:lang w:val="es-ES"/>
        </w:rPr>
      </w:pPr>
      <w:r w:rsidRPr="003475FA">
        <w:rPr>
          <w:rFonts w:ascii="Arial" w:hAnsi="Arial" w:cs="Arial"/>
          <w:b/>
          <w:sz w:val="20"/>
          <w:szCs w:val="20"/>
          <w:lang w:val="es-ES"/>
        </w:rPr>
        <w:t>4.1.</w:t>
      </w:r>
      <w:r w:rsidR="000450AC" w:rsidRPr="003475FA">
        <w:rPr>
          <w:rFonts w:ascii="Arial" w:hAnsi="Arial" w:cs="Arial"/>
          <w:b/>
          <w:sz w:val="20"/>
          <w:szCs w:val="20"/>
          <w:lang w:val="es-ES"/>
        </w:rPr>
        <w:t>4</w:t>
      </w:r>
      <w:r w:rsidR="004D2D53" w:rsidRPr="003475FA">
        <w:rPr>
          <w:rFonts w:ascii="Arial" w:hAnsi="Arial" w:cs="Arial"/>
          <w:b/>
          <w:sz w:val="20"/>
          <w:szCs w:val="20"/>
          <w:lang w:val="es-ES"/>
        </w:rPr>
        <w:t xml:space="preserve">.- </w:t>
      </w:r>
      <w:r w:rsidRPr="003475FA">
        <w:rPr>
          <w:rFonts w:ascii="Arial" w:hAnsi="Arial" w:cs="Arial"/>
          <w:b/>
          <w:sz w:val="20"/>
          <w:szCs w:val="20"/>
          <w:lang w:val="es-ES"/>
        </w:rPr>
        <w:t xml:space="preserve"> SUPERVISORES/JEFES DE GRUPO.</w:t>
      </w:r>
    </w:p>
    <w:p w:rsidR="00882F85" w:rsidRPr="003475FA" w:rsidRDefault="00882F85" w:rsidP="00CD5CD7">
      <w:pPr>
        <w:rPr>
          <w:rFonts w:ascii="Arial" w:hAnsi="Arial" w:cs="Arial"/>
          <w:b/>
          <w:sz w:val="20"/>
          <w:szCs w:val="20"/>
          <w:lang w:val="es-ES"/>
        </w:rPr>
      </w:pPr>
    </w:p>
    <w:p w:rsidR="00882F85" w:rsidRPr="003475FA" w:rsidRDefault="00882F85" w:rsidP="00CD5CD7">
      <w:pPr>
        <w:rPr>
          <w:rFonts w:ascii="Arial" w:hAnsi="Arial" w:cs="Arial"/>
          <w:sz w:val="20"/>
          <w:szCs w:val="20"/>
          <w:lang w:val="es-ES"/>
        </w:rPr>
      </w:pPr>
      <w:r w:rsidRPr="003475FA">
        <w:rPr>
          <w:rFonts w:ascii="Arial" w:hAnsi="Arial" w:cs="Arial"/>
          <w:sz w:val="20"/>
          <w:szCs w:val="20"/>
          <w:lang w:val="es-ES"/>
        </w:rPr>
        <w:t xml:space="preserve">Serán encargados de la atención de emergencias en caso de accidentes de trabajo </w:t>
      </w:r>
      <w:r w:rsidR="006D14D3" w:rsidRPr="003475FA">
        <w:rPr>
          <w:rFonts w:ascii="Arial" w:hAnsi="Arial" w:cs="Arial"/>
          <w:sz w:val="20"/>
          <w:szCs w:val="20"/>
          <w:lang w:val="es-ES"/>
        </w:rPr>
        <w:t xml:space="preserve">con el apoyo </w:t>
      </w:r>
      <w:r w:rsidR="001E6271" w:rsidRPr="003475FA">
        <w:rPr>
          <w:rFonts w:ascii="Arial" w:hAnsi="Arial" w:cs="Arial"/>
          <w:sz w:val="20"/>
          <w:szCs w:val="20"/>
          <w:lang w:val="es-ES"/>
        </w:rPr>
        <w:t>del P</w:t>
      </w:r>
      <w:r w:rsidR="006D14D3" w:rsidRPr="003475FA">
        <w:rPr>
          <w:rFonts w:ascii="Arial" w:hAnsi="Arial" w:cs="Arial"/>
          <w:sz w:val="20"/>
          <w:szCs w:val="20"/>
          <w:lang w:val="es-ES"/>
        </w:rPr>
        <w:t>reven</w:t>
      </w:r>
      <w:r w:rsidR="002C6C36" w:rsidRPr="003475FA">
        <w:rPr>
          <w:rFonts w:ascii="Arial" w:hAnsi="Arial" w:cs="Arial"/>
          <w:sz w:val="20"/>
          <w:szCs w:val="20"/>
          <w:lang w:val="es-ES"/>
        </w:rPr>
        <w:t>c</w:t>
      </w:r>
      <w:r w:rsidR="006D14D3" w:rsidRPr="003475FA">
        <w:rPr>
          <w:rFonts w:ascii="Arial" w:hAnsi="Arial" w:cs="Arial"/>
          <w:sz w:val="20"/>
          <w:szCs w:val="20"/>
          <w:lang w:val="es-ES"/>
        </w:rPr>
        <w:t xml:space="preserve">ionista </w:t>
      </w:r>
      <w:r w:rsidR="001E6271" w:rsidRPr="003475FA">
        <w:rPr>
          <w:rFonts w:ascii="Arial" w:hAnsi="Arial" w:cs="Arial"/>
          <w:sz w:val="20"/>
          <w:szCs w:val="20"/>
          <w:lang w:val="es-ES"/>
        </w:rPr>
        <w:t>y en coordinación con el ingeniero jefe de seguridad.</w:t>
      </w:r>
      <w:r w:rsidRPr="003475FA">
        <w:rPr>
          <w:rFonts w:ascii="Arial" w:hAnsi="Arial" w:cs="Arial"/>
          <w:sz w:val="20"/>
          <w:szCs w:val="20"/>
          <w:lang w:val="es-ES"/>
        </w:rPr>
        <w:t xml:space="preserve"> </w:t>
      </w:r>
    </w:p>
    <w:p w:rsidR="00A9371E" w:rsidRPr="003475FA" w:rsidRDefault="00A9371E" w:rsidP="00CD5CD7">
      <w:pPr>
        <w:rPr>
          <w:rFonts w:ascii="Arial" w:hAnsi="Arial" w:cs="Arial"/>
          <w:sz w:val="20"/>
          <w:szCs w:val="20"/>
          <w:lang w:val="es-ES"/>
        </w:rPr>
      </w:pPr>
    </w:p>
    <w:p w:rsidR="00A448FA" w:rsidRPr="003475FA" w:rsidRDefault="00A448FA" w:rsidP="00A448FA">
      <w:pPr>
        <w:rPr>
          <w:rFonts w:ascii="Arial" w:hAnsi="Arial" w:cs="Arial"/>
          <w:sz w:val="20"/>
          <w:szCs w:val="20"/>
          <w:lang w:val="es-ES"/>
        </w:rPr>
      </w:pPr>
    </w:p>
    <w:p w:rsidR="00A448FA" w:rsidRPr="003475FA" w:rsidRDefault="00A448FA" w:rsidP="00A448FA">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A9371E" w:rsidRPr="003475FA" w:rsidTr="009B2C24">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A9371E" w:rsidRPr="003475FA" w:rsidRDefault="00A9371E" w:rsidP="009B2C24">
            <w:pPr>
              <w:jc w:val="both"/>
              <w:rPr>
                <w:rFonts w:ascii="Arial" w:hAnsi="Arial" w:cs="Arial"/>
                <w:sz w:val="20"/>
                <w:szCs w:val="20"/>
              </w:rPr>
            </w:pPr>
            <w:r w:rsidRPr="003475FA">
              <w:rPr>
                <w:rFonts w:ascii="Arial" w:hAnsi="Arial" w:cs="Arial"/>
                <w:sz w:val="20"/>
                <w:szCs w:val="20"/>
                <w:u w:val="single"/>
              </w:rPr>
              <w:t>Responsabilidades Para el Supervisor (en general)</w:t>
            </w:r>
            <w:r w:rsidRPr="003475FA">
              <w:rPr>
                <w:rFonts w:ascii="Arial" w:hAnsi="Arial" w:cs="Arial"/>
                <w:sz w:val="20"/>
                <w:szCs w:val="20"/>
              </w:rPr>
              <w:t>:</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Hacer cumplir fielmente los Controles dispuestos y Determinados (en las Matrices de SST), según el Proceso de Planificación.</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Orientar y Promover las Buenas Practicas de Trabajo y el Uso adecuado de Checklist Preuso</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Promover el cuidado y uso de los sistemas de protección. Ej. Resguardos, aislantes, barandas, etc.</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Realizar la retroalimentación a los Ejecutores de la Planificación para Actualizar los formularios respectivos en caso de haber cambios de medidas preventivas en el desarrollo del trabajo.</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Participar, y fomentar el cumplimiento de las Reuniones Grupales de 5 min y Reuniones Semanales, orientando los temas tocados a las necesidades del proyecto en relación a la Seguridad, Salud, y a las Operaciones.</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Promover la Comunicación de Accidente/Incidentes al Personal Trabajador</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Exigir el Uso y cuidado de los Equipos de Protección Personal</w:t>
            </w:r>
          </w:p>
          <w:p w:rsidR="00A9371E" w:rsidRPr="003475FA" w:rsidRDefault="00A9371E" w:rsidP="009B2C24">
            <w:pPr>
              <w:pStyle w:val="Prrafodelista1"/>
              <w:numPr>
                <w:ilvl w:val="0"/>
                <w:numId w:val="8"/>
              </w:numPr>
              <w:jc w:val="both"/>
              <w:rPr>
                <w:rFonts w:ascii="Arial" w:hAnsi="Arial" w:cs="Arial"/>
                <w:sz w:val="20"/>
                <w:szCs w:val="20"/>
              </w:rPr>
            </w:pPr>
            <w:r w:rsidRPr="003475FA">
              <w:rPr>
                <w:rFonts w:ascii="Arial" w:hAnsi="Arial" w:cs="Arial"/>
                <w:sz w:val="20"/>
                <w:szCs w:val="20"/>
              </w:rPr>
              <w:t>Los Supervisores tendrán la facultad de detener la obra en caso de falta de las condiciones de seguridad. (Artículo 53º DS 009</w:t>
            </w:r>
            <w:r w:rsidRPr="003475FA">
              <w:rPr>
                <w:rFonts w:ascii="Calibri" w:hAnsi="Calibri" w:cs="Arial"/>
                <w:sz w:val="20"/>
                <w:szCs w:val="20"/>
              </w:rPr>
              <w:t>‐</w:t>
            </w:r>
            <w:r w:rsidRPr="003475FA">
              <w:rPr>
                <w:rFonts w:ascii="Arial" w:hAnsi="Arial" w:cs="Arial"/>
                <w:sz w:val="20"/>
                <w:szCs w:val="20"/>
              </w:rPr>
              <w:t>2005</w:t>
            </w:r>
            <w:r w:rsidRPr="003475FA">
              <w:rPr>
                <w:rFonts w:ascii="Calibri" w:hAnsi="Calibri" w:cs="Arial"/>
                <w:sz w:val="20"/>
                <w:szCs w:val="20"/>
              </w:rPr>
              <w:t>‐</w:t>
            </w:r>
            <w:r w:rsidRPr="003475FA">
              <w:rPr>
                <w:rFonts w:ascii="Arial" w:hAnsi="Arial" w:cs="Arial"/>
                <w:sz w:val="20"/>
                <w:szCs w:val="20"/>
              </w:rPr>
              <w:t xml:space="preserve">TR) </w:t>
            </w:r>
          </w:p>
          <w:p w:rsidR="00A9371E" w:rsidRPr="003475FA" w:rsidRDefault="00A9371E" w:rsidP="009B2C24">
            <w:pPr>
              <w:jc w:val="both"/>
              <w:rPr>
                <w:rFonts w:ascii="Arial" w:hAnsi="Arial" w:cs="Arial"/>
                <w:sz w:val="20"/>
                <w:szCs w:val="20"/>
              </w:rPr>
            </w:pPr>
          </w:p>
        </w:tc>
      </w:tr>
      <w:tr w:rsidR="00A9371E" w:rsidRPr="003475FA" w:rsidTr="009B2C24">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A9371E" w:rsidRPr="003475FA" w:rsidRDefault="00A9371E" w:rsidP="009B2C24">
            <w:pPr>
              <w:jc w:val="both"/>
              <w:rPr>
                <w:rFonts w:ascii="Arial" w:hAnsi="Arial" w:cs="Arial"/>
                <w:sz w:val="20"/>
                <w:szCs w:val="20"/>
                <w:u w:val="single"/>
              </w:rPr>
            </w:pPr>
            <w:r w:rsidRPr="003475FA">
              <w:rPr>
                <w:rFonts w:ascii="Arial" w:hAnsi="Arial" w:cs="Arial"/>
                <w:sz w:val="20"/>
                <w:szCs w:val="20"/>
                <w:u w:val="single"/>
              </w:rPr>
              <w:t>Responsabilidades para el Trabajador</w:t>
            </w:r>
          </w:p>
          <w:p w:rsidR="00A9371E" w:rsidRPr="003475FA" w:rsidRDefault="00A9371E" w:rsidP="009B2C24">
            <w:pPr>
              <w:pStyle w:val="Prrafodelista1"/>
              <w:numPr>
                <w:ilvl w:val="0"/>
                <w:numId w:val="9"/>
              </w:numPr>
              <w:jc w:val="both"/>
              <w:rPr>
                <w:rFonts w:ascii="Arial" w:hAnsi="Arial" w:cs="Arial"/>
                <w:sz w:val="20"/>
                <w:szCs w:val="20"/>
              </w:rPr>
            </w:pPr>
            <w:r w:rsidRPr="003475FA">
              <w:rPr>
                <w:rFonts w:ascii="Arial" w:hAnsi="Arial" w:cs="Arial"/>
                <w:sz w:val="20"/>
                <w:szCs w:val="20"/>
              </w:rPr>
              <w:t>Cumplir las disposiciones ofrecidas por los Supervisores/Capataces y poner en práctica las medidas preventivas recibidas por parte de la Empresa.</w:t>
            </w:r>
          </w:p>
          <w:p w:rsidR="00A9371E" w:rsidRPr="003475FA" w:rsidRDefault="00A9371E" w:rsidP="009B2C24">
            <w:pPr>
              <w:pStyle w:val="Prrafodelista1"/>
              <w:numPr>
                <w:ilvl w:val="0"/>
                <w:numId w:val="9"/>
              </w:numPr>
              <w:jc w:val="both"/>
              <w:rPr>
                <w:rFonts w:ascii="Arial" w:hAnsi="Arial" w:cs="Arial"/>
                <w:sz w:val="20"/>
                <w:szCs w:val="20"/>
              </w:rPr>
            </w:pPr>
            <w:r w:rsidRPr="003475FA">
              <w:rPr>
                <w:rFonts w:ascii="Arial" w:hAnsi="Arial" w:cs="Arial"/>
                <w:sz w:val="20"/>
                <w:szCs w:val="20"/>
              </w:rPr>
              <w:t>Participar en las reuniones grupales y semanales</w:t>
            </w:r>
          </w:p>
          <w:p w:rsidR="00A9371E" w:rsidRPr="003475FA" w:rsidRDefault="00A9371E" w:rsidP="009B2C24">
            <w:pPr>
              <w:pStyle w:val="Prrafodelista1"/>
              <w:numPr>
                <w:ilvl w:val="0"/>
                <w:numId w:val="9"/>
              </w:numPr>
              <w:jc w:val="both"/>
              <w:rPr>
                <w:rFonts w:ascii="Arial" w:hAnsi="Arial" w:cs="Arial"/>
                <w:sz w:val="20"/>
                <w:szCs w:val="20"/>
              </w:rPr>
            </w:pPr>
            <w:r w:rsidRPr="003475FA">
              <w:rPr>
                <w:rFonts w:ascii="Arial" w:hAnsi="Arial" w:cs="Arial"/>
                <w:sz w:val="20"/>
                <w:szCs w:val="20"/>
              </w:rPr>
              <w:t>Comunicar las incidencias ocurridas dentro de la obra al Supervisor</w:t>
            </w:r>
          </w:p>
          <w:p w:rsidR="00A9371E" w:rsidRPr="003475FA" w:rsidRDefault="00A9371E" w:rsidP="009B2C24">
            <w:pPr>
              <w:pStyle w:val="Prrafodelista1"/>
              <w:numPr>
                <w:ilvl w:val="0"/>
                <w:numId w:val="9"/>
              </w:numPr>
              <w:jc w:val="both"/>
              <w:rPr>
                <w:rFonts w:ascii="Arial" w:hAnsi="Arial" w:cs="Arial"/>
                <w:sz w:val="20"/>
                <w:szCs w:val="20"/>
              </w:rPr>
            </w:pPr>
            <w:r w:rsidRPr="003475FA">
              <w:rPr>
                <w:rFonts w:ascii="Arial" w:hAnsi="Arial" w:cs="Arial"/>
                <w:sz w:val="20"/>
                <w:szCs w:val="20"/>
              </w:rPr>
              <w:t>Participar en la revisión de los Equipos, Maquinas, Herramientas, etc. Que utilizan en su trabajo. Comunicar las deficiencias encontradas.</w:t>
            </w:r>
          </w:p>
          <w:p w:rsidR="00A9371E" w:rsidRPr="003475FA" w:rsidRDefault="00A9371E" w:rsidP="009B2C24">
            <w:pPr>
              <w:pStyle w:val="Prrafodelista1"/>
              <w:numPr>
                <w:ilvl w:val="0"/>
                <w:numId w:val="9"/>
              </w:numPr>
              <w:jc w:val="both"/>
              <w:rPr>
                <w:rFonts w:ascii="Arial" w:hAnsi="Arial" w:cs="Arial"/>
                <w:sz w:val="20"/>
                <w:szCs w:val="20"/>
              </w:rPr>
            </w:pPr>
            <w:r w:rsidRPr="003475FA">
              <w:rPr>
                <w:rFonts w:ascii="Arial" w:hAnsi="Arial" w:cs="Arial"/>
                <w:sz w:val="20"/>
                <w:szCs w:val="20"/>
              </w:rPr>
              <w:t>Usar el Equipo de Protección Personal Adecuado</w:t>
            </w:r>
          </w:p>
          <w:p w:rsidR="00A9371E" w:rsidRPr="003475FA" w:rsidRDefault="00A9371E" w:rsidP="009B2C24">
            <w:pPr>
              <w:jc w:val="both"/>
              <w:rPr>
                <w:rFonts w:ascii="Arial" w:hAnsi="Arial" w:cs="Arial"/>
                <w:sz w:val="20"/>
                <w:szCs w:val="20"/>
              </w:rPr>
            </w:pPr>
          </w:p>
        </w:tc>
      </w:tr>
    </w:tbl>
    <w:p w:rsidR="004D2D53" w:rsidRPr="003475FA" w:rsidRDefault="004D2D53" w:rsidP="00CD5CD7">
      <w:pPr>
        <w:rPr>
          <w:rFonts w:ascii="Arial" w:hAnsi="Arial" w:cs="Arial"/>
          <w:sz w:val="20"/>
          <w:szCs w:val="20"/>
          <w:lang w:val="es-ES"/>
        </w:rPr>
      </w:pPr>
    </w:p>
    <w:p w:rsidR="00C874F6" w:rsidRPr="003475FA" w:rsidRDefault="00C874F6" w:rsidP="00CD5CD7">
      <w:pPr>
        <w:rPr>
          <w:rFonts w:ascii="Arial" w:hAnsi="Arial" w:cs="Arial"/>
          <w:b/>
          <w:sz w:val="20"/>
          <w:szCs w:val="20"/>
          <w:lang w:val="es-ES"/>
        </w:rPr>
      </w:pPr>
      <w:r w:rsidRPr="003475FA">
        <w:rPr>
          <w:rFonts w:ascii="Arial" w:hAnsi="Arial" w:cs="Arial"/>
          <w:b/>
          <w:sz w:val="20"/>
          <w:szCs w:val="20"/>
          <w:lang w:val="es-ES"/>
        </w:rPr>
        <w:t>4.1.</w:t>
      </w:r>
      <w:r w:rsidR="000450AC" w:rsidRPr="003475FA">
        <w:rPr>
          <w:rFonts w:ascii="Arial" w:hAnsi="Arial" w:cs="Arial"/>
          <w:b/>
          <w:sz w:val="20"/>
          <w:szCs w:val="20"/>
          <w:lang w:val="es-ES"/>
        </w:rPr>
        <w:t>5</w:t>
      </w:r>
      <w:r w:rsidRPr="003475FA">
        <w:rPr>
          <w:rFonts w:ascii="Arial" w:hAnsi="Arial" w:cs="Arial"/>
          <w:b/>
          <w:sz w:val="20"/>
          <w:szCs w:val="20"/>
          <w:lang w:val="es-ES"/>
        </w:rPr>
        <w:t xml:space="preserve"> TRABAJADORES</w:t>
      </w:r>
    </w:p>
    <w:p w:rsidR="004B52D8" w:rsidRPr="003475FA" w:rsidRDefault="004B52D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6996"/>
      </w:tblGrid>
      <w:tr w:rsidR="001B1066" w:rsidRPr="003475FA">
        <w:trPr>
          <w:trHeight w:val="287"/>
        </w:trPr>
        <w:tc>
          <w:tcPr>
            <w:tcW w:w="959" w:type="dxa"/>
            <w:tcBorders>
              <w:top w:val="nil"/>
              <w:left w:val="nil"/>
              <w:bottom w:val="nil"/>
              <w:right w:val="nil"/>
            </w:tcBorders>
            <w:shd w:val="clear" w:color="auto" w:fill="948A54"/>
          </w:tcPr>
          <w:p w:rsidR="001B1066" w:rsidRPr="003475FA" w:rsidRDefault="001B1066" w:rsidP="00C874F6">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1B1066" w:rsidRPr="003475FA" w:rsidRDefault="001B1066" w:rsidP="007B588A">
            <w:pPr>
              <w:jc w:val="both"/>
              <w:rPr>
                <w:rFonts w:ascii="Arial" w:hAnsi="Arial" w:cs="Arial"/>
                <w:b/>
                <w:sz w:val="20"/>
                <w:szCs w:val="20"/>
              </w:rPr>
            </w:pPr>
            <w:r w:rsidRPr="003475FA">
              <w:rPr>
                <w:rFonts w:ascii="Arial" w:hAnsi="Arial" w:cs="Arial"/>
                <w:b/>
                <w:sz w:val="20"/>
                <w:szCs w:val="20"/>
              </w:rPr>
              <w:t xml:space="preserve">Organización </w:t>
            </w:r>
            <w:r w:rsidR="00537DE3" w:rsidRPr="003475FA">
              <w:rPr>
                <w:rFonts w:ascii="Arial" w:hAnsi="Arial" w:cs="Arial"/>
                <w:b/>
                <w:sz w:val="20"/>
                <w:szCs w:val="20"/>
              </w:rPr>
              <w:t>y Funciones del Comité de Seguridad y Salud en el Trabajo</w:t>
            </w:r>
            <w:r w:rsidR="00355B1F" w:rsidRPr="003475FA">
              <w:rPr>
                <w:rFonts w:ascii="Arial" w:hAnsi="Arial" w:cs="Arial"/>
                <w:b/>
                <w:sz w:val="20"/>
                <w:szCs w:val="20"/>
              </w:rPr>
              <w:t xml:space="preserve"> (CSST)</w:t>
            </w:r>
          </w:p>
        </w:tc>
      </w:tr>
      <w:tr w:rsidR="00DF7269" w:rsidRPr="003475FA">
        <w:trPr>
          <w:trHeight w:val="287"/>
        </w:trPr>
        <w:tc>
          <w:tcPr>
            <w:tcW w:w="959" w:type="dxa"/>
            <w:tcBorders>
              <w:top w:val="nil"/>
              <w:left w:val="nil"/>
              <w:bottom w:val="nil"/>
              <w:right w:val="single" w:sz="4" w:space="0" w:color="4A442A"/>
            </w:tcBorders>
          </w:tcPr>
          <w:p w:rsidR="00DF7269" w:rsidRPr="003475FA" w:rsidRDefault="00DF726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02E99" w:rsidRPr="003475FA" w:rsidRDefault="00355B1F" w:rsidP="007B588A">
            <w:pPr>
              <w:jc w:val="both"/>
              <w:rPr>
                <w:rFonts w:ascii="Arial" w:hAnsi="Arial" w:cs="Arial"/>
                <w:noProof/>
                <w:sz w:val="20"/>
                <w:szCs w:val="20"/>
                <w:lang w:eastAsia="en-US"/>
              </w:rPr>
            </w:pPr>
            <w:r w:rsidRPr="003475FA">
              <w:rPr>
                <w:rFonts w:ascii="Arial" w:hAnsi="Arial" w:cs="Arial"/>
                <w:noProof/>
                <w:sz w:val="20"/>
                <w:szCs w:val="20"/>
                <w:lang w:eastAsia="en-US"/>
              </w:rPr>
              <w:t>La contratista, según el Reglamento de Constitución y Funcionamiento del Comité y Designación de funciones del supervisor de seguridad y Salud en el Trabajo (</w:t>
            </w:r>
            <w:r w:rsidR="00FE18D7" w:rsidRPr="003475FA">
              <w:rPr>
                <w:rFonts w:ascii="Arial" w:hAnsi="Arial" w:cs="Arial"/>
                <w:noProof/>
                <w:sz w:val="20"/>
                <w:szCs w:val="20"/>
                <w:lang w:eastAsia="en-US"/>
              </w:rPr>
              <w:t>DS 005-2012-TR</w:t>
            </w:r>
            <w:r w:rsidRPr="003475FA">
              <w:rPr>
                <w:rFonts w:ascii="Arial" w:hAnsi="Arial" w:cs="Arial"/>
                <w:noProof/>
                <w:sz w:val="20"/>
                <w:szCs w:val="20"/>
                <w:lang w:eastAsia="en-US"/>
              </w:rPr>
              <w:t>), organizará y establecerá funciones respectivas según cumplimiento normativo.</w:t>
            </w:r>
          </w:p>
          <w:p w:rsidR="00603A4A" w:rsidRPr="003475FA" w:rsidRDefault="00355B1F" w:rsidP="007B588A">
            <w:pPr>
              <w:jc w:val="both"/>
              <w:rPr>
                <w:rFonts w:ascii="Arial" w:hAnsi="Arial" w:cs="Arial"/>
                <w:noProof/>
                <w:sz w:val="20"/>
                <w:szCs w:val="20"/>
                <w:lang w:eastAsia="en-US"/>
              </w:rPr>
            </w:pPr>
            <w:r w:rsidRPr="003475FA">
              <w:rPr>
                <w:rFonts w:ascii="Arial" w:hAnsi="Arial" w:cs="Arial"/>
                <w:noProof/>
                <w:sz w:val="20"/>
                <w:szCs w:val="20"/>
                <w:lang w:eastAsia="en-US"/>
              </w:rPr>
              <w:t>De contar con un CSST, se deberá disponer del organigrama con los nombres y cargo de los integrantes</w:t>
            </w:r>
            <w:r w:rsidR="00E040EA" w:rsidRPr="003475FA">
              <w:rPr>
                <w:rFonts w:ascii="Arial" w:hAnsi="Arial" w:cs="Arial"/>
                <w:noProof/>
                <w:sz w:val="20"/>
                <w:szCs w:val="20"/>
                <w:lang w:eastAsia="en-US"/>
              </w:rPr>
              <w:t xml:space="preserve"> correspondientes.</w:t>
            </w:r>
            <w:r w:rsidR="00603A4A" w:rsidRPr="003475FA">
              <w:rPr>
                <w:rFonts w:ascii="Arial" w:hAnsi="Arial" w:cs="Arial"/>
                <w:noProof/>
                <w:sz w:val="20"/>
                <w:szCs w:val="20"/>
                <w:lang w:eastAsia="en-US"/>
              </w:rPr>
              <w:t xml:space="preserve"> Se dispondrá de un libro de Actas (100 hojas como minimo) y la constitución del comité será de acuerdo a </w:t>
            </w:r>
            <w:r w:rsidR="00FE18D7" w:rsidRPr="003475FA">
              <w:rPr>
                <w:rFonts w:ascii="Arial" w:hAnsi="Arial" w:cs="Arial"/>
                <w:noProof/>
                <w:sz w:val="20"/>
                <w:szCs w:val="20"/>
                <w:lang w:eastAsia="en-US"/>
              </w:rPr>
              <w:t>las disposiciones finales del D</w:t>
            </w:r>
            <w:r w:rsidR="00B32CB5" w:rsidRPr="003475FA">
              <w:rPr>
                <w:rFonts w:ascii="Arial" w:hAnsi="Arial" w:cs="Arial"/>
                <w:noProof/>
                <w:sz w:val="20"/>
                <w:szCs w:val="20"/>
                <w:lang w:eastAsia="en-US"/>
              </w:rPr>
              <w:t>.</w:t>
            </w:r>
            <w:r w:rsidR="00FE18D7" w:rsidRPr="003475FA">
              <w:rPr>
                <w:rFonts w:ascii="Arial" w:hAnsi="Arial" w:cs="Arial"/>
                <w:noProof/>
                <w:sz w:val="20"/>
                <w:szCs w:val="20"/>
                <w:lang w:eastAsia="en-US"/>
              </w:rPr>
              <w:t>S-005-2012-TR.</w:t>
            </w:r>
          </w:p>
          <w:p w:rsidR="00FE18D7" w:rsidRPr="003475FA" w:rsidRDefault="00FE18D7" w:rsidP="007B588A">
            <w:pPr>
              <w:jc w:val="both"/>
              <w:rPr>
                <w:rFonts w:ascii="Arial" w:hAnsi="Arial" w:cs="Arial"/>
                <w:noProof/>
                <w:sz w:val="20"/>
                <w:szCs w:val="20"/>
                <w:lang w:eastAsia="en-US"/>
              </w:rPr>
            </w:pPr>
            <w:r w:rsidRPr="003475FA">
              <w:rPr>
                <w:rFonts w:ascii="Arial" w:hAnsi="Arial" w:cs="Arial"/>
                <w:noProof/>
                <w:sz w:val="20"/>
                <w:szCs w:val="20"/>
                <w:lang w:eastAsia="en-US"/>
              </w:rPr>
              <w:t>En el (Anexo 1) se presenta el modelo de instalacion del comité de SST</w:t>
            </w:r>
          </w:p>
          <w:p w:rsidR="00B32CB5" w:rsidRPr="003475FA" w:rsidRDefault="00B32CB5" w:rsidP="007B588A">
            <w:pPr>
              <w:jc w:val="both"/>
              <w:rPr>
                <w:rFonts w:ascii="Arial" w:hAnsi="Arial" w:cs="Arial"/>
                <w:noProof/>
                <w:sz w:val="20"/>
                <w:szCs w:val="20"/>
                <w:lang w:eastAsia="en-US"/>
              </w:rPr>
            </w:pPr>
          </w:p>
          <w:p w:rsidR="002B121B" w:rsidRPr="003475FA" w:rsidRDefault="002B121B" w:rsidP="002B121B">
            <w:pPr>
              <w:jc w:val="both"/>
              <w:rPr>
                <w:rFonts w:ascii="Arial" w:hAnsi="Arial" w:cs="Arial"/>
                <w:b/>
                <w:noProof/>
                <w:sz w:val="20"/>
                <w:szCs w:val="20"/>
                <w:lang w:eastAsia="en-US"/>
              </w:rPr>
            </w:pPr>
            <w:r w:rsidRPr="003475FA">
              <w:rPr>
                <w:rFonts w:ascii="Arial" w:hAnsi="Arial" w:cs="Arial"/>
                <w:b/>
                <w:noProof/>
                <w:sz w:val="20"/>
                <w:szCs w:val="20"/>
                <w:lang w:eastAsia="en-US"/>
              </w:rPr>
              <w:lastRenderedPageBreak/>
              <w:t xml:space="preserve">Para la obra con menos de 25 trabajadores </w:t>
            </w:r>
          </w:p>
          <w:p w:rsidR="002B121B" w:rsidRPr="003475FA" w:rsidRDefault="002B121B" w:rsidP="002B121B">
            <w:pPr>
              <w:jc w:val="both"/>
              <w:rPr>
                <w:rFonts w:ascii="Arial" w:hAnsi="Arial" w:cs="Arial"/>
                <w:b/>
                <w:noProof/>
                <w:sz w:val="20"/>
                <w:szCs w:val="20"/>
                <w:lang w:eastAsia="en-US"/>
              </w:rPr>
            </w:pPr>
            <w:r w:rsidRPr="003475FA">
              <w:rPr>
                <w:rFonts w:ascii="Arial" w:hAnsi="Arial" w:cs="Arial"/>
                <w:noProof/>
                <w:sz w:val="20"/>
                <w:szCs w:val="20"/>
                <w:lang w:eastAsia="en-US"/>
              </w:rPr>
              <w:t>La contratista debera designar un supervisor de prevenci</w:t>
            </w:r>
            <w:r w:rsidR="00E2256C" w:rsidRPr="003475FA">
              <w:rPr>
                <w:rFonts w:ascii="Arial" w:hAnsi="Arial" w:cs="Arial"/>
                <w:noProof/>
                <w:sz w:val="20"/>
                <w:szCs w:val="20"/>
                <w:lang w:eastAsia="en-US"/>
              </w:rPr>
              <w:t>ó</w:t>
            </w:r>
            <w:r w:rsidRPr="003475FA">
              <w:rPr>
                <w:rFonts w:ascii="Arial" w:hAnsi="Arial" w:cs="Arial"/>
                <w:noProof/>
                <w:sz w:val="20"/>
                <w:szCs w:val="20"/>
                <w:lang w:eastAsia="en-US"/>
              </w:rPr>
              <w:t xml:space="preserve">n de riesgos en la obra, elegido entre los trabajadores de nivel tecnico superior ( capataces y operarios ),con conocimiento de experiencia acreditada en prevención de riesgos en la construcción. </w:t>
            </w:r>
            <w:r w:rsidRPr="003475FA">
              <w:rPr>
                <w:rFonts w:ascii="Arial" w:hAnsi="Arial" w:cs="Arial"/>
                <w:b/>
                <w:noProof/>
                <w:sz w:val="20"/>
                <w:szCs w:val="20"/>
                <w:lang w:eastAsia="en-US"/>
              </w:rPr>
              <w:t xml:space="preserve">    </w:t>
            </w:r>
          </w:p>
          <w:p w:rsidR="002B121B" w:rsidRPr="003475FA" w:rsidRDefault="002B121B" w:rsidP="002B121B">
            <w:pPr>
              <w:jc w:val="both"/>
              <w:rPr>
                <w:rFonts w:ascii="Arial" w:hAnsi="Arial" w:cs="Arial"/>
                <w:b/>
                <w:noProof/>
                <w:sz w:val="20"/>
                <w:szCs w:val="20"/>
                <w:lang w:eastAsia="en-US"/>
              </w:rPr>
            </w:pPr>
            <w:r w:rsidRPr="003475FA">
              <w:rPr>
                <w:rFonts w:ascii="Arial" w:hAnsi="Arial" w:cs="Arial"/>
                <w:b/>
                <w:noProof/>
                <w:sz w:val="20"/>
                <w:szCs w:val="20"/>
                <w:lang w:eastAsia="en-US"/>
              </w:rPr>
              <w:t xml:space="preserve">Para la obra con mas de 25 trabajadores </w:t>
            </w:r>
          </w:p>
          <w:p w:rsidR="002B121B" w:rsidRPr="003475FA" w:rsidRDefault="002B121B" w:rsidP="002B121B">
            <w:pPr>
              <w:jc w:val="both"/>
              <w:rPr>
                <w:rFonts w:ascii="Arial" w:hAnsi="Arial" w:cs="Arial"/>
                <w:noProof/>
                <w:sz w:val="20"/>
                <w:szCs w:val="20"/>
                <w:lang w:eastAsia="en-US"/>
              </w:rPr>
            </w:pPr>
            <w:r w:rsidRPr="003475FA">
              <w:rPr>
                <w:rFonts w:ascii="Arial" w:hAnsi="Arial" w:cs="Arial"/>
                <w:noProof/>
                <w:sz w:val="20"/>
                <w:szCs w:val="20"/>
                <w:lang w:eastAsia="en-US"/>
              </w:rPr>
              <w:t xml:space="preserve">Debe constituirse por un </w:t>
            </w:r>
            <w:r w:rsidR="002F405E" w:rsidRPr="003475FA">
              <w:rPr>
                <w:rFonts w:ascii="Arial" w:hAnsi="Arial" w:cs="Arial"/>
                <w:noProof/>
                <w:sz w:val="20"/>
                <w:szCs w:val="20"/>
                <w:lang w:eastAsia="en-US"/>
              </w:rPr>
              <w:t>C</w:t>
            </w:r>
            <w:r w:rsidRPr="003475FA">
              <w:rPr>
                <w:rFonts w:ascii="Arial" w:hAnsi="Arial" w:cs="Arial"/>
                <w:noProof/>
                <w:sz w:val="20"/>
                <w:szCs w:val="20"/>
                <w:lang w:eastAsia="en-US"/>
              </w:rPr>
              <w:t xml:space="preserve">omité </w:t>
            </w:r>
            <w:r w:rsidR="002F405E" w:rsidRPr="003475FA">
              <w:rPr>
                <w:rFonts w:ascii="Arial" w:hAnsi="Arial" w:cs="Arial"/>
                <w:noProof/>
                <w:sz w:val="20"/>
                <w:szCs w:val="20"/>
                <w:lang w:eastAsia="en-US"/>
              </w:rPr>
              <w:t>T</w:t>
            </w:r>
            <w:r w:rsidRPr="003475FA">
              <w:rPr>
                <w:rFonts w:ascii="Arial" w:hAnsi="Arial" w:cs="Arial"/>
                <w:noProof/>
                <w:sz w:val="20"/>
                <w:szCs w:val="20"/>
                <w:lang w:eastAsia="en-US"/>
              </w:rPr>
              <w:t>ecn</w:t>
            </w:r>
            <w:r w:rsidR="002F405E" w:rsidRPr="003475FA">
              <w:rPr>
                <w:rFonts w:ascii="Arial" w:hAnsi="Arial" w:cs="Arial"/>
                <w:noProof/>
                <w:sz w:val="20"/>
                <w:szCs w:val="20"/>
                <w:lang w:eastAsia="en-US"/>
              </w:rPr>
              <w:t>ic</w:t>
            </w:r>
            <w:r w:rsidRPr="003475FA">
              <w:rPr>
                <w:rFonts w:ascii="Arial" w:hAnsi="Arial" w:cs="Arial"/>
                <w:noProof/>
                <w:sz w:val="20"/>
                <w:szCs w:val="20"/>
                <w:lang w:eastAsia="en-US"/>
              </w:rPr>
              <w:t>o</w:t>
            </w:r>
            <w:r w:rsidR="002F405E" w:rsidRPr="003475FA">
              <w:rPr>
                <w:rFonts w:ascii="Arial" w:hAnsi="Arial" w:cs="Arial"/>
                <w:noProof/>
                <w:sz w:val="20"/>
                <w:szCs w:val="20"/>
                <w:lang w:eastAsia="en-US"/>
              </w:rPr>
              <w:t xml:space="preserve"> de Seguridad y Salud en el Trabajo integrado por:  </w:t>
            </w:r>
          </w:p>
          <w:p w:rsidR="002F405E" w:rsidRPr="003475FA" w:rsidRDefault="002F405E" w:rsidP="002B121B">
            <w:pPr>
              <w:jc w:val="both"/>
              <w:rPr>
                <w:rFonts w:ascii="Arial" w:hAnsi="Arial" w:cs="Arial"/>
                <w:noProof/>
                <w:sz w:val="20"/>
                <w:szCs w:val="20"/>
                <w:lang w:eastAsia="en-US"/>
              </w:rPr>
            </w:pPr>
            <w:r w:rsidRPr="003475FA">
              <w:rPr>
                <w:rFonts w:ascii="Arial" w:hAnsi="Arial" w:cs="Arial"/>
                <w:noProof/>
                <w:sz w:val="20"/>
                <w:szCs w:val="20"/>
                <w:lang w:eastAsia="en-US"/>
              </w:rPr>
              <w:t>Residente de obra quien lo presidira</w:t>
            </w:r>
          </w:p>
          <w:p w:rsidR="002F405E" w:rsidRPr="003475FA" w:rsidRDefault="002F405E" w:rsidP="002B121B">
            <w:pPr>
              <w:jc w:val="both"/>
              <w:rPr>
                <w:rFonts w:ascii="Arial" w:hAnsi="Arial" w:cs="Arial"/>
                <w:noProof/>
                <w:sz w:val="20"/>
                <w:szCs w:val="20"/>
                <w:lang w:eastAsia="en-US"/>
              </w:rPr>
            </w:pPr>
            <w:r w:rsidRPr="003475FA">
              <w:rPr>
                <w:rFonts w:ascii="Arial" w:hAnsi="Arial" w:cs="Arial"/>
                <w:noProof/>
                <w:sz w:val="20"/>
                <w:szCs w:val="20"/>
                <w:lang w:eastAsia="en-US"/>
              </w:rPr>
              <w:t>Jefe de Prevenci</w:t>
            </w:r>
            <w:r w:rsidR="00E2256C" w:rsidRPr="003475FA">
              <w:rPr>
                <w:rFonts w:ascii="Arial" w:hAnsi="Arial" w:cs="Arial"/>
                <w:noProof/>
                <w:sz w:val="20"/>
                <w:szCs w:val="20"/>
                <w:lang w:eastAsia="en-US"/>
              </w:rPr>
              <w:t>ó</w:t>
            </w:r>
            <w:r w:rsidRPr="003475FA">
              <w:rPr>
                <w:rFonts w:ascii="Arial" w:hAnsi="Arial" w:cs="Arial"/>
                <w:noProof/>
                <w:sz w:val="20"/>
                <w:szCs w:val="20"/>
                <w:lang w:eastAsia="en-US"/>
              </w:rPr>
              <w:t>n de riesgos – Secretario</w:t>
            </w:r>
            <w:r w:rsidR="008634B0" w:rsidRPr="003475FA">
              <w:rPr>
                <w:rFonts w:ascii="Arial" w:hAnsi="Arial" w:cs="Arial"/>
                <w:noProof/>
                <w:sz w:val="20"/>
                <w:szCs w:val="20"/>
                <w:lang w:eastAsia="en-US"/>
              </w:rPr>
              <w:t xml:space="preserve"> </w:t>
            </w:r>
            <w:r w:rsidRPr="003475FA">
              <w:rPr>
                <w:rFonts w:ascii="Arial" w:hAnsi="Arial" w:cs="Arial"/>
                <w:noProof/>
                <w:sz w:val="20"/>
                <w:szCs w:val="20"/>
                <w:lang w:eastAsia="en-US"/>
              </w:rPr>
              <w:t xml:space="preserve">ejecutivo y </w:t>
            </w:r>
            <w:r w:rsidR="00B32CB5" w:rsidRPr="003475FA">
              <w:rPr>
                <w:rFonts w:ascii="Arial" w:hAnsi="Arial" w:cs="Arial"/>
                <w:noProof/>
                <w:sz w:val="20"/>
                <w:szCs w:val="20"/>
                <w:lang w:eastAsia="en-US"/>
              </w:rPr>
              <w:t>A</w:t>
            </w:r>
            <w:r w:rsidRPr="003475FA">
              <w:rPr>
                <w:rFonts w:ascii="Arial" w:hAnsi="Arial" w:cs="Arial"/>
                <w:noProof/>
                <w:sz w:val="20"/>
                <w:szCs w:val="20"/>
                <w:lang w:eastAsia="en-US"/>
              </w:rPr>
              <w:t xml:space="preserve">sesor del residente </w:t>
            </w:r>
          </w:p>
          <w:p w:rsidR="008634B0" w:rsidRPr="003475FA" w:rsidRDefault="008634B0" w:rsidP="002B121B">
            <w:pPr>
              <w:jc w:val="both"/>
              <w:rPr>
                <w:rFonts w:ascii="Arial" w:hAnsi="Arial" w:cs="Arial"/>
                <w:noProof/>
                <w:sz w:val="20"/>
                <w:szCs w:val="20"/>
                <w:lang w:eastAsia="en-US"/>
              </w:rPr>
            </w:pPr>
            <w:r w:rsidRPr="003475FA">
              <w:rPr>
                <w:rFonts w:ascii="Arial" w:hAnsi="Arial" w:cs="Arial"/>
                <w:noProof/>
                <w:sz w:val="20"/>
                <w:szCs w:val="20"/>
                <w:lang w:eastAsia="en-US"/>
              </w:rPr>
              <w:t>Dos represent</w:t>
            </w:r>
            <w:r w:rsidR="009C437D" w:rsidRPr="003475FA">
              <w:rPr>
                <w:rFonts w:ascii="Arial" w:hAnsi="Arial" w:cs="Arial"/>
                <w:noProof/>
                <w:sz w:val="20"/>
                <w:szCs w:val="20"/>
                <w:lang w:eastAsia="en-US"/>
              </w:rPr>
              <w:t>ante</w:t>
            </w:r>
            <w:r w:rsidRPr="003475FA">
              <w:rPr>
                <w:rFonts w:ascii="Arial" w:hAnsi="Arial" w:cs="Arial"/>
                <w:noProof/>
                <w:sz w:val="20"/>
                <w:szCs w:val="20"/>
                <w:lang w:eastAsia="en-US"/>
              </w:rPr>
              <w:t>s de los trabajadores que se encuentren laborando en obra.</w:t>
            </w:r>
          </w:p>
          <w:p w:rsidR="008634B0" w:rsidRPr="003475FA" w:rsidRDefault="00A967D2" w:rsidP="002B121B">
            <w:pPr>
              <w:jc w:val="both"/>
              <w:rPr>
                <w:rFonts w:ascii="Arial" w:hAnsi="Arial" w:cs="Arial"/>
                <w:noProof/>
                <w:sz w:val="20"/>
                <w:szCs w:val="20"/>
                <w:lang w:eastAsia="en-US"/>
              </w:rPr>
            </w:pPr>
            <w:r w:rsidRPr="003475FA">
              <w:rPr>
                <w:rFonts w:ascii="Arial" w:hAnsi="Arial" w:cs="Arial"/>
                <w:noProof/>
                <w:sz w:val="20"/>
                <w:szCs w:val="20"/>
                <w:lang w:eastAsia="en-US"/>
              </w:rPr>
              <w:t>Adicionalmente asi</w:t>
            </w:r>
            <w:r w:rsidR="008634B0" w:rsidRPr="003475FA">
              <w:rPr>
                <w:rFonts w:ascii="Arial" w:hAnsi="Arial" w:cs="Arial"/>
                <w:noProof/>
                <w:sz w:val="20"/>
                <w:szCs w:val="20"/>
                <w:lang w:eastAsia="en-US"/>
              </w:rPr>
              <w:t>stiran en calidad de invitados los ingenieros de las subcontrata</w:t>
            </w:r>
            <w:r w:rsidR="00A2335A" w:rsidRPr="003475FA">
              <w:rPr>
                <w:rFonts w:ascii="Arial" w:hAnsi="Arial" w:cs="Arial"/>
                <w:noProof/>
                <w:sz w:val="20"/>
                <w:szCs w:val="20"/>
                <w:lang w:eastAsia="en-US"/>
              </w:rPr>
              <w:t>s</w:t>
            </w:r>
            <w:r w:rsidR="00B32CB5" w:rsidRPr="003475FA">
              <w:rPr>
                <w:rFonts w:ascii="Arial" w:hAnsi="Arial" w:cs="Arial"/>
                <w:noProof/>
                <w:sz w:val="20"/>
                <w:szCs w:val="20"/>
                <w:lang w:eastAsia="en-US"/>
              </w:rPr>
              <w:t xml:space="preserve"> y el administrador de la obra.  </w:t>
            </w:r>
          </w:p>
          <w:p w:rsidR="002B121B" w:rsidRPr="003475FA" w:rsidRDefault="008634B0" w:rsidP="002B121B">
            <w:pPr>
              <w:jc w:val="both"/>
              <w:rPr>
                <w:rFonts w:ascii="Arial" w:hAnsi="Arial" w:cs="Arial"/>
                <w:b/>
                <w:noProof/>
                <w:sz w:val="20"/>
                <w:szCs w:val="20"/>
                <w:lang w:eastAsia="en-US"/>
              </w:rPr>
            </w:pPr>
            <w:r w:rsidRPr="003475FA">
              <w:rPr>
                <w:rFonts w:ascii="Arial" w:hAnsi="Arial" w:cs="Arial"/>
                <w:noProof/>
                <w:sz w:val="20"/>
                <w:szCs w:val="20"/>
                <w:lang w:eastAsia="en-US"/>
              </w:rPr>
              <w:t>Los acuerdos seran sometidos a votación solo entre los miembros del Comité Tecnico , los invitados tendran derecho a voz</w:t>
            </w:r>
            <w:r w:rsidR="00B32CB5" w:rsidRPr="003475FA">
              <w:rPr>
                <w:rFonts w:ascii="Arial" w:hAnsi="Arial" w:cs="Arial"/>
                <w:noProof/>
                <w:sz w:val="20"/>
                <w:szCs w:val="20"/>
                <w:lang w:eastAsia="en-US"/>
              </w:rPr>
              <w:t xml:space="preserve"> </w:t>
            </w:r>
            <w:r w:rsidRPr="003475FA">
              <w:rPr>
                <w:rFonts w:ascii="Arial" w:hAnsi="Arial" w:cs="Arial"/>
                <w:noProof/>
                <w:sz w:val="20"/>
                <w:szCs w:val="20"/>
                <w:lang w:eastAsia="en-US"/>
              </w:rPr>
              <w:t xml:space="preserve">pero no a voto.   </w:t>
            </w:r>
          </w:p>
          <w:p w:rsidR="002B121B" w:rsidRPr="003475FA" w:rsidRDefault="002B121B" w:rsidP="002B121B">
            <w:pPr>
              <w:jc w:val="both"/>
              <w:rPr>
                <w:rFonts w:ascii="Arial" w:hAnsi="Arial" w:cs="Arial"/>
                <w:b/>
                <w:noProof/>
                <w:sz w:val="20"/>
                <w:szCs w:val="20"/>
                <w:lang w:eastAsia="en-US"/>
              </w:rPr>
            </w:pPr>
          </w:p>
          <w:p w:rsidR="002B121B" w:rsidRPr="003475FA" w:rsidRDefault="002B121B" w:rsidP="002B121B">
            <w:pPr>
              <w:jc w:val="both"/>
              <w:rPr>
                <w:rFonts w:ascii="Arial" w:hAnsi="Arial" w:cs="Arial"/>
                <w:b/>
                <w:noProof/>
                <w:sz w:val="20"/>
                <w:szCs w:val="20"/>
                <w:lang w:eastAsia="en-US"/>
              </w:rPr>
            </w:pPr>
          </w:p>
        </w:tc>
      </w:tr>
    </w:tbl>
    <w:p w:rsidR="001B1066" w:rsidRPr="003475FA" w:rsidRDefault="001B1066" w:rsidP="00CD5CD7">
      <w:pPr>
        <w:rPr>
          <w:rFonts w:ascii="Arial" w:hAnsi="Arial" w:cs="Arial"/>
          <w:sz w:val="20"/>
          <w:szCs w:val="20"/>
        </w:rPr>
      </w:pPr>
    </w:p>
    <w:p w:rsidR="00F156B8" w:rsidRPr="003475FA" w:rsidRDefault="00F156B8" w:rsidP="00CD5CD7">
      <w:pPr>
        <w:rPr>
          <w:rFonts w:ascii="Arial" w:hAnsi="Arial" w:cs="Arial"/>
          <w:sz w:val="20"/>
          <w:szCs w:val="20"/>
        </w:rPr>
      </w:pPr>
    </w:p>
    <w:p w:rsidR="00F156B8" w:rsidRPr="003475FA" w:rsidRDefault="00F156B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5140"/>
        <w:gridCol w:w="1868"/>
      </w:tblGrid>
      <w:tr w:rsidR="006A40DD" w:rsidRPr="003475FA">
        <w:trPr>
          <w:trHeight w:val="287"/>
        </w:trPr>
        <w:tc>
          <w:tcPr>
            <w:tcW w:w="959" w:type="dxa"/>
            <w:tcBorders>
              <w:top w:val="nil"/>
              <w:left w:val="nil"/>
              <w:bottom w:val="nil"/>
              <w:right w:val="nil"/>
            </w:tcBorders>
            <w:shd w:val="clear" w:color="auto" w:fill="948A54"/>
          </w:tcPr>
          <w:p w:rsidR="006A40DD" w:rsidRPr="003475FA" w:rsidRDefault="006A40DD" w:rsidP="00175DBA">
            <w:pPr>
              <w:pStyle w:val="Prrafodelista1"/>
              <w:ind w:left="0"/>
              <w:rPr>
                <w:rFonts w:ascii="Arial" w:hAnsi="Arial" w:cs="Arial"/>
                <w:sz w:val="20"/>
                <w:szCs w:val="20"/>
              </w:rPr>
            </w:pPr>
          </w:p>
        </w:tc>
        <w:tc>
          <w:tcPr>
            <w:tcW w:w="7685" w:type="dxa"/>
            <w:gridSpan w:val="2"/>
            <w:tcBorders>
              <w:top w:val="nil"/>
              <w:left w:val="nil"/>
              <w:bottom w:val="single" w:sz="4" w:space="0" w:color="4A442A"/>
              <w:right w:val="nil"/>
            </w:tcBorders>
            <w:shd w:val="clear" w:color="auto" w:fill="948A54"/>
          </w:tcPr>
          <w:p w:rsidR="006A40DD" w:rsidRPr="003475FA" w:rsidRDefault="006A40DD" w:rsidP="007B588A">
            <w:pPr>
              <w:jc w:val="both"/>
              <w:rPr>
                <w:rFonts w:ascii="Arial" w:hAnsi="Arial" w:cs="Arial"/>
                <w:b/>
                <w:sz w:val="20"/>
                <w:szCs w:val="20"/>
              </w:rPr>
            </w:pPr>
            <w:r w:rsidRPr="003475FA">
              <w:rPr>
                <w:rFonts w:ascii="Arial" w:hAnsi="Arial" w:cs="Arial"/>
                <w:b/>
                <w:sz w:val="20"/>
                <w:szCs w:val="20"/>
              </w:rPr>
              <w:t>Marco Legal</w:t>
            </w:r>
          </w:p>
        </w:tc>
      </w:tr>
      <w:tr w:rsidR="006A40DD" w:rsidRPr="003475FA">
        <w:trPr>
          <w:trHeight w:val="287"/>
        </w:trPr>
        <w:tc>
          <w:tcPr>
            <w:tcW w:w="959" w:type="dxa"/>
            <w:tcBorders>
              <w:top w:val="nil"/>
              <w:left w:val="nil"/>
              <w:bottom w:val="nil"/>
              <w:right w:val="single" w:sz="4" w:space="0" w:color="4A442A"/>
            </w:tcBorders>
          </w:tcPr>
          <w:p w:rsidR="006A40DD" w:rsidRPr="003475FA" w:rsidRDefault="006A40DD" w:rsidP="007B588A">
            <w:pPr>
              <w:pStyle w:val="Prrafodelista1"/>
              <w:ind w:left="0"/>
              <w:rPr>
                <w:rFonts w:ascii="Arial" w:hAnsi="Arial" w:cs="Arial"/>
                <w:sz w:val="20"/>
                <w:szCs w:val="20"/>
              </w:rPr>
            </w:pPr>
          </w:p>
        </w:tc>
        <w:tc>
          <w:tcPr>
            <w:tcW w:w="7685" w:type="dxa"/>
            <w:gridSpan w:val="2"/>
            <w:tcBorders>
              <w:top w:val="single" w:sz="4" w:space="0" w:color="4A442A"/>
              <w:left w:val="single" w:sz="4" w:space="0" w:color="4A442A"/>
              <w:bottom w:val="single" w:sz="4" w:space="0" w:color="4A442A"/>
              <w:right w:val="single" w:sz="4" w:space="0" w:color="4A442A"/>
            </w:tcBorders>
          </w:tcPr>
          <w:p w:rsidR="006A40DD" w:rsidRPr="003475FA" w:rsidRDefault="0060057D" w:rsidP="007B588A">
            <w:pPr>
              <w:jc w:val="both"/>
              <w:rPr>
                <w:rFonts w:ascii="Arial" w:hAnsi="Arial" w:cs="Arial"/>
                <w:sz w:val="20"/>
                <w:szCs w:val="20"/>
              </w:rPr>
            </w:pPr>
            <w:r w:rsidRPr="003475FA">
              <w:rPr>
                <w:rFonts w:ascii="Arial" w:hAnsi="Arial" w:cs="Arial"/>
                <w:sz w:val="20"/>
                <w:szCs w:val="20"/>
              </w:rPr>
              <w:t>La contratista deberá cumplir con la siguiente Normativa:</w:t>
            </w:r>
          </w:p>
        </w:tc>
      </w:tr>
      <w:tr w:rsidR="006A40DD" w:rsidRPr="003475FA">
        <w:trPr>
          <w:trHeight w:val="287"/>
        </w:trPr>
        <w:tc>
          <w:tcPr>
            <w:tcW w:w="959" w:type="dxa"/>
            <w:tcBorders>
              <w:top w:val="nil"/>
              <w:left w:val="nil"/>
              <w:bottom w:val="nil"/>
              <w:right w:val="single" w:sz="4" w:space="0" w:color="4A442A"/>
            </w:tcBorders>
          </w:tcPr>
          <w:p w:rsidR="006A40DD" w:rsidRPr="003475FA" w:rsidRDefault="006A40DD" w:rsidP="0078685C">
            <w:pPr>
              <w:pStyle w:val="Prrafodelista1"/>
              <w:ind w:left="0"/>
              <w:rPr>
                <w:rFonts w:ascii="Arial" w:hAnsi="Arial" w:cs="Arial"/>
                <w:sz w:val="20"/>
                <w:szCs w:val="20"/>
              </w:rPr>
            </w:pPr>
          </w:p>
        </w:tc>
        <w:tc>
          <w:tcPr>
            <w:tcW w:w="7685" w:type="dxa"/>
            <w:gridSpan w:val="2"/>
            <w:tcBorders>
              <w:top w:val="single" w:sz="4" w:space="0" w:color="4A442A"/>
              <w:left w:val="single" w:sz="4" w:space="0" w:color="4A442A"/>
              <w:bottom w:val="single" w:sz="4" w:space="0" w:color="4A442A"/>
              <w:right w:val="single" w:sz="4" w:space="0" w:color="4A442A"/>
            </w:tcBorders>
          </w:tcPr>
          <w:p w:rsidR="006A40DD" w:rsidRPr="003475FA" w:rsidRDefault="006A40DD" w:rsidP="007B588A">
            <w:pPr>
              <w:jc w:val="both"/>
              <w:rPr>
                <w:rFonts w:ascii="Arial" w:hAnsi="Arial" w:cs="Arial"/>
                <w:sz w:val="20"/>
                <w:szCs w:val="20"/>
                <w:u w:val="single"/>
              </w:rPr>
            </w:pPr>
            <w:r w:rsidRPr="003475FA">
              <w:rPr>
                <w:rFonts w:ascii="Arial" w:hAnsi="Arial" w:cs="Arial"/>
                <w:sz w:val="20"/>
                <w:szCs w:val="20"/>
                <w:u w:val="single"/>
              </w:rPr>
              <w:t>Sobre Seguridad y Salud en el Trabajo</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7B588A">
            <w:p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b/>
                <w:sz w:val="20"/>
                <w:szCs w:val="20"/>
              </w:rPr>
            </w:pPr>
            <w:r w:rsidRPr="003475FA">
              <w:rPr>
                <w:rFonts w:ascii="Arial" w:hAnsi="Arial" w:cs="Arial"/>
                <w:b/>
                <w:sz w:val="20"/>
                <w:szCs w:val="20"/>
              </w:rPr>
              <w:t>Norma</w:t>
            </w:r>
          </w:p>
        </w:tc>
        <w:tc>
          <w:tcPr>
            <w:tcW w:w="2015"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center"/>
              <w:rPr>
                <w:rFonts w:ascii="Arial" w:hAnsi="Arial" w:cs="Arial"/>
                <w:b/>
                <w:sz w:val="20"/>
                <w:szCs w:val="20"/>
              </w:rPr>
            </w:pPr>
            <w:r w:rsidRPr="003475FA">
              <w:rPr>
                <w:rFonts w:ascii="Arial" w:hAnsi="Arial" w:cs="Arial"/>
                <w:b/>
                <w:sz w:val="20"/>
                <w:szCs w:val="20"/>
              </w:rPr>
              <w:t>Código de Norma</w:t>
            </w:r>
          </w:p>
        </w:tc>
      </w:tr>
      <w:tr w:rsidR="008824BC" w:rsidRPr="003475FA">
        <w:trPr>
          <w:trHeight w:val="287"/>
        </w:trPr>
        <w:tc>
          <w:tcPr>
            <w:tcW w:w="959" w:type="dxa"/>
            <w:tcBorders>
              <w:top w:val="nil"/>
              <w:left w:val="nil"/>
              <w:bottom w:val="nil"/>
              <w:right w:val="single" w:sz="4" w:space="0" w:color="4A442A"/>
            </w:tcBorders>
          </w:tcPr>
          <w:p w:rsidR="008824BC" w:rsidRPr="003475FA" w:rsidRDefault="008824BC"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8824BC" w:rsidRPr="003475FA" w:rsidRDefault="008824BC" w:rsidP="007B588A">
            <w:pPr>
              <w:jc w:val="both"/>
              <w:rPr>
                <w:rFonts w:ascii="Arial" w:hAnsi="Arial" w:cs="Arial"/>
                <w:sz w:val="20"/>
                <w:szCs w:val="20"/>
              </w:rPr>
            </w:pPr>
            <w:r w:rsidRPr="003475FA">
              <w:rPr>
                <w:rFonts w:ascii="Arial" w:hAnsi="Arial" w:cs="Arial"/>
                <w:sz w:val="20"/>
                <w:szCs w:val="20"/>
              </w:rPr>
              <w:t>Ley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8824BC" w:rsidRPr="003475FA" w:rsidRDefault="00222817" w:rsidP="007B588A">
            <w:pPr>
              <w:jc w:val="center"/>
              <w:rPr>
                <w:rFonts w:ascii="Arial" w:hAnsi="Arial" w:cs="Arial"/>
                <w:sz w:val="20"/>
                <w:szCs w:val="20"/>
              </w:rPr>
            </w:pPr>
            <w:r w:rsidRPr="003475FA">
              <w:rPr>
                <w:rFonts w:ascii="Arial" w:hAnsi="Arial" w:cs="Arial"/>
                <w:sz w:val="20"/>
                <w:szCs w:val="20"/>
              </w:rPr>
              <w:t>Ley 29</w:t>
            </w:r>
            <w:r w:rsidR="008824BC" w:rsidRPr="003475FA">
              <w:rPr>
                <w:rFonts w:ascii="Arial" w:hAnsi="Arial" w:cs="Arial"/>
                <w:sz w:val="20"/>
                <w:szCs w:val="20"/>
              </w:rPr>
              <w:t>783</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sz w:val="20"/>
                <w:szCs w:val="20"/>
              </w:rPr>
            </w:pPr>
            <w:r w:rsidRPr="003475FA">
              <w:rPr>
                <w:rFonts w:ascii="Arial" w:hAnsi="Arial" w:cs="Arial"/>
                <w:sz w:val="20"/>
                <w:szCs w:val="20"/>
              </w:rPr>
              <w:t>Reglamento de Seguridad y Salud en el Trabajo</w:t>
            </w:r>
          </w:p>
        </w:tc>
        <w:tc>
          <w:tcPr>
            <w:tcW w:w="2015" w:type="dxa"/>
            <w:tcBorders>
              <w:top w:val="single" w:sz="4" w:space="0" w:color="4A442A"/>
              <w:left w:val="single" w:sz="4" w:space="0" w:color="4A442A"/>
              <w:bottom w:val="single" w:sz="4" w:space="0" w:color="4A442A"/>
              <w:right w:val="single" w:sz="4" w:space="0" w:color="4A442A"/>
            </w:tcBorders>
          </w:tcPr>
          <w:p w:rsidR="002278F1" w:rsidRPr="003475FA" w:rsidRDefault="00FE18D7" w:rsidP="002278F1">
            <w:pPr>
              <w:jc w:val="center"/>
              <w:rPr>
                <w:rFonts w:ascii="Arial" w:hAnsi="Arial" w:cs="Arial"/>
                <w:sz w:val="20"/>
                <w:szCs w:val="20"/>
              </w:rPr>
            </w:pPr>
            <w:r w:rsidRPr="003475FA">
              <w:rPr>
                <w:rFonts w:ascii="Arial" w:hAnsi="Arial" w:cs="Arial"/>
                <w:sz w:val="20"/>
                <w:szCs w:val="20"/>
              </w:rPr>
              <w:t>DS 005</w:t>
            </w:r>
            <w:r w:rsidR="00EE3D1E" w:rsidRPr="003475FA">
              <w:rPr>
                <w:rFonts w:ascii="Arial" w:hAnsi="Arial" w:cs="Arial"/>
                <w:sz w:val="20"/>
                <w:szCs w:val="20"/>
              </w:rPr>
              <w:t>-20</w:t>
            </w:r>
            <w:r w:rsidRPr="003475FA">
              <w:rPr>
                <w:rFonts w:ascii="Arial" w:hAnsi="Arial" w:cs="Arial"/>
                <w:sz w:val="20"/>
                <w:szCs w:val="20"/>
              </w:rPr>
              <w:t>12</w:t>
            </w:r>
            <w:r w:rsidR="00EE3D1E" w:rsidRPr="003475FA">
              <w:rPr>
                <w:rFonts w:ascii="Arial" w:hAnsi="Arial" w:cs="Arial"/>
                <w:sz w:val="20"/>
                <w:szCs w:val="20"/>
              </w:rPr>
              <w:t>-TR</w:t>
            </w:r>
          </w:p>
        </w:tc>
      </w:tr>
      <w:tr w:rsidR="002278F1" w:rsidRPr="003475FA">
        <w:trPr>
          <w:trHeight w:val="287"/>
        </w:trPr>
        <w:tc>
          <w:tcPr>
            <w:tcW w:w="959" w:type="dxa"/>
            <w:tcBorders>
              <w:top w:val="nil"/>
              <w:left w:val="nil"/>
              <w:bottom w:val="nil"/>
              <w:right w:val="single" w:sz="4" w:space="0" w:color="4A442A"/>
            </w:tcBorders>
          </w:tcPr>
          <w:p w:rsidR="002278F1" w:rsidRPr="003475FA" w:rsidRDefault="002278F1"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2278F1" w:rsidRPr="003475FA" w:rsidRDefault="002278F1" w:rsidP="007B588A">
            <w:pPr>
              <w:jc w:val="both"/>
              <w:rPr>
                <w:rFonts w:ascii="Arial" w:hAnsi="Arial" w:cs="Arial"/>
                <w:sz w:val="20"/>
                <w:szCs w:val="20"/>
              </w:rPr>
            </w:pPr>
            <w:r w:rsidRPr="003475FA">
              <w:rPr>
                <w:rFonts w:ascii="Arial" w:hAnsi="Arial" w:cs="Arial"/>
                <w:sz w:val="20"/>
                <w:szCs w:val="20"/>
              </w:rPr>
              <w:t xml:space="preserve">Formatos referenciales de SST </w:t>
            </w:r>
          </w:p>
        </w:tc>
        <w:tc>
          <w:tcPr>
            <w:tcW w:w="2015" w:type="dxa"/>
            <w:tcBorders>
              <w:top w:val="single" w:sz="4" w:space="0" w:color="4A442A"/>
              <w:left w:val="single" w:sz="4" w:space="0" w:color="4A442A"/>
              <w:bottom w:val="single" w:sz="4" w:space="0" w:color="4A442A"/>
              <w:right w:val="single" w:sz="4" w:space="0" w:color="4A442A"/>
            </w:tcBorders>
          </w:tcPr>
          <w:p w:rsidR="002278F1" w:rsidRPr="003475FA" w:rsidRDefault="002278F1" w:rsidP="002278F1">
            <w:pPr>
              <w:jc w:val="center"/>
              <w:rPr>
                <w:rFonts w:ascii="Arial" w:hAnsi="Arial" w:cs="Arial"/>
                <w:sz w:val="20"/>
                <w:szCs w:val="20"/>
              </w:rPr>
            </w:pPr>
            <w:r w:rsidRPr="003475FA">
              <w:rPr>
                <w:rFonts w:ascii="Arial" w:hAnsi="Arial" w:cs="Arial"/>
                <w:sz w:val="20"/>
                <w:szCs w:val="20"/>
              </w:rPr>
              <w:t xml:space="preserve">D.S 050- 2013 TR </w:t>
            </w:r>
          </w:p>
        </w:tc>
      </w:tr>
      <w:tr w:rsidR="006E24DD" w:rsidRPr="003475FA">
        <w:trPr>
          <w:trHeight w:val="287"/>
        </w:trPr>
        <w:tc>
          <w:tcPr>
            <w:tcW w:w="959" w:type="dxa"/>
            <w:tcBorders>
              <w:top w:val="nil"/>
              <w:left w:val="nil"/>
              <w:bottom w:val="nil"/>
              <w:right w:val="single" w:sz="4" w:space="0" w:color="4A442A"/>
            </w:tcBorders>
          </w:tcPr>
          <w:p w:rsidR="006E24DD" w:rsidRPr="003475FA" w:rsidRDefault="006E24DD"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6E24DD" w:rsidRPr="003475FA" w:rsidRDefault="006E24DD" w:rsidP="006E24DD">
            <w:pPr>
              <w:rPr>
                <w:rFonts w:ascii="Arial" w:hAnsi="Arial" w:cs="Arial"/>
                <w:sz w:val="20"/>
                <w:szCs w:val="20"/>
              </w:rPr>
            </w:pPr>
            <w:r w:rsidRPr="003475FA">
              <w:rPr>
                <w:rFonts w:ascii="Arial" w:hAnsi="Arial" w:cs="Arial"/>
                <w:sz w:val="20"/>
                <w:szCs w:val="20"/>
              </w:rPr>
              <w:t>Protocolos de exámenes médico ocupacionales y guías de diagnóstico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tcPr>
          <w:p w:rsidR="006E24DD" w:rsidRPr="003475FA" w:rsidRDefault="006E24DD" w:rsidP="002278F1">
            <w:pPr>
              <w:jc w:val="center"/>
              <w:rPr>
                <w:rFonts w:ascii="Arial" w:hAnsi="Arial" w:cs="Arial"/>
                <w:sz w:val="20"/>
                <w:szCs w:val="20"/>
              </w:rPr>
            </w:pPr>
            <w:r w:rsidRPr="003475FA">
              <w:rPr>
                <w:rFonts w:ascii="Arial" w:hAnsi="Arial" w:cs="Arial"/>
                <w:sz w:val="20"/>
                <w:szCs w:val="20"/>
              </w:rPr>
              <w:t xml:space="preserve">R.M 312-2011 MINSA </w:t>
            </w:r>
          </w:p>
        </w:tc>
      </w:tr>
      <w:tr w:rsidR="00FE18D7" w:rsidRPr="003475FA">
        <w:trPr>
          <w:trHeight w:val="287"/>
        </w:trPr>
        <w:tc>
          <w:tcPr>
            <w:tcW w:w="959" w:type="dxa"/>
            <w:tcBorders>
              <w:top w:val="nil"/>
              <w:left w:val="nil"/>
              <w:bottom w:val="nil"/>
              <w:right w:val="single" w:sz="4" w:space="0" w:color="4A442A"/>
            </w:tcBorders>
          </w:tcPr>
          <w:p w:rsidR="00FE18D7" w:rsidRPr="003475FA" w:rsidRDefault="00FE18D7"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FE18D7" w:rsidRPr="003475FA" w:rsidRDefault="00FE18D7" w:rsidP="007B588A">
            <w:pPr>
              <w:jc w:val="both"/>
              <w:rPr>
                <w:rFonts w:ascii="Arial" w:hAnsi="Arial" w:cs="Arial"/>
                <w:sz w:val="20"/>
                <w:szCs w:val="20"/>
              </w:rPr>
            </w:pPr>
            <w:r w:rsidRPr="003475FA">
              <w:rPr>
                <w:rFonts w:ascii="Arial" w:hAnsi="Arial" w:cs="Arial"/>
                <w:sz w:val="20"/>
                <w:szCs w:val="20"/>
              </w:rPr>
              <w:t>Resolución Ministerial Norma Básica de Ergonomía</w:t>
            </w:r>
          </w:p>
        </w:tc>
        <w:tc>
          <w:tcPr>
            <w:tcW w:w="2015" w:type="dxa"/>
            <w:tcBorders>
              <w:top w:val="single" w:sz="4" w:space="0" w:color="4A442A"/>
              <w:left w:val="single" w:sz="4" w:space="0" w:color="4A442A"/>
              <w:bottom w:val="single" w:sz="4" w:space="0" w:color="4A442A"/>
              <w:right w:val="single" w:sz="4" w:space="0" w:color="4A442A"/>
            </w:tcBorders>
          </w:tcPr>
          <w:p w:rsidR="00FE18D7" w:rsidRPr="003475FA" w:rsidRDefault="00FE18D7" w:rsidP="002278F1">
            <w:pPr>
              <w:jc w:val="center"/>
              <w:rPr>
                <w:rFonts w:ascii="Arial" w:hAnsi="Arial" w:cs="Arial"/>
                <w:sz w:val="20"/>
                <w:szCs w:val="20"/>
              </w:rPr>
            </w:pPr>
            <w:r w:rsidRPr="003475FA">
              <w:rPr>
                <w:rFonts w:ascii="Arial" w:hAnsi="Arial" w:cs="Arial"/>
                <w:sz w:val="20"/>
                <w:szCs w:val="20"/>
              </w:rPr>
              <w:t>RM 375-200</w:t>
            </w:r>
            <w:r w:rsidR="002278F1" w:rsidRPr="003475FA">
              <w:rPr>
                <w:rFonts w:ascii="Arial" w:hAnsi="Arial" w:cs="Arial"/>
                <w:sz w:val="20"/>
                <w:szCs w:val="20"/>
              </w:rPr>
              <w:t>8</w:t>
            </w:r>
            <w:r w:rsidRPr="003475FA">
              <w:rPr>
                <w:rFonts w:ascii="Arial" w:hAnsi="Arial" w:cs="Arial"/>
                <w:sz w:val="20"/>
                <w:szCs w:val="20"/>
              </w:rPr>
              <w:t>-TR</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sz w:val="20"/>
                <w:szCs w:val="20"/>
              </w:rPr>
            </w:pPr>
            <w:r w:rsidRPr="003475FA">
              <w:rPr>
                <w:rFonts w:ascii="Arial" w:hAnsi="Arial" w:cs="Arial"/>
                <w:sz w:val="20"/>
                <w:szCs w:val="20"/>
              </w:rPr>
              <w:t>Ley General de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475FA" w:rsidRDefault="00EE3D1E" w:rsidP="007B588A">
            <w:pPr>
              <w:ind w:left="-207" w:right="-285"/>
              <w:jc w:val="center"/>
              <w:rPr>
                <w:rFonts w:ascii="Arial" w:hAnsi="Arial" w:cs="Arial"/>
                <w:sz w:val="20"/>
                <w:szCs w:val="20"/>
              </w:rPr>
            </w:pPr>
            <w:r w:rsidRPr="003475FA">
              <w:rPr>
                <w:rFonts w:ascii="Arial" w:hAnsi="Arial" w:cs="Arial"/>
                <w:sz w:val="20"/>
                <w:szCs w:val="20"/>
              </w:rPr>
              <w:t>LEY 26842</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sz w:val="20"/>
                <w:szCs w:val="20"/>
              </w:rPr>
            </w:pPr>
            <w:r w:rsidRPr="003475FA">
              <w:rPr>
                <w:rFonts w:ascii="Arial" w:hAnsi="Arial" w:cs="Arial"/>
                <w:sz w:val="20"/>
                <w:szCs w:val="20"/>
              </w:rPr>
              <w:t>Ley de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475FA" w:rsidRDefault="00EE3D1E" w:rsidP="007B588A">
            <w:pPr>
              <w:ind w:left="-207" w:right="-285"/>
              <w:jc w:val="center"/>
              <w:rPr>
                <w:rFonts w:ascii="Arial" w:hAnsi="Arial" w:cs="Arial"/>
                <w:sz w:val="20"/>
                <w:szCs w:val="20"/>
              </w:rPr>
            </w:pPr>
            <w:r w:rsidRPr="003475FA">
              <w:rPr>
                <w:rFonts w:ascii="Arial" w:hAnsi="Arial" w:cs="Arial"/>
                <w:sz w:val="20"/>
                <w:szCs w:val="20"/>
              </w:rPr>
              <w:t>LEY 26790</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sz w:val="20"/>
                <w:szCs w:val="20"/>
              </w:rPr>
            </w:pPr>
            <w:r w:rsidRPr="003475FA">
              <w:rPr>
                <w:rFonts w:ascii="Arial" w:hAnsi="Arial" w:cs="Arial"/>
                <w:sz w:val="20"/>
                <w:szCs w:val="20"/>
              </w:rPr>
              <w:t>Reglamento Ley Modernización de Seguridad Social en Salud</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475FA" w:rsidRDefault="00EE3D1E" w:rsidP="007B588A">
            <w:pPr>
              <w:ind w:left="-207" w:right="-285"/>
              <w:jc w:val="center"/>
              <w:rPr>
                <w:rFonts w:ascii="Arial" w:hAnsi="Arial" w:cs="Arial"/>
                <w:sz w:val="20"/>
                <w:szCs w:val="20"/>
              </w:rPr>
            </w:pPr>
            <w:r w:rsidRPr="003475FA">
              <w:rPr>
                <w:rFonts w:ascii="Arial" w:hAnsi="Arial" w:cs="Arial"/>
                <w:sz w:val="20"/>
                <w:szCs w:val="20"/>
              </w:rPr>
              <w:t>DS 009-97-SA</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sz w:val="20"/>
                <w:szCs w:val="20"/>
              </w:rPr>
            </w:pPr>
            <w:r w:rsidRPr="003475FA">
              <w:rPr>
                <w:rFonts w:ascii="Arial" w:hAnsi="Arial" w:cs="Arial"/>
                <w:sz w:val="20"/>
                <w:szCs w:val="20"/>
              </w:rPr>
              <w:t>Normas Técnicas del Seguro Complementario de Trabajo de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475FA" w:rsidRDefault="00EE3D1E" w:rsidP="007B588A">
            <w:pPr>
              <w:ind w:left="-207" w:right="-285"/>
              <w:jc w:val="center"/>
              <w:rPr>
                <w:rFonts w:ascii="Arial" w:hAnsi="Arial" w:cs="Arial"/>
                <w:sz w:val="20"/>
                <w:szCs w:val="20"/>
              </w:rPr>
            </w:pPr>
            <w:r w:rsidRPr="003475FA">
              <w:rPr>
                <w:rFonts w:ascii="Arial" w:hAnsi="Arial" w:cs="Arial"/>
                <w:sz w:val="20"/>
                <w:szCs w:val="20"/>
              </w:rPr>
              <w:t>DS 003-98-SA</w:t>
            </w:r>
          </w:p>
        </w:tc>
      </w:tr>
      <w:tr w:rsidR="00EE3D1E" w:rsidRPr="003475FA">
        <w:trPr>
          <w:trHeight w:val="287"/>
        </w:trPr>
        <w:tc>
          <w:tcPr>
            <w:tcW w:w="959" w:type="dxa"/>
            <w:tcBorders>
              <w:top w:val="nil"/>
              <w:left w:val="nil"/>
              <w:bottom w:val="nil"/>
              <w:right w:val="single" w:sz="4" w:space="0" w:color="4A442A"/>
            </w:tcBorders>
          </w:tcPr>
          <w:p w:rsidR="00EE3D1E" w:rsidRPr="003475FA" w:rsidRDefault="00EE3D1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EE3D1E" w:rsidRPr="003475FA" w:rsidRDefault="00EE3D1E" w:rsidP="007B588A">
            <w:pPr>
              <w:jc w:val="both"/>
              <w:rPr>
                <w:rFonts w:ascii="Arial" w:hAnsi="Arial" w:cs="Arial"/>
                <w:sz w:val="20"/>
                <w:szCs w:val="20"/>
              </w:rPr>
            </w:pPr>
            <w:r w:rsidRPr="003475FA">
              <w:rPr>
                <w:rFonts w:ascii="Arial" w:hAnsi="Arial" w:cs="Arial"/>
                <w:sz w:val="20"/>
                <w:szCs w:val="20"/>
              </w:rPr>
              <w:t>Registro de Empresas de Alto Riesgo</w:t>
            </w:r>
          </w:p>
        </w:tc>
        <w:tc>
          <w:tcPr>
            <w:tcW w:w="2015" w:type="dxa"/>
            <w:tcBorders>
              <w:top w:val="single" w:sz="4" w:space="0" w:color="4A442A"/>
              <w:left w:val="single" w:sz="4" w:space="0" w:color="4A442A"/>
              <w:bottom w:val="single" w:sz="4" w:space="0" w:color="4A442A"/>
              <w:right w:val="single" w:sz="4" w:space="0" w:color="4A442A"/>
            </w:tcBorders>
            <w:vAlign w:val="center"/>
          </w:tcPr>
          <w:p w:rsidR="00EE3D1E" w:rsidRPr="003475FA" w:rsidRDefault="00EE3D1E" w:rsidP="007B588A">
            <w:pPr>
              <w:ind w:left="-207" w:right="-285"/>
              <w:jc w:val="center"/>
              <w:rPr>
                <w:rFonts w:ascii="Arial" w:hAnsi="Arial" w:cs="Arial"/>
                <w:sz w:val="20"/>
                <w:szCs w:val="20"/>
              </w:rPr>
            </w:pPr>
            <w:r w:rsidRPr="003475FA">
              <w:rPr>
                <w:rFonts w:ascii="Arial" w:hAnsi="Arial" w:cs="Arial"/>
                <w:sz w:val="20"/>
                <w:szCs w:val="20"/>
              </w:rPr>
              <w:t>RM 090-97-TR</w:t>
            </w:r>
          </w:p>
        </w:tc>
      </w:tr>
      <w:tr w:rsidR="00FF5A09" w:rsidRPr="003475FA">
        <w:trPr>
          <w:trHeight w:val="287"/>
        </w:trPr>
        <w:tc>
          <w:tcPr>
            <w:tcW w:w="959" w:type="dxa"/>
            <w:tcBorders>
              <w:top w:val="nil"/>
              <w:left w:val="nil"/>
              <w:bottom w:val="nil"/>
              <w:right w:val="single" w:sz="4" w:space="0" w:color="4A442A"/>
            </w:tcBorders>
          </w:tcPr>
          <w:p w:rsidR="00FF5A09" w:rsidRPr="003475FA" w:rsidRDefault="00FF5A0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FF5A09" w:rsidRPr="003475FA" w:rsidRDefault="00FF5A09" w:rsidP="007B588A">
            <w:pPr>
              <w:jc w:val="both"/>
              <w:rPr>
                <w:rFonts w:ascii="Arial" w:hAnsi="Arial" w:cs="Arial"/>
                <w:sz w:val="20"/>
                <w:szCs w:val="20"/>
              </w:rPr>
            </w:pPr>
            <w:r w:rsidRPr="003475FA">
              <w:rPr>
                <w:rFonts w:ascii="Arial" w:hAnsi="Arial" w:cs="Arial"/>
                <w:sz w:val="20"/>
                <w:szCs w:val="20"/>
              </w:rPr>
              <w:t>Sistema de Gestión de Seguridad y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FF5A09" w:rsidRPr="003475FA" w:rsidRDefault="00FF5A09" w:rsidP="007B588A">
            <w:pPr>
              <w:ind w:left="-207" w:right="-285"/>
              <w:jc w:val="center"/>
              <w:rPr>
                <w:rFonts w:ascii="Arial" w:hAnsi="Arial" w:cs="Arial"/>
                <w:sz w:val="20"/>
                <w:szCs w:val="20"/>
              </w:rPr>
            </w:pPr>
            <w:r w:rsidRPr="003475FA">
              <w:rPr>
                <w:rFonts w:ascii="Arial" w:hAnsi="Arial" w:cs="Arial"/>
                <w:sz w:val="20"/>
                <w:szCs w:val="20"/>
              </w:rPr>
              <w:t>OHSAS 18001:200</w:t>
            </w:r>
            <w:r w:rsidR="005333DA" w:rsidRPr="003475FA">
              <w:rPr>
                <w:rFonts w:ascii="Arial" w:hAnsi="Arial" w:cs="Arial"/>
                <w:sz w:val="20"/>
                <w:szCs w:val="20"/>
              </w:rPr>
              <w:t>8</w:t>
            </w:r>
          </w:p>
        </w:tc>
      </w:tr>
      <w:tr w:rsidR="008824BC" w:rsidRPr="003475FA">
        <w:trPr>
          <w:trHeight w:val="287"/>
        </w:trPr>
        <w:tc>
          <w:tcPr>
            <w:tcW w:w="959" w:type="dxa"/>
            <w:tcBorders>
              <w:top w:val="nil"/>
              <w:left w:val="nil"/>
              <w:bottom w:val="nil"/>
              <w:right w:val="single" w:sz="4" w:space="0" w:color="4A442A"/>
            </w:tcBorders>
          </w:tcPr>
          <w:p w:rsidR="008824BC" w:rsidRPr="003475FA" w:rsidRDefault="008824BC"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8824BC" w:rsidRPr="003475FA" w:rsidRDefault="008824BC" w:rsidP="007B588A">
            <w:pPr>
              <w:jc w:val="both"/>
              <w:rPr>
                <w:rFonts w:ascii="Arial" w:hAnsi="Arial" w:cs="Arial"/>
                <w:sz w:val="20"/>
                <w:szCs w:val="20"/>
              </w:rPr>
            </w:pPr>
            <w:r w:rsidRPr="003475FA">
              <w:rPr>
                <w:rFonts w:ascii="Arial" w:hAnsi="Arial" w:cs="Arial"/>
                <w:sz w:val="20"/>
                <w:szCs w:val="20"/>
              </w:rPr>
              <w:t>Seguridad durante la Construcción</w:t>
            </w:r>
          </w:p>
        </w:tc>
        <w:tc>
          <w:tcPr>
            <w:tcW w:w="2015" w:type="dxa"/>
            <w:tcBorders>
              <w:top w:val="single" w:sz="4" w:space="0" w:color="4A442A"/>
              <w:left w:val="single" w:sz="4" w:space="0" w:color="4A442A"/>
              <w:bottom w:val="single" w:sz="4" w:space="0" w:color="4A442A"/>
              <w:right w:val="single" w:sz="4" w:space="0" w:color="4A442A"/>
            </w:tcBorders>
            <w:vAlign w:val="center"/>
          </w:tcPr>
          <w:p w:rsidR="008824BC" w:rsidRPr="003475FA" w:rsidRDefault="008824BC" w:rsidP="007B588A">
            <w:pPr>
              <w:ind w:left="-207" w:right="-285"/>
              <w:jc w:val="center"/>
              <w:rPr>
                <w:rFonts w:ascii="Arial" w:hAnsi="Arial" w:cs="Arial"/>
                <w:sz w:val="20"/>
                <w:szCs w:val="20"/>
              </w:rPr>
            </w:pPr>
            <w:r w:rsidRPr="003475FA">
              <w:rPr>
                <w:rFonts w:ascii="Arial" w:hAnsi="Arial" w:cs="Arial"/>
                <w:sz w:val="20"/>
                <w:szCs w:val="20"/>
              </w:rPr>
              <w:t>G.050</w:t>
            </w:r>
          </w:p>
        </w:tc>
      </w:tr>
      <w:tr w:rsidR="00B47DC9" w:rsidRPr="003475FA">
        <w:trPr>
          <w:trHeight w:val="287"/>
        </w:trPr>
        <w:tc>
          <w:tcPr>
            <w:tcW w:w="959" w:type="dxa"/>
            <w:tcBorders>
              <w:top w:val="nil"/>
              <w:left w:val="nil"/>
              <w:bottom w:val="nil"/>
              <w:right w:val="single" w:sz="4" w:space="0" w:color="4A442A"/>
            </w:tcBorders>
          </w:tcPr>
          <w:p w:rsidR="00B47DC9" w:rsidRPr="003475FA"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475FA" w:rsidRDefault="00B47DC9" w:rsidP="007B588A">
            <w:pPr>
              <w:jc w:val="both"/>
              <w:rPr>
                <w:rFonts w:ascii="Arial" w:hAnsi="Arial" w:cs="Arial"/>
                <w:sz w:val="20"/>
                <w:szCs w:val="20"/>
              </w:rPr>
            </w:pPr>
            <w:r w:rsidRPr="003475FA">
              <w:rPr>
                <w:rFonts w:ascii="Arial" w:hAnsi="Arial" w:cs="Arial"/>
                <w:sz w:val="20"/>
                <w:szCs w:val="20"/>
              </w:rPr>
              <w:t>Manual de Salud Ocupacional</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475FA" w:rsidRDefault="00B47DC9" w:rsidP="007B588A">
            <w:pPr>
              <w:ind w:left="-207" w:right="-285"/>
              <w:jc w:val="center"/>
              <w:rPr>
                <w:rFonts w:ascii="Arial" w:hAnsi="Arial" w:cs="Arial"/>
                <w:sz w:val="20"/>
                <w:szCs w:val="20"/>
              </w:rPr>
            </w:pPr>
            <w:r w:rsidRPr="003475FA">
              <w:rPr>
                <w:rFonts w:ascii="Arial" w:hAnsi="Arial" w:cs="Arial"/>
                <w:sz w:val="20"/>
                <w:szCs w:val="20"/>
              </w:rPr>
              <w:t>RM 510-2005-MINSA</w:t>
            </w:r>
          </w:p>
        </w:tc>
      </w:tr>
      <w:tr w:rsidR="00B47DC9" w:rsidRPr="003475FA">
        <w:trPr>
          <w:trHeight w:val="287"/>
        </w:trPr>
        <w:tc>
          <w:tcPr>
            <w:tcW w:w="959" w:type="dxa"/>
            <w:tcBorders>
              <w:top w:val="nil"/>
              <w:left w:val="nil"/>
              <w:bottom w:val="nil"/>
              <w:right w:val="single" w:sz="4" w:space="0" w:color="4A442A"/>
            </w:tcBorders>
          </w:tcPr>
          <w:p w:rsidR="00B47DC9" w:rsidRPr="003475FA"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475FA" w:rsidRDefault="00B47DC9" w:rsidP="007B588A">
            <w:pPr>
              <w:jc w:val="both"/>
              <w:rPr>
                <w:rFonts w:ascii="Arial" w:hAnsi="Arial" w:cs="Arial"/>
                <w:sz w:val="20"/>
                <w:szCs w:val="20"/>
              </w:rPr>
            </w:pPr>
            <w:r w:rsidRPr="003475FA">
              <w:rPr>
                <w:rFonts w:ascii="Arial" w:hAnsi="Arial" w:cs="Arial"/>
                <w:sz w:val="20"/>
                <w:szCs w:val="20"/>
              </w:rPr>
              <w:t>Protocolo de Exámenes Médicos Ocupacionales y Guías de Diagnostico de los Exámenes Médicos Obligatorios por Actividad</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475FA" w:rsidRDefault="00B47DC9" w:rsidP="007B588A">
            <w:pPr>
              <w:ind w:left="-207" w:right="-285"/>
              <w:jc w:val="center"/>
              <w:rPr>
                <w:rFonts w:ascii="Arial" w:hAnsi="Arial" w:cs="Arial"/>
                <w:sz w:val="20"/>
                <w:szCs w:val="20"/>
              </w:rPr>
            </w:pPr>
            <w:r w:rsidRPr="003475FA">
              <w:rPr>
                <w:rFonts w:ascii="Arial" w:hAnsi="Arial" w:cs="Arial"/>
                <w:sz w:val="20"/>
                <w:szCs w:val="20"/>
              </w:rPr>
              <w:t>RM 312-2011-MINSA</w:t>
            </w:r>
          </w:p>
        </w:tc>
      </w:tr>
      <w:tr w:rsidR="00B47DC9" w:rsidRPr="003475FA">
        <w:trPr>
          <w:trHeight w:val="287"/>
        </w:trPr>
        <w:tc>
          <w:tcPr>
            <w:tcW w:w="959" w:type="dxa"/>
            <w:tcBorders>
              <w:top w:val="nil"/>
              <w:left w:val="nil"/>
              <w:bottom w:val="nil"/>
              <w:right w:val="single" w:sz="4" w:space="0" w:color="4A442A"/>
            </w:tcBorders>
          </w:tcPr>
          <w:p w:rsidR="00B47DC9" w:rsidRPr="003475FA"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475FA" w:rsidRDefault="00B47DC9" w:rsidP="007B588A">
            <w:pPr>
              <w:jc w:val="both"/>
              <w:rPr>
                <w:rFonts w:ascii="Arial" w:hAnsi="Arial" w:cs="Arial"/>
                <w:sz w:val="20"/>
                <w:szCs w:val="20"/>
              </w:rPr>
            </w:pPr>
            <w:r w:rsidRPr="003475FA">
              <w:rPr>
                <w:rFonts w:ascii="Arial" w:hAnsi="Arial" w:cs="Arial"/>
                <w:sz w:val="20"/>
                <w:szCs w:val="20"/>
              </w:rPr>
              <w:t>Reglamento Nacional de Transito</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475FA" w:rsidRDefault="00B47DC9" w:rsidP="007B588A">
            <w:pPr>
              <w:ind w:left="-207" w:right="-285"/>
              <w:jc w:val="center"/>
              <w:rPr>
                <w:rFonts w:ascii="Arial" w:hAnsi="Arial" w:cs="Arial"/>
                <w:sz w:val="20"/>
                <w:szCs w:val="20"/>
              </w:rPr>
            </w:pPr>
            <w:r w:rsidRPr="003475FA">
              <w:rPr>
                <w:rFonts w:ascii="Arial" w:hAnsi="Arial" w:cs="Arial"/>
                <w:sz w:val="20"/>
                <w:szCs w:val="20"/>
              </w:rPr>
              <w:t>DS 033-2001-MTC</w:t>
            </w:r>
          </w:p>
        </w:tc>
      </w:tr>
      <w:tr w:rsidR="00B47DC9" w:rsidRPr="003475FA">
        <w:trPr>
          <w:trHeight w:val="287"/>
        </w:trPr>
        <w:tc>
          <w:tcPr>
            <w:tcW w:w="959" w:type="dxa"/>
            <w:tcBorders>
              <w:top w:val="nil"/>
              <w:left w:val="nil"/>
              <w:bottom w:val="nil"/>
              <w:right w:val="single" w:sz="4" w:space="0" w:color="4A442A"/>
            </w:tcBorders>
          </w:tcPr>
          <w:p w:rsidR="00B47DC9" w:rsidRPr="003475FA" w:rsidRDefault="00B47DC9"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B47DC9" w:rsidRPr="003475FA" w:rsidRDefault="00B47DC9" w:rsidP="007B588A">
            <w:pPr>
              <w:jc w:val="both"/>
              <w:rPr>
                <w:rFonts w:ascii="Arial" w:hAnsi="Arial" w:cs="Arial"/>
                <w:sz w:val="20"/>
                <w:szCs w:val="20"/>
              </w:rPr>
            </w:pPr>
            <w:r w:rsidRPr="003475FA">
              <w:rPr>
                <w:rFonts w:ascii="Arial" w:hAnsi="Arial" w:cs="Arial"/>
                <w:sz w:val="20"/>
                <w:szCs w:val="20"/>
              </w:rPr>
              <w:t>Reglamento Nacional de Vehículos</w:t>
            </w:r>
          </w:p>
        </w:tc>
        <w:tc>
          <w:tcPr>
            <w:tcW w:w="2015" w:type="dxa"/>
            <w:tcBorders>
              <w:top w:val="single" w:sz="4" w:space="0" w:color="4A442A"/>
              <w:left w:val="single" w:sz="4" w:space="0" w:color="4A442A"/>
              <w:bottom w:val="single" w:sz="4" w:space="0" w:color="4A442A"/>
              <w:right w:val="single" w:sz="4" w:space="0" w:color="4A442A"/>
            </w:tcBorders>
            <w:vAlign w:val="center"/>
          </w:tcPr>
          <w:p w:rsidR="00B47DC9" w:rsidRPr="003475FA" w:rsidRDefault="00B47DC9" w:rsidP="007B588A">
            <w:pPr>
              <w:ind w:left="-207" w:right="-285"/>
              <w:jc w:val="center"/>
              <w:rPr>
                <w:rFonts w:ascii="Arial" w:hAnsi="Arial" w:cs="Arial"/>
                <w:sz w:val="20"/>
                <w:szCs w:val="20"/>
              </w:rPr>
            </w:pPr>
            <w:r w:rsidRPr="003475FA">
              <w:rPr>
                <w:rFonts w:ascii="Arial" w:hAnsi="Arial" w:cs="Arial"/>
                <w:sz w:val="20"/>
                <w:szCs w:val="20"/>
              </w:rPr>
              <w:t>DS 005-2002-MTC</w:t>
            </w:r>
          </w:p>
        </w:tc>
      </w:tr>
      <w:tr w:rsidR="00F7529E" w:rsidRPr="003475FA">
        <w:trPr>
          <w:trHeight w:val="287"/>
        </w:trPr>
        <w:tc>
          <w:tcPr>
            <w:tcW w:w="959" w:type="dxa"/>
            <w:tcBorders>
              <w:top w:val="nil"/>
              <w:left w:val="nil"/>
              <w:bottom w:val="nil"/>
              <w:right w:val="single" w:sz="4" w:space="0" w:color="4A442A"/>
            </w:tcBorders>
          </w:tcPr>
          <w:p w:rsidR="00F7529E" w:rsidRPr="003475FA" w:rsidRDefault="00F7529E"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F7529E" w:rsidRPr="003475FA" w:rsidRDefault="00F7529E" w:rsidP="007B588A">
            <w:pPr>
              <w:jc w:val="both"/>
              <w:rPr>
                <w:rFonts w:ascii="Arial" w:hAnsi="Arial" w:cs="Arial"/>
                <w:sz w:val="20"/>
                <w:szCs w:val="20"/>
              </w:rPr>
            </w:pPr>
            <w:r w:rsidRPr="003475FA">
              <w:rPr>
                <w:rFonts w:ascii="Arial" w:hAnsi="Arial" w:cs="Arial"/>
                <w:sz w:val="20"/>
                <w:szCs w:val="20"/>
              </w:rPr>
              <w:t>Especificación Técnica de Seguridad e Higiene Ocupacional en la Construcción de Obras Ejecutadas por SEDAPAL</w:t>
            </w:r>
          </w:p>
        </w:tc>
        <w:tc>
          <w:tcPr>
            <w:tcW w:w="2015" w:type="dxa"/>
            <w:tcBorders>
              <w:top w:val="single" w:sz="4" w:space="0" w:color="4A442A"/>
              <w:left w:val="single" w:sz="4" w:space="0" w:color="4A442A"/>
              <w:bottom w:val="single" w:sz="4" w:space="0" w:color="4A442A"/>
              <w:right w:val="single" w:sz="4" w:space="0" w:color="4A442A"/>
            </w:tcBorders>
            <w:vAlign w:val="center"/>
          </w:tcPr>
          <w:p w:rsidR="00F7529E" w:rsidRPr="003475FA" w:rsidRDefault="00F7529E" w:rsidP="007B588A">
            <w:pPr>
              <w:ind w:left="-207" w:right="-285"/>
              <w:jc w:val="center"/>
              <w:rPr>
                <w:rFonts w:ascii="Arial" w:hAnsi="Arial" w:cs="Arial"/>
                <w:sz w:val="20"/>
                <w:szCs w:val="20"/>
              </w:rPr>
            </w:pPr>
            <w:r w:rsidRPr="003475FA">
              <w:rPr>
                <w:rFonts w:ascii="Arial" w:hAnsi="Arial" w:cs="Arial"/>
                <w:sz w:val="20"/>
                <w:szCs w:val="20"/>
              </w:rPr>
              <w:t>GPOET004</w:t>
            </w:r>
          </w:p>
        </w:tc>
      </w:tr>
      <w:tr w:rsidR="0060057D" w:rsidRPr="003475FA">
        <w:trPr>
          <w:trHeight w:val="287"/>
        </w:trPr>
        <w:tc>
          <w:tcPr>
            <w:tcW w:w="959" w:type="dxa"/>
            <w:tcBorders>
              <w:top w:val="nil"/>
              <w:left w:val="nil"/>
              <w:bottom w:val="nil"/>
              <w:right w:val="single" w:sz="4" w:space="0" w:color="4A442A"/>
            </w:tcBorders>
          </w:tcPr>
          <w:p w:rsidR="0060057D" w:rsidRPr="003475FA" w:rsidRDefault="0060057D" w:rsidP="009B2C24">
            <w:pPr>
              <w:pStyle w:val="Prrafodelista1"/>
              <w:numPr>
                <w:ilvl w:val="3"/>
                <w:numId w:val="2"/>
              </w:numPr>
              <w:jc w:val="right"/>
              <w:rPr>
                <w:rFonts w:ascii="Arial" w:hAnsi="Arial" w:cs="Arial"/>
                <w:sz w:val="20"/>
                <w:szCs w:val="20"/>
              </w:rPr>
            </w:pPr>
          </w:p>
        </w:tc>
        <w:tc>
          <w:tcPr>
            <w:tcW w:w="5670" w:type="dxa"/>
            <w:tcBorders>
              <w:top w:val="single" w:sz="4" w:space="0" w:color="4A442A"/>
              <w:left w:val="single" w:sz="4" w:space="0" w:color="4A442A"/>
              <w:bottom w:val="single" w:sz="4" w:space="0" w:color="4A442A"/>
              <w:right w:val="single" w:sz="4" w:space="0" w:color="4A442A"/>
            </w:tcBorders>
          </w:tcPr>
          <w:p w:rsidR="0060057D" w:rsidRPr="003475FA" w:rsidRDefault="0060057D" w:rsidP="007B588A">
            <w:pPr>
              <w:jc w:val="both"/>
              <w:rPr>
                <w:rFonts w:ascii="Arial" w:hAnsi="Arial" w:cs="Arial"/>
                <w:sz w:val="20"/>
                <w:szCs w:val="20"/>
              </w:rPr>
            </w:pPr>
            <w:r w:rsidRPr="003475FA">
              <w:rPr>
                <w:rFonts w:ascii="Arial" w:hAnsi="Arial" w:cs="Arial"/>
                <w:sz w:val="20"/>
                <w:szCs w:val="20"/>
              </w:rPr>
              <w:t>OSHA CFR 1926 (De ser necesario ante ausencia de referencia en la norma local)</w:t>
            </w:r>
          </w:p>
        </w:tc>
        <w:tc>
          <w:tcPr>
            <w:tcW w:w="2015" w:type="dxa"/>
            <w:tcBorders>
              <w:top w:val="single" w:sz="4" w:space="0" w:color="4A442A"/>
              <w:left w:val="single" w:sz="4" w:space="0" w:color="4A442A"/>
              <w:bottom w:val="single" w:sz="4" w:space="0" w:color="4A442A"/>
              <w:right w:val="single" w:sz="4" w:space="0" w:color="4A442A"/>
            </w:tcBorders>
            <w:vAlign w:val="center"/>
          </w:tcPr>
          <w:p w:rsidR="0060057D" w:rsidRPr="003475FA" w:rsidRDefault="005604BE" w:rsidP="007B588A">
            <w:pPr>
              <w:ind w:left="-207" w:right="-285"/>
              <w:jc w:val="center"/>
              <w:rPr>
                <w:rFonts w:ascii="Arial" w:hAnsi="Arial" w:cs="Arial"/>
                <w:sz w:val="20"/>
                <w:szCs w:val="20"/>
              </w:rPr>
            </w:pPr>
            <w:r w:rsidRPr="003475FA">
              <w:rPr>
                <w:rFonts w:ascii="Arial" w:hAnsi="Arial" w:cs="Arial"/>
                <w:sz w:val="20"/>
                <w:szCs w:val="20"/>
              </w:rPr>
              <w:t>CFR 1926</w:t>
            </w:r>
          </w:p>
        </w:tc>
      </w:tr>
    </w:tbl>
    <w:p w:rsidR="00A82B62" w:rsidRPr="003475FA" w:rsidRDefault="00A82B62" w:rsidP="00CD5CD7">
      <w:pPr>
        <w:rPr>
          <w:rFonts w:ascii="Arial" w:hAnsi="Arial" w:cs="Arial"/>
          <w:sz w:val="20"/>
          <w:szCs w:val="20"/>
        </w:rPr>
      </w:pPr>
    </w:p>
    <w:p w:rsidR="00A82B62" w:rsidRPr="003475FA" w:rsidRDefault="00A82B62" w:rsidP="00CD5CD7">
      <w:pPr>
        <w:rPr>
          <w:rFonts w:ascii="Arial" w:hAnsi="Arial" w:cs="Arial"/>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2"/>
      </w:tblGrid>
      <w:tr w:rsidR="00786E81" w:rsidRPr="003475FA"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786E81" w:rsidRPr="003475FA" w:rsidRDefault="00786E81" w:rsidP="009B2C24">
            <w:pPr>
              <w:jc w:val="both"/>
              <w:rPr>
                <w:rFonts w:ascii="Arial" w:hAnsi="Arial" w:cs="Arial"/>
                <w:sz w:val="20"/>
                <w:szCs w:val="20"/>
              </w:rPr>
            </w:pPr>
            <w:r w:rsidRPr="003475FA">
              <w:rPr>
                <w:rFonts w:ascii="Arial" w:hAnsi="Arial" w:cs="Arial"/>
                <w:sz w:val="20"/>
                <w:szCs w:val="20"/>
              </w:rPr>
              <w:lastRenderedPageBreak/>
              <w:t>Responsabilidades del Personal Trabajador y Supervisor</w:t>
            </w:r>
          </w:p>
        </w:tc>
      </w:tr>
      <w:tr w:rsidR="00786E81" w:rsidRPr="003475FA"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475FA" w:rsidRDefault="00786E81" w:rsidP="009B2C24">
            <w:pPr>
              <w:jc w:val="both"/>
              <w:rPr>
                <w:rFonts w:ascii="Arial" w:hAnsi="Arial" w:cs="Arial"/>
                <w:sz w:val="20"/>
                <w:szCs w:val="20"/>
              </w:rPr>
            </w:pPr>
            <w:r w:rsidRPr="003475FA">
              <w:rPr>
                <w:rFonts w:ascii="Arial" w:hAnsi="Arial" w:cs="Arial"/>
                <w:sz w:val="20"/>
                <w:szCs w:val="20"/>
              </w:rPr>
              <w:t>La contratista definirá las responsabilidades que tendrá por el objetivo que establecer los lineamientos que deben tener presente los trabajadores y Supervisores para que este apartado se efectué de manera clara y efectiva.</w:t>
            </w:r>
          </w:p>
          <w:p w:rsidR="00786E81" w:rsidRPr="003475FA" w:rsidRDefault="00786E81" w:rsidP="0078685C">
            <w:pPr>
              <w:ind w:left="567"/>
              <w:jc w:val="both"/>
              <w:rPr>
                <w:rFonts w:ascii="Arial" w:hAnsi="Arial" w:cs="Arial"/>
                <w:sz w:val="20"/>
                <w:szCs w:val="20"/>
              </w:rPr>
            </w:pPr>
            <w:r w:rsidRPr="003475FA">
              <w:rPr>
                <w:rFonts w:ascii="Arial" w:hAnsi="Arial" w:cs="Arial"/>
                <w:sz w:val="20"/>
                <w:szCs w:val="20"/>
              </w:rPr>
              <w:t>Dentro de las responsabilidades señaladas en el siguiente párrafo, la contratista podrá asignar más detalles, pero no reducirlas.</w:t>
            </w:r>
          </w:p>
        </w:tc>
      </w:tr>
      <w:tr w:rsidR="00786E81" w:rsidRPr="003475FA"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475FA" w:rsidRDefault="00786E81" w:rsidP="009B2C24">
            <w:pPr>
              <w:jc w:val="both"/>
              <w:rPr>
                <w:rFonts w:ascii="Arial" w:hAnsi="Arial" w:cs="Arial"/>
                <w:sz w:val="20"/>
                <w:szCs w:val="20"/>
              </w:rPr>
            </w:pPr>
            <w:r w:rsidRPr="003475FA">
              <w:rPr>
                <w:rFonts w:ascii="Arial" w:hAnsi="Arial" w:cs="Arial"/>
                <w:sz w:val="20"/>
                <w:szCs w:val="20"/>
              </w:rPr>
              <w:t>Los Jefes de Grupo (Capataces, operarios, etc.) ejecutarán las medidas de prevención descritas en el IPERC y los Supervisores estarán encargados de vigilar su cumplimiento y retroalimentar al Comité SST/Supervisor Seguridad para su actualización.</w:t>
            </w:r>
          </w:p>
        </w:tc>
      </w:tr>
      <w:tr w:rsidR="00786E81" w:rsidRPr="003475FA"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475FA" w:rsidRDefault="00786E81" w:rsidP="009B2C24">
            <w:pPr>
              <w:jc w:val="both"/>
              <w:rPr>
                <w:rFonts w:ascii="Arial" w:hAnsi="Arial" w:cs="Arial"/>
                <w:sz w:val="20"/>
                <w:szCs w:val="20"/>
              </w:rPr>
            </w:pPr>
            <w:r w:rsidRPr="003475FA">
              <w:rPr>
                <w:rFonts w:ascii="Arial" w:hAnsi="Arial" w:cs="Arial"/>
                <w:sz w:val="20"/>
                <w:szCs w:val="20"/>
                <w:u w:val="single"/>
              </w:rPr>
              <w:t>Responsabilidades Para el Supervisor (en general)</w:t>
            </w:r>
            <w:r w:rsidRPr="003475FA">
              <w:rPr>
                <w:rFonts w:ascii="Arial" w:hAnsi="Arial" w:cs="Arial"/>
                <w:sz w:val="20"/>
                <w:szCs w:val="20"/>
              </w:rPr>
              <w:t>:</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Hacer cumplir fielmente los Controles dispuestos y Determinados (en las Matrices de SST), según el Proceso de Planificación.</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Orientar y Promover las Buenas Practicas de Trabajo y el Uso adecuado de Checklist Preuso</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Promover el cuidado y uso de los sistemas de protección. Ej. Resguardos, aislantes, barandas, etc.</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Realizar la retroalimentación a los Ejecutores de la Planificación para Actualizar los formularios respectivos en caso de haber cambios de medidas preventivas en el desarrollo del trabajo.</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Participar, y fomentar el cumplimiento de las Reuniones Grupales de 5 min y Reuniones Semanales, orientando los temas tocados a las necesidades del proyecto en relación a la Seguridad, Salud, y a las Operaciones.</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Promover la Comunicación de Accidente/Incidentes al Personal Trabajador</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Exigir el Uso y cuidado de los Equipos de Protección Personal</w:t>
            </w:r>
          </w:p>
          <w:p w:rsidR="00786E81" w:rsidRPr="003475FA" w:rsidRDefault="00786E81" w:rsidP="009B2C24">
            <w:pPr>
              <w:pStyle w:val="Prrafodelista1"/>
              <w:numPr>
                <w:ilvl w:val="0"/>
                <w:numId w:val="8"/>
              </w:numPr>
              <w:jc w:val="both"/>
              <w:rPr>
                <w:rFonts w:ascii="Arial" w:hAnsi="Arial" w:cs="Arial"/>
                <w:sz w:val="20"/>
                <w:szCs w:val="20"/>
              </w:rPr>
            </w:pPr>
            <w:r w:rsidRPr="003475FA">
              <w:rPr>
                <w:rFonts w:ascii="Arial" w:hAnsi="Arial" w:cs="Arial"/>
                <w:sz w:val="20"/>
                <w:szCs w:val="20"/>
              </w:rPr>
              <w:t>Los Supervisores tendrán la facultad de detener la obra en caso de falta de las condiciones de seguridad. (Artículo 53º DS 009</w:t>
            </w:r>
            <w:r w:rsidRPr="003475FA">
              <w:rPr>
                <w:rFonts w:ascii="Calibri" w:hAnsi="Calibri" w:cs="Arial"/>
                <w:sz w:val="20"/>
                <w:szCs w:val="20"/>
              </w:rPr>
              <w:t>‐</w:t>
            </w:r>
            <w:r w:rsidRPr="003475FA">
              <w:rPr>
                <w:rFonts w:ascii="Arial" w:hAnsi="Arial" w:cs="Arial"/>
                <w:sz w:val="20"/>
                <w:szCs w:val="20"/>
              </w:rPr>
              <w:t>2005</w:t>
            </w:r>
            <w:r w:rsidRPr="003475FA">
              <w:rPr>
                <w:rFonts w:ascii="Calibri" w:hAnsi="Calibri" w:cs="Arial"/>
                <w:sz w:val="20"/>
                <w:szCs w:val="20"/>
              </w:rPr>
              <w:t>‐</w:t>
            </w:r>
            <w:r w:rsidRPr="003475FA">
              <w:rPr>
                <w:rFonts w:ascii="Arial" w:hAnsi="Arial" w:cs="Arial"/>
                <w:sz w:val="20"/>
                <w:szCs w:val="20"/>
              </w:rPr>
              <w:t xml:space="preserve">TR) </w:t>
            </w:r>
          </w:p>
          <w:p w:rsidR="00786E81" w:rsidRPr="003475FA" w:rsidRDefault="00786E81" w:rsidP="009B2C24">
            <w:pPr>
              <w:jc w:val="both"/>
              <w:rPr>
                <w:rFonts w:ascii="Arial" w:hAnsi="Arial" w:cs="Arial"/>
                <w:sz w:val="20"/>
                <w:szCs w:val="20"/>
              </w:rPr>
            </w:pPr>
          </w:p>
        </w:tc>
      </w:tr>
      <w:tr w:rsidR="00786E81" w:rsidRPr="003475FA" w:rsidTr="0078685C">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786E81" w:rsidRPr="003475FA" w:rsidRDefault="00786E81" w:rsidP="009B2C24">
            <w:pPr>
              <w:jc w:val="both"/>
              <w:rPr>
                <w:rFonts w:ascii="Arial" w:hAnsi="Arial" w:cs="Arial"/>
                <w:sz w:val="20"/>
                <w:szCs w:val="20"/>
                <w:u w:val="single"/>
              </w:rPr>
            </w:pPr>
            <w:r w:rsidRPr="003475FA">
              <w:rPr>
                <w:rFonts w:ascii="Arial" w:hAnsi="Arial" w:cs="Arial"/>
                <w:sz w:val="20"/>
                <w:szCs w:val="20"/>
                <w:u w:val="single"/>
              </w:rPr>
              <w:t>Responsabilidades para el Trabajador</w:t>
            </w:r>
          </w:p>
          <w:p w:rsidR="00786E81" w:rsidRPr="003475FA" w:rsidRDefault="00786E81" w:rsidP="009B2C24">
            <w:pPr>
              <w:pStyle w:val="Prrafodelista1"/>
              <w:numPr>
                <w:ilvl w:val="0"/>
                <w:numId w:val="9"/>
              </w:numPr>
              <w:ind w:hanging="11"/>
              <w:jc w:val="both"/>
              <w:rPr>
                <w:rFonts w:ascii="Arial" w:hAnsi="Arial" w:cs="Arial"/>
                <w:sz w:val="20"/>
                <w:szCs w:val="20"/>
              </w:rPr>
            </w:pPr>
            <w:r w:rsidRPr="003475FA">
              <w:rPr>
                <w:rFonts w:ascii="Arial" w:hAnsi="Arial" w:cs="Arial"/>
                <w:sz w:val="20"/>
                <w:szCs w:val="20"/>
              </w:rPr>
              <w:t>Cumplir las disposiciones ofrecidas por los Supervisores/Capataces y poner en práctica las medidas preventivas recibidas por parte de la Empresa.</w:t>
            </w:r>
          </w:p>
          <w:p w:rsidR="00786E81" w:rsidRPr="003475FA" w:rsidRDefault="00786E81" w:rsidP="009B2C24">
            <w:pPr>
              <w:pStyle w:val="Prrafodelista1"/>
              <w:numPr>
                <w:ilvl w:val="0"/>
                <w:numId w:val="9"/>
              </w:numPr>
              <w:jc w:val="both"/>
              <w:rPr>
                <w:rFonts w:ascii="Arial" w:hAnsi="Arial" w:cs="Arial"/>
                <w:sz w:val="20"/>
                <w:szCs w:val="20"/>
              </w:rPr>
            </w:pPr>
            <w:r w:rsidRPr="003475FA">
              <w:rPr>
                <w:rFonts w:ascii="Arial" w:hAnsi="Arial" w:cs="Arial"/>
                <w:sz w:val="20"/>
                <w:szCs w:val="20"/>
              </w:rPr>
              <w:t>Participar en las reuniones grupales y semanales</w:t>
            </w:r>
          </w:p>
          <w:p w:rsidR="00786E81" w:rsidRPr="003475FA" w:rsidRDefault="00786E81" w:rsidP="009B2C24">
            <w:pPr>
              <w:pStyle w:val="Prrafodelista1"/>
              <w:numPr>
                <w:ilvl w:val="0"/>
                <w:numId w:val="9"/>
              </w:numPr>
              <w:jc w:val="both"/>
              <w:rPr>
                <w:rFonts w:ascii="Arial" w:hAnsi="Arial" w:cs="Arial"/>
                <w:sz w:val="20"/>
                <w:szCs w:val="20"/>
              </w:rPr>
            </w:pPr>
            <w:r w:rsidRPr="003475FA">
              <w:rPr>
                <w:rFonts w:ascii="Arial" w:hAnsi="Arial" w:cs="Arial"/>
                <w:sz w:val="20"/>
                <w:szCs w:val="20"/>
              </w:rPr>
              <w:t>Comunicar las incidencias ocurridas dentro de la obra al Supervisor</w:t>
            </w:r>
          </w:p>
          <w:p w:rsidR="00786E81" w:rsidRPr="003475FA" w:rsidRDefault="00786E81" w:rsidP="009B2C24">
            <w:pPr>
              <w:pStyle w:val="Prrafodelista1"/>
              <w:numPr>
                <w:ilvl w:val="0"/>
                <w:numId w:val="9"/>
              </w:numPr>
              <w:jc w:val="both"/>
              <w:rPr>
                <w:rFonts w:ascii="Arial" w:hAnsi="Arial" w:cs="Arial"/>
                <w:sz w:val="20"/>
                <w:szCs w:val="20"/>
              </w:rPr>
            </w:pPr>
            <w:r w:rsidRPr="003475FA">
              <w:rPr>
                <w:rFonts w:ascii="Arial" w:hAnsi="Arial" w:cs="Arial"/>
                <w:sz w:val="20"/>
                <w:szCs w:val="20"/>
              </w:rPr>
              <w:t>Participar en la revisión de los Equipos, Maquinas, Herramientas, etc. Que utilizan en su trabajo. Comunicar las deficiencias encontradas.</w:t>
            </w:r>
          </w:p>
          <w:p w:rsidR="00786E81" w:rsidRPr="003475FA" w:rsidRDefault="00786E81" w:rsidP="009B2C24">
            <w:pPr>
              <w:pStyle w:val="Prrafodelista1"/>
              <w:numPr>
                <w:ilvl w:val="0"/>
                <w:numId w:val="9"/>
              </w:numPr>
              <w:jc w:val="both"/>
              <w:rPr>
                <w:rFonts w:ascii="Arial" w:hAnsi="Arial" w:cs="Arial"/>
                <w:sz w:val="20"/>
                <w:szCs w:val="20"/>
              </w:rPr>
            </w:pPr>
            <w:r w:rsidRPr="003475FA">
              <w:rPr>
                <w:rFonts w:ascii="Arial" w:hAnsi="Arial" w:cs="Arial"/>
                <w:sz w:val="20"/>
                <w:szCs w:val="20"/>
              </w:rPr>
              <w:t>Usar el Equipo de Protección Personal Adecuado</w:t>
            </w:r>
          </w:p>
          <w:p w:rsidR="00786E81" w:rsidRPr="003475FA" w:rsidRDefault="00786E81" w:rsidP="009B2C24">
            <w:pPr>
              <w:jc w:val="both"/>
              <w:rPr>
                <w:rFonts w:ascii="Arial" w:hAnsi="Arial" w:cs="Arial"/>
                <w:sz w:val="20"/>
                <w:szCs w:val="20"/>
              </w:rPr>
            </w:pPr>
          </w:p>
        </w:tc>
      </w:tr>
    </w:tbl>
    <w:p w:rsidR="00A0132F" w:rsidRPr="003475FA" w:rsidRDefault="00A0132F" w:rsidP="00CD5CD7">
      <w:pPr>
        <w:rPr>
          <w:rFonts w:ascii="Arial" w:hAnsi="Arial" w:cs="Arial"/>
          <w:sz w:val="20"/>
          <w:szCs w:val="20"/>
        </w:rPr>
      </w:pPr>
    </w:p>
    <w:p w:rsidR="00B47DC9" w:rsidRPr="003475FA" w:rsidRDefault="00B47DC9" w:rsidP="00CD5CD7">
      <w:pPr>
        <w:rPr>
          <w:rFonts w:ascii="Arial" w:hAnsi="Arial" w:cs="Arial"/>
          <w:sz w:val="20"/>
          <w:szCs w:val="20"/>
        </w:rPr>
      </w:pPr>
    </w:p>
    <w:p w:rsidR="00B47DC9" w:rsidRPr="003475FA" w:rsidRDefault="00B47DC9" w:rsidP="00CD5CD7">
      <w:pPr>
        <w:rPr>
          <w:rFonts w:ascii="Arial" w:hAnsi="Arial" w:cs="Arial"/>
          <w:sz w:val="20"/>
          <w:szCs w:val="20"/>
        </w:rPr>
      </w:pPr>
    </w:p>
    <w:p w:rsidR="00B47DC9" w:rsidRPr="003475FA" w:rsidRDefault="00B47DC9" w:rsidP="00CD5CD7">
      <w:pPr>
        <w:rPr>
          <w:rFonts w:ascii="Arial" w:hAnsi="Arial" w:cs="Arial"/>
          <w:sz w:val="20"/>
          <w:szCs w:val="20"/>
        </w:rPr>
      </w:pPr>
    </w:p>
    <w:p w:rsidR="00B47DC9" w:rsidRPr="003475FA" w:rsidRDefault="00B47DC9" w:rsidP="00CD5CD7">
      <w:pPr>
        <w:rPr>
          <w:rFonts w:ascii="Arial" w:hAnsi="Arial" w:cs="Arial"/>
          <w:sz w:val="20"/>
          <w:szCs w:val="20"/>
        </w:rPr>
      </w:pPr>
    </w:p>
    <w:p w:rsidR="00B47DC9" w:rsidRPr="003475FA" w:rsidRDefault="00B47DC9" w:rsidP="00CD5CD7">
      <w:pPr>
        <w:rPr>
          <w:rFonts w:ascii="Arial" w:hAnsi="Arial" w:cs="Arial"/>
          <w:sz w:val="20"/>
          <w:szCs w:val="20"/>
        </w:rPr>
      </w:pPr>
    </w:p>
    <w:p w:rsidR="00B47DC9" w:rsidRPr="003475FA" w:rsidRDefault="00B47DC9" w:rsidP="00CD5CD7">
      <w:pPr>
        <w:rPr>
          <w:rFonts w:ascii="Arial" w:hAnsi="Arial" w:cs="Arial"/>
          <w:sz w:val="20"/>
          <w:szCs w:val="20"/>
        </w:rPr>
      </w:pPr>
    </w:p>
    <w:p w:rsidR="00A0132F" w:rsidRPr="003475FA" w:rsidRDefault="00A0132F" w:rsidP="00CD5CD7">
      <w:pPr>
        <w:rPr>
          <w:rFonts w:ascii="Arial" w:hAnsi="Arial" w:cs="Arial"/>
          <w:sz w:val="20"/>
          <w:szCs w:val="20"/>
        </w:rPr>
      </w:pPr>
    </w:p>
    <w:p w:rsidR="00B47DC9" w:rsidRPr="003475FA" w:rsidRDefault="00B47DC9"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0450AC" w:rsidRPr="003475FA" w:rsidRDefault="000450AC" w:rsidP="00A0132F">
      <w:pPr>
        <w:rPr>
          <w:rFonts w:ascii="Arial" w:hAnsi="Arial" w:cs="Arial"/>
          <w:sz w:val="20"/>
          <w:szCs w:val="20"/>
        </w:rPr>
      </w:pPr>
    </w:p>
    <w:p w:rsidR="00A0132F" w:rsidRPr="003475FA" w:rsidRDefault="00A0132F" w:rsidP="009B2C24">
      <w:pPr>
        <w:pStyle w:val="Prrafodelista1"/>
        <w:numPr>
          <w:ilvl w:val="0"/>
          <w:numId w:val="2"/>
        </w:numPr>
        <w:rPr>
          <w:rFonts w:ascii="Arial" w:hAnsi="Arial" w:cs="Arial"/>
          <w:b/>
          <w:sz w:val="20"/>
          <w:szCs w:val="20"/>
        </w:rPr>
      </w:pPr>
      <w:r w:rsidRPr="003475FA">
        <w:rPr>
          <w:rFonts w:ascii="Arial" w:hAnsi="Arial" w:cs="Arial"/>
          <w:b/>
          <w:sz w:val="20"/>
          <w:szCs w:val="20"/>
        </w:rPr>
        <w:t xml:space="preserve">– </w:t>
      </w:r>
      <w:r w:rsidR="000700F6" w:rsidRPr="003475FA">
        <w:rPr>
          <w:rFonts w:ascii="Arial" w:hAnsi="Arial" w:cs="Arial"/>
          <w:b/>
          <w:sz w:val="20"/>
          <w:szCs w:val="20"/>
        </w:rPr>
        <w:t>PLAN DE SEGURIDAD Y SALUD</w:t>
      </w:r>
    </w:p>
    <w:p w:rsidR="00A0132F" w:rsidRPr="003475FA" w:rsidRDefault="00A0132F" w:rsidP="00A0132F">
      <w:pPr>
        <w:rPr>
          <w:rFonts w:ascii="Arial" w:hAnsi="Arial" w:cs="Arial"/>
          <w:sz w:val="20"/>
          <w:szCs w:val="20"/>
        </w:rPr>
      </w:pPr>
    </w:p>
    <w:p w:rsidR="00A0132F" w:rsidRPr="003475FA" w:rsidRDefault="003A6038" w:rsidP="00A0132F">
      <w:pPr>
        <w:rPr>
          <w:rFonts w:ascii="Arial" w:hAnsi="Arial" w:cs="Arial"/>
          <w:sz w:val="20"/>
          <w:szCs w:val="20"/>
        </w:rPr>
      </w:pPr>
      <w:r w:rsidRPr="003475FA">
        <w:rPr>
          <w:rFonts w:ascii="Arial" w:hAnsi="Arial" w:cs="Arial"/>
          <w:noProof/>
          <w:sz w:val="20"/>
          <w:szCs w:val="20"/>
          <w:lang w:val="es-ES"/>
        </w:rPr>
        <w:drawing>
          <wp:inline distT="0" distB="0" distL="0" distR="0">
            <wp:extent cx="4953635" cy="2655570"/>
            <wp:effectExtent l="0" t="0" r="0" b="0"/>
            <wp:docPr id="2"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0132F" w:rsidRPr="003475FA" w:rsidRDefault="00A0132F"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F4477F" w:rsidRPr="003475FA">
        <w:trPr>
          <w:trHeight w:val="287"/>
        </w:trPr>
        <w:tc>
          <w:tcPr>
            <w:tcW w:w="959" w:type="dxa"/>
            <w:tcBorders>
              <w:top w:val="nil"/>
              <w:left w:val="nil"/>
              <w:bottom w:val="nil"/>
              <w:right w:val="nil"/>
            </w:tcBorders>
            <w:shd w:val="clear" w:color="auto" w:fill="948A54"/>
          </w:tcPr>
          <w:p w:rsidR="00F4477F" w:rsidRPr="003475FA" w:rsidRDefault="00F4477F" w:rsidP="00B433CD">
            <w:pPr>
              <w:pStyle w:val="Prrafodelista1"/>
              <w:ind w:left="0"/>
              <w:jc w:val="center"/>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F4477F" w:rsidRPr="003475FA" w:rsidRDefault="00F954B7" w:rsidP="007B588A">
            <w:pPr>
              <w:jc w:val="both"/>
              <w:rPr>
                <w:rFonts w:ascii="Arial" w:hAnsi="Arial" w:cs="Arial"/>
                <w:b/>
                <w:sz w:val="20"/>
                <w:szCs w:val="20"/>
              </w:rPr>
            </w:pPr>
            <w:r w:rsidRPr="003475FA">
              <w:rPr>
                <w:rFonts w:ascii="Arial" w:hAnsi="Arial" w:cs="Arial"/>
                <w:b/>
                <w:sz w:val="20"/>
                <w:szCs w:val="20"/>
              </w:rPr>
              <w:t>Componente de Planificación</w:t>
            </w:r>
          </w:p>
        </w:tc>
      </w:tr>
    </w:tbl>
    <w:p w:rsidR="000E6EEC" w:rsidRPr="003475FA" w:rsidRDefault="000E6EEC"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9"/>
        <w:gridCol w:w="7010"/>
      </w:tblGrid>
      <w:tr w:rsidR="004170E9" w:rsidRPr="003475FA">
        <w:trPr>
          <w:trHeight w:val="287"/>
        </w:trPr>
        <w:tc>
          <w:tcPr>
            <w:tcW w:w="959" w:type="dxa"/>
            <w:tcBorders>
              <w:top w:val="nil"/>
              <w:left w:val="nil"/>
              <w:bottom w:val="nil"/>
              <w:right w:val="single" w:sz="4" w:space="0" w:color="4A442A"/>
            </w:tcBorders>
            <w:shd w:val="clear" w:color="auto" w:fill="C4BC96"/>
          </w:tcPr>
          <w:p w:rsidR="004170E9" w:rsidRPr="003475FA" w:rsidRDefault="004170E9"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4170E9" w:rsidRPr="003475FA" w:rsidRDefault="004170E9" w:rsidP="007B588A">
            <w:pPr>
              <w:jc w:val="both"/>
              <w:rPr>
                <w:rFonts w:ascii="Arial" w:hAnsi="Arial" w:cs="Arial"/>
                <w:sz w:val="20"/>
                <w:szCs w:val="20"/>
              </w:rPr>
            </w:pPr>
            <w:r w:rsidRPr="003475FA">
              <w:rPr>
                <w:rFonts w:ascii="Arial" w:hAnsi="Arial" w:cs="Arial"/>
                <w:sz w:val="20"/>
                <w:szCs w:val="20"/>
              </w:rPr>
              <w:t>Sobre Proceso de Identificación de Peligros, Evaluación de Riesgos y Determinación de Control</w:t>
            </w:r>
          </w:p>
        </w:tc>
      </w:tr>
      <w:tr w:rsidR="004170E9" w:rsidRPr="003475FA">
        <w:trPr>
          <w:trHeight w:val="287"/>
        </w:trPr>
        <w:tc>
          <w:tcPr>
            <w:tcW w:w="959" w:type="dxa"/>
            <w:tcBorders>
              <w:top w:val="nil"/>
              <w:left w:val="nil"/>
              <w:bottom w:val="nil"/>
              <w:right w:val="single" w:sz="4" w:space="0" w:color="4A442A"/>
            </w:tcBorders>
          </w:tcPr>
          <w:p w:rsidR="004170E9" w:rsidRPr="003475FA" w:rsidRDefault="004170E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170E9" w:rsidRPr="003475FA" w:rsidRDefault="004170E9" w:rsidP="007B588A">
            <w:pPr>
              <w:jc w:val="both"/>
              <w:rPr>
                <w:rFonts w:ascii="Arial" w:hAnsi="Arial" w:cs="Arial"/>
                <w:sz w:val="20"/>
                <w:szCs w:val="20"/>
              </w:rPr>
            </w:pPr>
            <w:r w:rsidRPr="003475FA">
              <w:rPr>
                <w:rFonts w:ascii="Arial" w:hAnsi="Arial" w:cs="Arial"/>
                <w:sz w:val="20"/>
                <w:szCs w:val="20"/>
              </w:rPr>
              <w:t>La Contratista deberá cumplir con la metodología de Identificación de Peligros, Evaluación de Riesgos (</w:t>
            </w:r>
            <w:r w:rsidRPr="003475FA">
              <w:rPr>
                <w:rFonts w:ascii="Arial" w:hAnsi="Arial" w:cs="Arial"/>
                <w:b/>
                <w:sz w:val="20"/>
                <w:szCs w:val="20"/>
              </w:rPr>
              <w:t>Anexo N°2</w:t>
            </w:r>
            <w:r w:rsidRPr="003475FA">
              <w:rPr>
                <w:rFonts w:ascii="Arial" w:hAnsi="Arial" w:cs="Arial"/>
                <w:sz w:val="20"/>
                <w:szCs w:val="20"/>
              </w:rPr>
              <w:t>) que le permita determinar las medidas de control de riesgos según las actividades desarrolladas de la obra. Este proceso deberá incluir lo siguiente:</w:t>
            </w:r>
          </w:p>
          <w:p w:rsidR="004170E9" w:rsidRPr="003475FA" w:rsidRDefault="004170E9" w:rsidP="009B2C24">
            <w:pPr>
              <w:pStyle w:val="Prrafodelista1"/>
              <w:numPr>
                <w:ilvl w:val="0"/>
                <w:numId w:val="4"/>
              </w:numPr>
              <w:jc w:val="both"/>
              <w:rPr>
                <w:rFonts w:ascii="Arial" w:hAnsi="Arial" w:cs="Arial"/>
                <w:sz w:val="20"/>
                <w:szCs w:val="20"/>
              </w:rPr>
            </w:pPr>
            <w:r w:rsidRPr="003475FA">
              <w:rPr>
                <w:rFonts w:ascii="Arial" w:hAnsi="Arial" w:cs="Arial"/>
                <w:sz w:val="20"/>
                <w:szCs w:val="20"/>
              </w:rPr>
              <w:t>Procesos de la Obra</w:t>
            </w:r>
          </w:p>
          <w:p w:rsidR="004170E9" w:rsidRPr="003475FA" w:rsidRDefault="004170E9" w:rsidP="009B2C24">
            <w:pPr>
              <w:pStyle w:val="Prrafodelista1"/>
              <w:numPr>
                <w:ilvl w:val="0"/>
                <w:numId w:val="4"/>
              </w:numPr>
              <w:jc w:val="both"/>
              <w:rPr>
                <w:rFonts w:ascii="Arial" w:hAnsi="Arial" w:cs="Arial"/>
                <w:sz w:val="20"/>
                <w:szCs w:val="20"/>
              </w:rPr>
            </w:pPr>
            <w:r w:rsidRPr="003475FA">
              <w:rPr>
                <w:rFonts w:ascii="Arial" w:hAnsi="Arial" w:cs="Arial"/>
                <w:sz w:val="20"/>
                <w:szCs w:val="20"/>
              </w:rPr>
              <w:t>Actividades y Nro. De Trabajadores Involucrados.</w:t>
            </w:r>
          </w:p>
          <w:p w:rsidR="004170E9" w:rsidRPr="003475FA" w:rsidRDefault="004170E9" w:rsidP="009B2C24">
            <w:pPr>
              <w:pStyle w:val="Prrafodelista1"/>
              <w:numPr>
                <w:ilvl w:val="0"/>
                <w:numId w:val="4"/>
              </w:numPr>
              <w:jc w:val="both"/>
              <w:rPr>
                <w:rFonts w:ascii="Arial" w:hAnsi="Arial" w:cs="Arial"/>
                <w:sz w:val="20"/>
                <w:szCs w:val="20"/>
              </w:rPr>
            </w:pPr>
            <w:r w:rsidRPr="003475FA">
              <w:rPr>
                <w:rFonts w:ascii="Arial" w:hAnsi="Arial" w:cs="Arial"/>
                <w:sz w:val="20"/>
                <w:szCs w:val="20"/>
              </w:rPr>
              <w:t>Reconocimiento del Problema (Identificar el Peligro)</w:t>
            </w:r>
          </w:p>
          <w:p w:rsidR="004170E9" w:rsidRPr="003475FA" w:rsidRDefault="004170E9" w:rsidP="009B2C24">
            <w:pPr>
              <w:pStyle w:val="Prrafodelista1"/>
              <w:numPr>
                <w:ilvl w:val="0"/>
                <w:numId w:val="4"/>
              </w:numPr>
              <w:jc w:val="both"/>
              <w:rPr>
                <w:rFonts w:ascii="Arial" w:hAnsi="Arial" w:cs="Arial"/>
                <w:sz w:val="20"/>
                <w:szCs w:val="20"/>
              </w:rPr>
            </w:pPr>
            <w:r w:rsidRPr="003475FA">
              <w:rPr>
                <w:rFonts w:ascii="Arial" w:hAnsi="Arial" w:cs="Arial"/>
                <w:sz w:val="20"/>
                <w:szCs w:val="20"/>
              </w:rPr>
              <w:t>Caracterización del Riesgo y Consecuencia</w:t>
            </w:r>
          </w:p>
          <w:p w:rsidR="004170E9" w:rsidRPr="003475FA" w:rsidRDefault="004170E9" w:rsidP="009B2C24">
            <w:pPr>
              <w:pStyle w:val="Prrafodelista1"/>
              <w:numPr>
                <w:ilvl w:val="0"/>
                <w:numId w:val="4"/>
              </w:numPr>
              <w:jc w:val="both"/>
              <w:rPr>
                <w:rFonts w:ascii="Arial" w:hAnsi="Arial" w:cs="Arial"/>
                <w:sz w:val="20"/>
                <w:szCs w:val="20"/>
              </w:rPr>
            </w:pPr>
            <w:r w:rsidRPr="003475FA">
              <w:rPr>
                <w:rFonts w:ascii="Arial" w:hAnsi="Arial" w:cs="Arial"/>
                <w:sz w:val="20"/>
                <w:szCs w:val="20"/>
              </w:rPr>
              <w:t>Metodología de Valoración (Cuantificar el riesgo para priorizar)</w:t>
            </w:r>
          </w:p>
          <w:p w:rsidR="004170E9" w:rsidRPr="003475FA" w:rsidRDefault="004170E9" w:rsidP="009B2C24">
            <w:pPr>
              <w:pStyle w:val="Prrafodelista1"/>
              <w:numPr>
                <w:ilvl w:val="0"/>
                <w:numId w:val="4"/>
              </w:numPr>
              <w:jc w:val="both"/>
              <w:rPr>
                <w:rFonts w:ascii="Arial" w:hAnsi="Arial" w:cs="Arial"/>
                <w:sz w:val="20"/>
                <w:szCs w:val="20"/>
              </w:rPr>
            </w:pPr>
            <w:r w:rsidRPr="003475FA">
              <w:rPr>
                <w:rFonts w:ascii="Arial" w:hAnsi="Arial" w:cs="Arial"/>
                <w:sz w:val="20"/>
                <w:szCs w:val="20"/>
              </w:rPr>
              <w:t>Determinación de Controles, que comprende Actividades de Prevención y Actividades de Verificación.</w:t>
            </w:r>
          </w:p>
        </w:tc>
      </w:tr>
      <w:tr w:rsidR="004170E9" w:rsidRPr="003475FA">
        <w:trPr>
          <w:trHeight w:val="287"/>
        </w:trPr>
        <w:tc>
          <w:tcPr>
            <w:tcW w:w="959" w:type="dxa"/>
            <w:tcBorders>
              <w:top w:val="nil"/>
              <w:left w:val="nil"/>
              <w:bottom w:val="nil"/>
              <w:right w:val="single" w:sz="4" w:space="0" w:color="4A442A"/>
            </w:tcBorders>
          </w:tcPr>
          <w:p w:rsidR="004170E9" w:rsidRPr="003475FA" w:rsidRDefault="004170E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170E9" w:rsidRPr="003475FA" w:rsidRDefault="004170E9" w:rsidP="007B588A">
            <w:pPr>
              <w:jc w:val="both"/>
              <w:rPr>
                <w:rFonts w:ascii="Arial" w:hAnsi="Arial" w:cs="Arial"/>
                <w:sz w:val="20"/>
                <w:szCs w:val="20"/>
              </w:rPr>
            </w:pPr>
            <w:r w:rsidRPr="003475FA">
              <w:rPr>
                <w:rFonts w:ascii="Arial" w:hAnsi="Arial" w:cs="Arial"/>
                <w:sz w:val="20"/>
                <w:szCs w:val="20"/>
              </w:rPr>
              <w:t>Este proceso se actualizará cuando:</w:t>
            </w:r>
          </w:p>
          <w:p w:rsidR="004170E9" w:rsidRPr="003475FA" w:rsidRDefault="004170E9" w:rsidP="009B2C24">
            <w:pPr>
              <w:pStyle w:val="Prrafodelista1"/>
              <w:numPr>
                <w:ilvl w:val="0"/>
                <w:numId w:val="6"/>
              </w:numPr>
              <w:jc w:val="both"/>
              <w:rPr>
                <w:rFonts w:ascii="Arial" w:hAnsi="Arial" w:cs="Arial"/>
                <w:sz w:val="20"/>
                <w:szCs w:val="20"/>
              </w:rPr>
            </w:pPr>
            <w:r w:rsidRPr="003475FA">
              <w:rPr>
                <w:rFonts w:ascii="Arial" w:hAnsi="Arial" w:cs="Arial"/>
                <w:sz w:val="20"/>
                <w:szCs w:val="20"/>
              </w:rPr>
              <w:t>Se crean nuevas actividades que están afuera de las actividades proyectadas o exista una modificación del subproceso.</w:t>
            </w:r>
          </w:p>
          <w:p w:rsidR="004170E9" w:rsidRPr="003475FA" w:rsidRDefault="004170E9" w:rsidP="009B2C24">
            <w:pPr>
              <w:pStyle w:val="Prrafodelista1"/>
              <w:numPr>
                <w:ilvl w:val="0"/>
                <w:numId w:val="6"/>
              </w:numPr>
              <w:jc w:val="both"/>
              <w:rPr>
                <w:rFonts w:ascii="Arial" w:hAnsi="Arial" w:cs="Arial"/>
                <w:sz w:val="20"/>
                <w:szCs w:val="20"/>
              </w:rPr>
            </w:pPr>
            <w:r w:rsidRPr="003475FA">
              <w:rPr>
                <w:rFonts w:ascii="Arial" w:hAnsi="Arial" w:cs="Arial"/>
                <w:sz w:val="20"/>
                <w:szCs w:val="20"/>
              </w:rPr>
              <w:t>Exista una modificación del entorno, lugar de trabajo o proceso constructivo</w:t>
            </w:r>
          </w:p>
          <w:p w:rsidR="004170E9" w:rsidRPr="003475FA" w:rsidRDefault="004170E9" w:rsidP="009B2C24">
            <w:pPr>
              <w:pStyle w:val="Prrafodelista1"/>
              <w:numPr>
                <w:ilvl w:val="0"/>
                <w:numId w:val="6"/>
              </w:numPr>
              <w:jc w:val="both"/>
              <w:rPr>
                <w:rFonts w:ascii="Arial" w:hAnsi="Arial" w:cs="Arial"/>
                <w:sz w:val="20"/>
                <w:szCs w:val="20"/>
              </w:rPr>
            </w:pPr>
            <w:r w:rsidRPr="003475FA">
              <w:rPr>
                <w:rFonts w:ascii="Arial" w:hAnsi="Arial" w:cs="Arial"/>
                <w:sz w:val="20"/>
                <w:szCs w:val="20"/>
              </w:rPr>
              <w:t>Ante la aparición de Accidentes e Incidentes.</w:t>
            </w:r>
          </w:p>
        </w:tc>
      </w:tr>
      <w:tr w:rsidR="004170E9" w:rsidRPr="003475FA">
        <w:trPr>
          <w:trHeight w:val="287"/>
        </w:trPr>
        <w:tc>
          <w:tcPr>
            <w:tcW w:w="959" w:type="dxa"/>
            <w:tcBorders>
              <w:top w:val="nil"/>
              <w:left w:val="nil"/>
              <w:bottom w:val="nil"/>
              <w:right w:val="single" w:sz="4" w:space="0" w:color="4A442A"/>
            </w:tcBorders>
          </w:tcPr>
          <w:p w:rsidR="004170E9" w:rsidRPr="003475FA" w:rsidRDefault="004170E9"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170E9" w:rsidRPr="003475FA" w:rsidRDefault="004170E9" w:rsidP="007B588A">
            <w:pPr>
              <w:jc w:val="both"/>
              <w:rPr>
                <w:rFonts w:ascii="Arial" w:hAnsi="Arial" w:cs="Arial"/>
                <w:sz w:val="20"/>
                <w:szCs w:val="20"/>
              </w:rPr>
            </w:pPr>
            <w:r w:rsidRPr="003475FA">
              <w:rPr>
                <w:rFonts w:ascii="Arial" w:hAnsi="Arial" w:cs="Arial"/>
                <w:sz w:val="20"/>
                <w:szCs w:val="20"/>
              </w:rPr>
              <w:t>El proceso culminará con la determinación de controles previamente sustentada en un Formulario denominándose “IPER</w:t>
            </w:r>
            <w:r w:rsidR="00FE18D7" w:rsidRPr="003475FA">
              <w:rPr>
                <w:rFonts w:ascii="Arial" w:hAnsi="Arial" w:cs="Arial"/>
                <w:sz w:val="20"/>
                <w:szCs w:val="20"/>
              </w:rPr>
              <w:t>C</w:t>
            </w:r>
            <w:r w:rsidRPr="003475FA">
              <w:rPr>
                <w:rFonts w:ascii="Arial" w:hAnsi="Arial" w:cs="Arial"/>
                <w:sz w:val="20"/>
                <w:szCs w:val="20"/>
              </w:rPr>
              <w:t>” con su respectivo procedimiento, y con un acta de reunión entre la Contratista y SEDAPAL dando la conformidad y aprobación.</w:t>
            </w:r>
          </w:p>
        </w:tc>
      </w:tr>
    </w:tbl>
    <w:p w:rsidR="008821D1" w:rsidRPr="003475FA" w:rsidRDefault="008821D1" w:rsidP="008821D1">
      <w:pPr>
        <w:pStyle w:val="CM47"/>
        <w:spacing w:line="293" w:lineRule="atLeast"/>
        <w:jc w:val="both"/>
        <w:rPr>
          <w:rFonts w:ascii="Arial" w:hAnsi="Arial" w:cs="Arial"/>
          <w:bCs/>
          <w:sz w:val="20"/>
          <w:szCs w:val="20"/>
        </w:rPr>
      </w:pPr>
      <w:r w:rsidRPr="003475FA">
        <w:rPr>
          <w:rFonts w:ascii="Arial" w:hAnsi="Arial" w:cs="Arial"/>
          <w:bCs/>
          <w:sz w:val="20"/>
          <w:szCs w:val="20"/>
        </w:rPr>
        <w:t>El contratista presentara en Anexos, el registro correspondiente al IPER</w:t>
      </w:r>
      <w:r w:rsidR="00FE18D7" w:rsidRPr="003475FA">
        <w:rPr>
          <w:rFonts w:ascii="Arial" w:hAnsi="Arial" w:cs="Arial"/>
          <w:bCs/>
          <w:sz w:val="20"/>
          <w:szCs w:val="20"/>
        </w:rPr>
        <w:t>C</w:t>
      </w:r>
      <w:r w:rsidRPr="003475FA">
        <w:rPr>
          <w:rFonts w:ascii="Arial" w:hAnsi="Arial" w:cs="Arial"/>
          <w:bCs/>
          <w:sz w:val="20"/>
          <w:szCs w:val="20"/>
        </w:rPr>
        <w:t xml:space="preserve"> incluyendo la valoración y los controles definidos para cada valor significativo.</w:t>
      </w:r>
    </w:p>
    <w:p w:rsidR="004170E9" w:rsidRPr="003475FA" w:rsidRDefault="004170E9" w:rsidP="00CD5CD7">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7075"/>
      </w:tblGrid>
      <w:tr w:rsidR="004170E9" w:rsidRPr="003475FA" w:rsidTr="006C505D">
        <w:trPr>
          <w:trHeight w:val="287"/>
        </w:trPr>
        <w:tc>
          <w:tcPr>
            <w:tcW w:w="794" w:type="dxa"/>
            <w:tcBorders>
              <w:top w:val="nil"/>
              <w:left w:val="nil"/>
              <w:bottom w:val="nil"/>
              <w:right w:val="single" w:sz="4" w:space="0" w:color="4A442A"/>
            </w:tcBorders>
            <w:shd w:val="clear" w:color="auto" w:fill="C4BC96"/>
          </w:tcPr>
          <w:p w:rsidR="004170E9" w:rsidRPr="003475FA" w:rsidRDefault="004170E9" w:rsidP="00B433CD">
            <w:pPr>
              <w:pStyle w:val="Prrafodelista1"/>
              <w:ind w:left="0"/>
              <w:rPr>
                <w:rFonts w:ascii="Arial" w:hAnsi="Arial" w:cs="Arial"/>
                <w:sz w:val="20"/>
                <w:szCs w:val="20"/>
              </w:rPr>
            </w:pPr>
          </w:p>
        </w:tc>
        <w:tc>
          <w:tcPr>
            <w:tcW w:w="7075" w:type="dxa"/>
            <w:tcBorders>
              <w:top w:val="single" w:sz="4" w:space="0" w:color="4A442A"/>
              <w:left w:val="single" w:sz="4" w:space="0" w:color="4A442A"/>
              <w:bottom w:val="single" w:sz="4" w:space="0" w:color="4A442A"/>
              <w:right w:val="single" w:sz="4" w:space="0" w:color="4A442A"/>
            </w:tcBorders>
            <w:shd w:val="clear" w:color="auto" w:fill="C4BC96"/>
          </w:tcPr>
          <w:p w:rsidR="004170E9" w:rsidRPr="003475FA" w:rsidRDefault="004170E9" w:rsidP="007B588A">
            <w:pPr>
              <w:jc w:val="both"/>
              <w:rPr>
                <w:rFonts w:ascii="Arial" w:hAnsi="Arial" w:cs="Arial"/>
                <w:sz w:val="20"/>
                <w:szCs w:val="20"/>
              </w:rPr>
            </w:pPr>
            <w:r w:rsidRPr="003475FA">
              <w:rPr>
                <w:rFonts w:ascii="Arial" w:hAnsi="Arial" w:cs="Arial"/>
                <w:sz w:val="20"/>
                <w:szCs w:val="20"/>
              </w:rPr>
              <w:t>Sobre Programación de Actividades de Seguridad y Salud</w:t>
            </w:r>
          </w:p>
        </w:tc>
      </w:tr>
      <w:tr w:rsidR="004170E9" w:rsidRPr="003475FA" w:rsidTr="006C505D">
        <w:trPr>
          <w:trHeight w:val="287"/>
        </w:trPr>
        <w:tc>
          <w:tcPr>
            <w:tcW w:w="794" w:type="dxa"/>
            <w:tcBorders>
              <w:top w:val="nil"/>
              <w:left w:val="nil"/>
              <w:bottom w:val="nil"/>
              <w:right w:val="single" w:sz="4" w:space="0" w:color="4A442A"/>
            </w:tcBorders>
          </w:tcPr>
          <w:p w:rsidR="004170E9" w:rsidRPr="003475FA" w:rsidRDefault="004170E9" w:rsidP="007B588A">
            <w:pPr>
              <w:pStyle w:val="Prrafodelista1"/>
              <w:ind w:left="0"/>
              <w:rPr>
                <w:rFonts w:ascii="Arial" w:hAnsi="Arial" w:cs="Arial"/>
                <w:sz w:val="20"/>
                <w:szCs w:val="20"/>
              </w:rPr>
            </w:pPr>
          </w:p>
        </w:tc>
        <w:tc>
          <w:tcPr>
            <w:tcW w:w="7075" w:type="dxa"/>
            <w:tcBorders>
              <w:top w:val="single" w:sz="4" w:space="0" w:color="4A442A"/>
              <w:left w:val="single" w:sz="4" w:space="0" w:color="4A442A"/>
              <w:bottom w:val="single" w:sz="4" w:space="0" w:color="4A442A"/>
              <w:right w:val="single" w:sz="4" w:space="0" w:color="4A442A"/>
            </w:tcBorders>
          </w:tcPr>
          <w:p w:rsidR="004170E9" w:rsidRPr="003475FA" w:rsidRDefault="004170E9" w:rsidP="007B588A">
            <w:pPr>
              <w:jc w:val="both"/>
              <w:rPr>
                <w:rFonts w:ascii="Arial" w:hAnsi="Arial" w:cs="Arial"/>
                <w:sz w:val="20"/>
                <w:szCs w:val="20"/>
              </w:rPr>
            </w:pPr>
            <w:r w:rsidRPr="003475FA">
              <w:rPr>
                <w:rFonts w:ascii="Arial" w:hAnsi="Arial" w:cs="Arial"/>
                <w:sz w:val="20"/>
                <w:szCs w:val="20"/>
              </w:rPr>
              <w:t xml:space="preserve">Para realizar este proceso se usará el cronograma de actividades del Proyecto, y se elaborará un cronograma de </w:t>
            </w:r>
            <w:r w:rsidRPr="003475FA">
              <w:rPr>
                <w:rFonts w:ascii="Arial" w:hAnsi="Arial" w:cs="Arial"/>
                <w:b/>
                <w:sz w:val="20"/>
                <w:szCs w:val="20"/>
              </w:rPr>
              <w:t>Gantt</w:t>
            </w:r>
            <w:r w:rsidR="00E2256C" w:rsidRPr="003475FA">
              <w:rPr>
                <w:rFonts w:ascii="Arial" w:hAnsi="Arial" w:cs="Arial"/>
                <w:b/>
                <w:sz w:val="20"/>
                <w:szCs w:val="20"/>
              </w:rPr>
              <w:t xml:space="preserve"> </w:t>
            </w:r>
            <w:r w:rsidRPr="003475FA">
              <w:rPr>
                <w:rFonts w:ascii="Arial" w:hAnsi="Arial" w:cs="Arial"/>
                <w:b/>
                <w:sz w:val="20"/>
                <w:szCs w:val="20"/>
              </w:rPr>
              <w:t>de SSMA</w:t>
            </w:r>
            <w:r w:rsidR="00E2256C" w:rsidRPr="003475FA">
              <w:rPr>
                <w:rFonts w:ascii="Arial" w:hAnsi="Arial" w:cs="Arial"/>
                <w:b/>
                <w:sz w:val="20"/>
                <w:szCs w:val="20"/>
              </w:rPr>
              <w:t xml:space="preserve"> </w:t>
            </w:r>
            <w:r w:rsidRPr="003475FA">
              <w:rPr>
                <w:rFonts w:ascii="Arial" w:hAnsi="Arial" w:cs="Arial"/>
                <w:sz w:val="20"/>
                <w:szCs w:val="20"/>
              </w:rPr>
              <w:t>que estará dividido en la Siguiente Forma:</w:t>
            </w:r>
          </w:p>
          <w:p w:rsidR="004170E9" w:rsidRPr="003475FA" w:rsidRDefault="004170E9" w:rsidP="007B588A">
            <w:pPr>
              <w:jc w:val="both"/>
              <w:rPr>
                <w:rFonts w:ascii="Arial" w:hAnsi="Arial" w:cs="Arial"/>
                <w:sz w:val="20"/>
                <w:szCs w:val="20"/>
              </w:rPr>
            </w:pPr>
          </w:p>
          <w:tbl>
            <w:tblPr>
              <w:tblW w:w="0" w:type="auto"/>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1580"/>
              <w:gridCol w:w="1186"/>
              <w:gridCol w:w="1017"/>
              <w:gridCol w:w="1384"/>
            </w:tblGrid>
            <w:tr w:rsidR="004170E9" w:rsidRPr="003475FA">
              <w:trPr>
                <w:jc w:val="center"/>
              </w:trPr>
              <w:tc>
                <w:tcPr>
                  <w:tcW w:w="863" w:type="dxa"/>
                </w:tcPr>
                <w:p w:rsidR="004170E9" w:rsidRPr="003475FA" w:rsidRDefault="004170E9" w:rsidP="007B588A">
                  <w:pPr>
                    <w:jc w:val="both"/>
                    <w:rPr>
                      <w:rFonts w:ascii="Arial" w:hAnsi="Arial" w:cs="Arial"/>
                      <w:sz w:val="20"/>
                      <w:szCs w:val="20"/>
                    </w:rPr>
                  </w:pPr>
                  <w:r w:rsidRPr="003475FA">
                    <w:rPr>
                      <w:rFonts w:ascii="Arial" w:hAnsi="Arial" w:cs="Arial"/>
                      <w:sz w:val="20"/>
                      <w:szCs w:val="20"/>
                    </w:rPr>
                    <w:t>Ítem</w:t>
                  </w:r>
                </w:p>
              </w:tc>
              <w:tc>
                <w:tcPr>
                  <w:tcW w:w="1580" w:type="dxa"/>
                </w:tcPr>
                <w:p w:rsidR="004170E9" w:rsidRPr="003475FA" w:rsidRDefault="004170E9" w:rsidP="007B588A">
                  <w:pPr>
                    <w:jc w:val="both"/>
                    <w:rPr>
                      <w:rFonts w:ascii="Arial" w:hAnsi="Arial" w:cs="Arial"/>
                      <w:sz w:val="20"/>
                      <w:szCs w:val="20"/>
                    </w:rPr>
                  </w:pPr>
                  <w:r w:rsidRPr="003475FA">
                    <w:rPr>
                      <w:rFonts w:ascii="Arial" w:hAnsi="Arial" w:cs="Arial"/>
                      <w:sz w:val="20"/>
                      <w:szCs w:val="20"/>
                    </w:rPr>
                    <w:t>Actividad SST</w:t>
                  </w:r>
                </w:p>
              </w:tc>
              <w:tc>
                <w:tcPr>
                  <w:tcW w:w="1186" w:type="dxa"/>
                </w:tcPr>
                <w:p w:rsidR="004170E9" w:rsidRPr="003475FA" w:rsidRDefault="004170E9" w:rsidP="007B588A">
                  <w:pPr>
                    <w:jc w:val="both"/>
                    <w:rPr>
                      <w:rFonts w:ascii="Arial" w:hAnsi="Arial" w:cs="Arial"/>
                      <w:sz w:val="20"/>
                      <w:szCs w:val="20"/>
                    </w:rPr>
                  </w:pPr>
                  <w:r w:rsidRPr="003475FA">
                    <w:rPr>
                      <w:rFonts w:ascii="Arial" w:hAnsi="Arial" w:cs="Arial"/>
                      <w:sz w:val="20"/>
                      <w:szCs w:val="20"/>
                    </w:rPr>
                    <w:t>Fecha Inicio</w:t>
                  </w:r>
                </w:p>
              </w:tc>
              <w:tc>
                <w:tcPr>
                  <w:tcW w:w="1017" w:type="dxa"/>
                </w:tcPr>
                <w:p w:rsidR="004170E9" w:rsidRPr="003475FA" w:rsidRDefault="004170E9" w:rsidP="007B588A">
                  <w:pPr>
                    <w:jc w:val="both"/>
                    <w:rPr>
                      <w:rFonts w:ascii="Arial" w:hAnsi="Arial" w:cs="Arial"/>
                      <w:sz w:val="20"/>
                      <w:szCs w:val="20"/>
                    </w:rPr>
                  </w:pPr>
                  <w:r w:rsidRPr="003475FA">
                    <w:rPr>
                      <w:rFonts w:ascii="Arial" w:hAnsi="Arial" w:cs="Arial"/>
                      <w:sz w:val="20"/>
                      <w:szCs w:val="20"/>
                    </w:rPr>
                    <w:t>Fecha Fin</w:t>
                  </w:r>
                </w:p>
              </w:tc>
              <w:tc>
                <w:tcPr>
                  <w:tcW w:w="1327" w:type="dxa"/>
                </w:tcPr>
                <w:p w:rsidR="004170E9" w:rsidRPr="003475FA" w:rsidRDefault="004170E9" w:rsidP="007B588A">
                  <w:pPr>
                    <w:jc w:val="both"/>
                    <w:rPr>
                      <w:rFonts w:ascii="Arial" w:hAnsi="Arial" w:cs="Arial"/>
                      <w:sz w:val="20"/>
                      <w:szCs w:val="20"/>
                    </w:rPr>
                  </w:pPr>
                  <w:r w:rsidRPr="003475FA">
                    <w:rPr>
                      <w:rFonts w:ascii="Arial" w:hAnsi="Arial" w:cs="Arial"/>
                      <w:sz w:val="20"/>
                      <w:szCs w:val="20"/>
                    </w:rPr>
                    <w:t>Responsable</w:t>
                  </w:r>
                </w:p>
              </w:tc>
            </w:tr>
            <w:tr w:rsidR="004170E9" w:rsidRPr="003475FA">
              <w:trPr>
                <w:jc w:val="center"/>
              </w:trPr>
              <w:tc>
                <w:tcPr>
                  <w:tcW w:w="863" w:type="dxa"/>
                </w:tcPr>
                <w:p w:rsidR="004170E9" w:rsidRPr="003475FA" w:rsidRDefault="004170E9" w:rsidP="007B588A">
                  <w:pPr>
                    <w:jc w:val="both"/>
                    <w:rPr>
                      <w:rFonts w:ascii="Arial" w:hAnsi="Arial" w:cs="Arial"/>
                      <w:sz w:val="20"/>
                      <w:szCs w:val="20"/>
                    </w:rPr>
                  </w:pPr>
                </w:p>
              </w:tc>
              <w:tc>
                <w:tcPr>
                  <w:tcW w:w="1580" w:type="dxa"/>
                </w:tcPr>
                <w:p w:rsidR="004170E9" w:rsidRPr="003475FA" w:rsidRDefault="004170E9" w:rsidP="007B588A">
                  <w:pPr>
                    <w:jc w:val="both"/>
                    <w:rPr>
                      <w:rFonts w:ascii="Arial" w:hAnsi="Arial" w:cs="Arial"/>
                      <w:sz w:val="20"/>
                      <w:szCs w:val="20"/>
                    </w:rPr>
                  </w:pPr>
                </w:p>
              </w:tc>
              <w:tc>
                <w:tcPr>
                  <w:tcW w:w="1186" w:type="dxa"/>
                </w:tcPr>
                <w:p w:rsidR="004170E9" w:rsidRPr="003475FA" w:rsidRDefault="004170E9" w:rsidP="007B588A">
                  <w:pPr>
                    <w:jc w:val="both"/>
                    <w:rPr>
                      <w:rFonts w:ascii="Arial" w:hAnsi="Arial" w:cs="Arial"/>
                      <w:sz w:val="20"/>
                      <w:szCs w:val="20"/>
                    </w:rPr>
                  </w:pPr>
                </w:p>
              </w:tc>
              <w:tc>
                <w:tcPr>
                  <w:tcW w:w="1017" w:type="dxa"/>
                </w:tcPr>
                <w:p w:rsidR="004170E9" w:rsidRPr="003475FA" w:rsidRDefault="004170E9" w:rsidP="007B588A">
                  <w:pPr>
                    <w:jc w:val="both"/>
                    <w:rPr>
                      <w:rFonts w:ascii="Arial" w:hAnsi="Arial" w:cs="Arial"/>
                      <w:sz w:val="20"/>
                      <w:szCs w:val="20"/>
                    </w:rPr>
                  </w:pPr>
                </w:p>
              </w:tc>
              <w:tc>
                <w:tcPr>
                  <w:tcW w:w="1327" w:type="dxa"/>
                </w:tcPr>
                <w:p w:rsidR="004170E9" w:rsidRPr="003475FA" w:rsidRDefault="004170E9" w:rsidP="007B588A">
                  <w:pPr>
                    <w:jc w:val="both"/>
                    <w:rPr>
                      <w:rFonts w:ascii="Arial" w:hAnsi="Arial" w:cs="Arial"/>
                      <w:sz w:val="20"/>
                      <w:szCs w:val="20"/>
                    </w:rPr>
                  </w:pPr>
                </w:p>
              </w:tc>
            </w:tr>
          </w:tbl>
          <w:p w:rsidR="004170E9" w:rsidRPr="003475FA" w:rsidRDefault="004170E9" w:rsidP="007B588A">
            <w:pPr>
              <w:jc w:val="both"/>
              <w:rPr>
                <w:rFonts w:ascii="Arial" w:hAnsi="Arial" w:cs="Arial"/>
                <w:sz w:val="20"/>
                <w:szCs w:val="20"/>
              </w:rPr>
            </w:pPr>
          </w:p>
          <w:p w:rsidR="004170E9" w:rsidRPr="003475FA" w:rsidRDefault="004170E9" w:rsidP="007B588A">
            <w:pPr>
              <w:jc w:val="both"/>
              <w:rPr>
                <w:rFonts w:ascii="Arial" w:hAnsi="Arial" w:cs="Arial"/>
                <w:sz w:val="20"/>
                <w:szCs w:val="20"/>
              </w:rPr>
            </w:pPr>
            <w:r w:rsidRPr="003475FA">
              <w:rPr>
                <w:rFonts w:ascii="Arial" w:hAnsi="Arial" w:cs="Arial"/>
                <w:sz w:val="20"/>
                <w:szCs w:val="20"/>
              </w:rPr>
              <w:t>Las Actividades SSMA serán dividas de la siguiente manera:</w:t>
            </w:r>
          </w:p>
          <w:p w:rsidR="004170E9" w:rsidRPr="003475FA" w:rsidRDefault="004170E9" w:rsidP="009B2C24">
            <w:pPr>
              <w:pStyle w:val="Prrafodelista1"/>
              <w:numPr>
                <w:ilvl w:val="0"/>
                <w:numId w:val="7"/>
              </w:numPr>
              <w:jc w:val="both"/>
              <w:rPr>
                <w:rFonts w:ascii="Arial" w:hAnsi="Arial" w:cs="Arial"/>
                <w:sz w:val="20"/>
                <w:szCs w:val="20"/>
              </w:rPr>
            </w:pPr>
            <w:r w:rsidRPr="003475FA">
              <w:rPr>
                <w:rFonts w:ascii="Arial" w:hAnsi="Arial" w:cs="Arial"/>
                <w:sz w:val="20"/>
                <w:szCs w:val="20"/>
              </w:rPr>
              <w:t>Actividades de Prevención: Capacitación, Reuniones de Comités SST, Capacitación y las</w:t>
            </w:r>
            <w:r w:rsidR="00E2256C" w:rsidRPr="003475FA">
              <w:rPr>
                <w:rFonts w:ascii="Arial" w:hAnsi="Arial" w:cs="Arial"/>
                <w:sz w:val="20"/>
                <w:szCs w:val="20"/>
              </w:rPr>
              <w:t xml:space="preserve"> m</w:t>
            </w:r>
            <w:r w:rsidRPr="003475FA">
              <w:rPr>
                <w:rFonts w:ascii="Arial" w:hAnsi="Arial" w:cs="Arial"/>
                <w:sz w:val="20"/>
                <w:szCs w:val="20"/>
              </w:rPr>
              <w:t>edidas Especiales de SSMA aplicadas en alguna actividad, Programa de Salud.</w:t>
            </w:r>
          </w:p>
          <w:p w:rsidR="004170E9" w:rsidRPr="003475FA" w:rsidRDefault="004170E9" w:rsidP="009B2C24">
            <w:pPr>
              <w:pStyle w:val="Prrafodelista1"/>
              <w:numPr>
                <w:ilvl w:val="0"/>
                <w:numId w:val="7"/>
              </w:numPr>
              <w:jc w:val="both"/>
              <w:rPr>
                <w:rFonts w:ascii="Arial" w:hAnsi="Arial" w:cs="Arial"/>
                <w:sz w:val="20"/>
                <w:szCs w:val="20"/>
              </w:rPr>
            </w:pPr>
            <w:r w:rsidRPr="003475FA">
              <w:rPr>
                <w:rFonts w:ascii="Arial" w:hAnsi="Arial" w:cs="Arial"/>
                <w:sz w:val="20"/>
                <w:szCs w:val="20"/>
              </w:rPr>
              <w:t>Actividades de Mitigación y/o Contingencia: Simulacros ante desastres naturales, contra derrames, incendio, primeros auxilios, etc.</w:t>
            </w:r>
          </w:p>
          <w:p w:rsidR="004170E9" w:rsidRPr="003475FA" w:rsidRDefault="004170E9" w:rsidP="009B2C24">
            <w:pPr>
              <w:pStyle w:val="Prrafodelista1"/>
              <w:numPr>
                <w:ilvl w:val="0"/>
                <w:numId w:val="7"/>
              </w:numPr>
              <w:jc w:val="both"/>
              <w:rPr>
                <w:rFonts w:ascii="Arial" w:hAnsi="Arial" w:cs="Arial"/>
                <w:sz w:val="20"/>
                <w:szCs w:val="20"/>
              </w:rPr>
            </w:pPr>
            <w:r w:rsidRPr="003475FA">
              <w:rPr>
                <w:rFonts w:ascii="Arial" w:hAnsi="Arial" w:cs="Arial"/>
                <w:sz w:val="20"/>
                <w:szCs w:val="20"/>
              </w:rPr>
              <w:t>Actividades de Verificación: Inspecciones, Observaciones de Tareas, Monitoreos Ocupacionales; de ser el caso.</w:t>
            </w:r>
          </w:p>
          <w:p w:rsidR="004170E9" w:rsidRPr="003475FA" w:rsidRDefault="004170E9" w:rsidP="009B2C24">
            <w:pPr>
              <w:pStyle w:val="Prrafodelista1"/>
              <w:numPr>
                <w:ilvl w:val="0"/>
                <w:numId w:val="7"/>
              </w:numPr>
              <w:jc w:val="both"/>
              <w:rPr>
                <w:rFonts w:ascii="Arial" w:hAnsi="Arial" w:cs="Arial"/>
                <w:sz w:val="20"/>
                <w:szCs w:val="20"/>
              </w:rPr>
            </w:pPr>
            <w:r w:rsidRPr="003475FA">
              <w:rPr>
                <w:rFonts w:ascii="Arial" w:hAnsi="Arial" w:cs="Arial"/>
                <w:sz w:val="20"/>
                <w:szCs w:val="20"/>
              </w:rPr>
              <w:t>Actividades de Evaluación: Presentación de Estadísticas e Indicadores, Auditoria.</w:t>
            </w:r>
          </w:p>
          <w:p w:rsidR="004170E9" w:rsidRPr="003475FA" w:rsidRDefault="004170E9" w:rsidP="007B588A">
            <w:pPr>
              <w:jc w:val="both"/>
              <w:rPr>
                <w:rFonts w:ascii="Arial" w:hAnsi="Arial" w:cs="Arial"/>
                <w:sz w:val="20"/>
                <w:szCs w:val="20"/>
              </w:rPr>
            </w:pPr>
            <w:r w:rsidRPr="003475FA">
              <w:rPr>
                <w:rFonts w:ascii="Arial" w:hAnsi="Arial" w:cs="Arial"/>
                <w:sz w:val="20"/>
                <w:szCs w:val="20"/>
              </w:rPr>
              <w:t>Así como también los informes mensuales será remitidos bajo esta estructura.</w:t>
            </w:r>
          </w:p>
        </w:tc>
      </w:tr>
    </w:tbl>
    <w:p w:rsidR="005B7678" w:rsidRPr="003475FA" w:rsidRDefault="005B7678" w:rsidP="00CD5CD7">
      <w:pPr>
        <w:rPr>
          <w:rFonts w:ascii="Arial" w:hAnsi="Arial" w:cs="Arial"/>
          <w:sz w:val="20"/>
          <w:szCs w:val="20"/>
        </w:rPr>
      </w:pPr>
    </w:p>
    <w:p w:rsidR="005B7678" w:rsidRPr="003475FA" w:rsidRDefault="005B767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C61FD0" w:rsidRPr="003475FA">
        <w:trPr>
          <w:cantSplit/>
          <w:trHeight w:val="445"/>
        </w:trPr>
        <w:tc>
          <w:tcPr>
            <w:tcW w:w="959" w:type="dxa"/>
            <w:tcBorders>
              <w:top w:val="nil"/>
              <w:left w:val="nil"/>
              <w:bottom w:val="nil"/>
              <w:right w:val="nil"/>
            </w:tcBorders>
            <w:shd w:val="clear" w:color="auto" w:fill="948A54"/>
            <w:vAlign w:val="center"/>
          </w:tcPr>
          <w:p w:rsidR="00C61FD0" w:rsidRPr="003475FA" w:rsidRDefault="00C61FD0" w:rsidP="00B433C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C61FD0" w:rsidRPr="003475FA" w:rsidRDefault="00AD1926" w:rsidP="007B588A">
            <w:pPr>
              <w:jc w:val="both"/>
              <w:rPr>
                <w:rFonts w:ascii="Arial" w:hAnsi="Arial" w:cs="Arial"/>
                <w:b/>
                <w:sz w:val="20"/>
                <w:szCs w:val="20"/>
              </w:rPr>
            </w:pPr>
            <w:r w:rsidRPr="003475FA">
              <w:rPr>
                <w:rFonts w:ascii="Arial" w:hAnsi="Arial" w:cs="Arial"/>
                <w:b/>
                <w:sz w:val="20"/>
                <w:szCs w:val="20"/>
              </w:rPr>
              <w:t>Componente de Prevención</w:t>
            </w:r>
          </w:p>
        </w:tc>
      </w:tr>
    </w:tbl>
    <w:p w:rsidR="00611428" w:rsidRPr="003475FA" w:rsidRDefault="0061142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8"/>
        <w:gridCol w:w="7011"/>
      </w:tblGrid>
      <w:tr w:rsidR="00205595" w:rsidRPr="003475FA">
        <w:trPr>
          <w:cantSplit/>
          <w:trHeight w:val="287"/>
        </w:trPr>
        <w:tc>
          <w:tcPr>
            <w:tcW w:w="959" w:type="dxa"/>
            <w:tcBorders>
              <w:top w:val="nil"/>
              <w:left w:val="nil"/>
              <w:bottom w:val="nil"/>
              <w:right w:val="single" w:sz="4" w:space="0" w:color="4A442A"/>
            </w:tcBorders>
            <w:shd w:val="clear" w:color="auto" w:fill="C4BC96"/>
          </w:tcPr>
          <w:p w:rsidR="00205595" w:rsidRPr="003475FA" w:rsidRDefault="00205595"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205595" w:rsidRPr="003475FA" w:rsidRDefault="00205595" w:rsidP="007B588A">
            <w:pPr>
              <w:jc w:val="both"/>
              <w:rPr>
                <w:rFonts w:ascii="Arial" w:hAnsi="Arial" w:cs="Arial"/>
                <w:sz w:val="20"/>
                <w:szCs w:val="20"/>
              </w:rPr>
            </w:pPr>
            <w:r w:rsidRPr="003475FA">
              <w:rPr>
                <w:rFonts w:ascii="Arial" w:hAnsi="Arial" w:cs="Arial"/>
                <w:sz w:val="20"/>
                <w:szCs w:val="20"/>
              </w:rPr>
              <w:t>Responsabilidades del Personal Trabajador y Supervisor</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rPr>
            </w:pPr>
            <w:r w:rsidRPr="003475FA">
              <w:rPr>
                <w:rFonts w:ascii="Arial" w:hAnsi="Arial" w:cs="Arial"/>
                <w:sz w:val="20"/>
                <w:szCs w:val="20"/>
              </w:rPr>
              <w:t>La contratista definirá las responsabilidades que tendrá por el objetivo que establecer los lineamientos que deben tener presente los trabajadores y Supervisores para que este apa</w:t>
            </w:r>
            <w:r w:rsidR="00892614" w:rsidRPr="003475FA">
              <w:rPr>
                <w:rFonts w:ascii="Arial" w:hAnsi="Arial" w:cs="Arial"/>
                <w:sz w:val="20"/>
                <w:szCs w:val="20"/>
              </w:rPr>
              <w:t>r</w:t>
            </w:r>
            <w:r w:rsidRPr="003475FA">
              <w:rPr>
                <w:rFonts w:ascii="Arial" w:hAnsi="Arial" w:cs="Arial"/>
                <w:sz w:val="20"/>
                <w:szCs w:val="20"/>
              </w:rPr>
              <w:t>tado se efectué de manera clara y efectiva.</w:t>
            </w:r>
          </w:p>
          <w:p w:rsidR="00205595" w:rsidRPr="003475FA" w:rsidRDefault="00205595" w:rsidP="007B588A">
            <w:pPr>
              <w:jc w:val="both"/>
              <w:rPr>
                <w:rFonts w:ascii="Arial" w:hAnsi="Arial" w:cs="Arial"/>
                <w:sz w:val="20"/>
                <w:szCs w:val="20"/>
              </w:rPr>
            </w:pPr>
            <w:r w:rsidRPr="003475FA">
              <w:rPr>
                <w:rFonts w:ascii="Arial" w:hAnsi="Arial" w:cs="Arial"/>
                <w:sz w:val="20"/>
                <w:szCs w:val="20"/>
              </w:rPr>
              <w:t>Dentro de las responsabilidades señaladas en el siguiente párrafo, la contratista podrá asignar más detalles, pero no reducirlas.</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2237F6">
            <w:pPr>
              <w:jc w:val="both"/>
              <w:rPr>
                <w:rFonts w:ascii="Arial" w:hAnsi="Arial" w:cs="Arial"/>
                <w:sz w:val="20"/>
                <w:szCs w:val="20"/>
              </w:rPr>
            </w:pPr>
            <w:r w:rsidRPr="003475FA">
              <w:rPr>
                <w:rFonts w:ascii="Arial" w:hAnsi="Arial" w:cs="Arial"/>
                <w:sz w:val="20"/>
                <w:szCs w:val="20"/>
              </w:rPr>
              <w:t>Los Jefes de Grupo (Capataces, operarios, etc.) ejecutarán las medidas de prevención descritas en el IPER</w:t>
            </w:r>
            <w:r w:rsidR="00D6145B" w:rsidRPr="003475FA">
              <w:rPr>
                <w:rFonts w:ascii="Arial" w:hAnsi="Arial" w:cs="Arial"/>
                <w:sz w:val="20"/>
                <w:szCs w:val="20"/>
              </w:rPr>
              <w:t>C</w:t>
            </w:r>
            <w:r w:rsidRPr="003475FA">
              <w:rPr>
                <w:rFonts w:ascii="Arial" w:hAnsi="Arial" w:cs="Arial"/>
                <w:sz w:val="20"/>
                <w:szCs w:val="20"/>
              </w:rPr>
              <w:t xml:space="preserve"> y los Supervisores estarán encargados de vigilar su cumplimiento y retroalimentar al Comité SST/Supervisor Seguridad para su actualización.</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rPr>
            </w:pPr>
            <w:r w:rsidRPr="003475FA">
              <w:rPr>
                <w:rFonts w:ascii="Arial" w:hAnsi="Arial" w:cs="Arial"/>
                <w:sz w:val="20"/>
                <w:szCs w:val="20"/>
                <w:u w:val="single"/>
              </w:rPr>
              <w:t>Responsabilidades Para el Supervisor (en general)</w:t>
            </w:r>
            <w:r w:rsidRPr="003475FA">
              <w:rPr>
                <w:rFonts w:ascii="Arial" w:hAnsi="Arial" w:cs="Arial"/>
                <w:sz w:val="20"/>
                <w:szCs w:val="20"/>
              </w:rPr>
              <w:t>:</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Hacer cumplir fielmente los Controles dispuestos y Determinados (en las Matrices de SST), según el Proceso de Planificación.</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Orientar y Promover las Buenas Practicas de Trabajo y el Uso adecuado de Checklist Preuso</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Promover el cuidado y uso de los sistemas de protección. Ej. Resguardos, aislantes, barandas, etc.</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Realizar la retroalimentación a los Ejecutores de la Planificación para Actualizar los formularios respectivos en caso de haber cambios de medidas preventivas en el desarrollo del trabajo.</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Participar, y fomentar el cumplimiento de las Reuniones Grupales de 5 min y Reuniones Semanales, orientando los temas tocados a las necesidades del proyecto en relación a la Seguridad, Salud, y a las Operaciones.</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Promover la Comunicación de Accidente/Incidentes al Personal Trabajador</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Exigir el Uso y cuidado de los Equipos de Protección Personal</w:t>
            </w:r>
          </w:p>
          <w:p w:rsidR="00205595" w:rsidRPr="003475FA" w:rsidRDefault="00205595" w:rsidP="009B2C24">
            <w:pPr>
              <w:pStyle w:val="Prrafodelista1"/>
              <w:numPr>
                <w:ilvl w:val="0"/>
                <w:numId w:val="8"/>
              </w:numPr>
              <w:jc w:val="both"/>
              <w:rPr>
                <w:rFonts w:ascii="Arial" w:hAnsi="Arial" w:cs="Arial"/>
                <w:sz w:val="20"/>
                <w:szCs w:val="20"/>
              </w:rPr>
            </w:pPr>
            <w:r w:rsidRPr="003475FA">
              <w:rPr>
                <w:rFonts w:ascii="Arial" w:hAnsi="Arial" w:cs="Arial"/>
                <w:sz w:val="20"/>
                <w:szCs w:val="20"/>
              </w:rPr>
              <w:t>Los Supervisores tendrán la facultad de detener la obra en caso de falta de las condiciones de seguridad. (Artículo 53º DS 009</w:t>
            </w:r>
            <w:r w:rsidRPr="003475FA">
              <w:rPr>
                <w:rFonts w:ascii="Calibri" w:hAnsi="Calibri" w:cs="Arial"/>
                <w:sz w:val="20"/>
                <w:szCs w:val="20"/>
              </w:rPr>
              <w:t>‐</w:t>
            </w:r>
            <w:r w:rsidRPr="003475FA">
              <w:rPr>
                <w:rFonts w:ascii="Arial" w:hAnsi="Arial" w:cs="Arial"/>
                <w:sz w:val="20"/>
                <w:szCs w:val="20"/>
              </w:rPr>
              <w:t>2005</w:t>
            </w:r>
            <w:r w:rsidRPr="003475FA">
              <w:rPr>
                <w:rFonts w:ascii="Calibri" w:hAnsi="Calibri" w:cs="Arial"/>
                <w:sz w:val="20"/>
                <w:szCs w:val="20"/>
              </w:rPr>
              <w:t>‐</w:t>
            </w:r>
            <w:r w:rsidRPr="003475FA">
              <w:rPr>
                <w:rFonts w:ascii="Arial" w:hAnsi="Arial" w:cs="Arial"/>
                <w:sz w:val="20"/>
                <w:szCs w:val="20"/>
              </w:rPr>
              <w:t xml:space="preserve">TR) </w:t>
            </w:r>
          </w:p>
          <w:p w:rsidR="00205595" w:rsidRPr="003475FA" w:rsidRDefault="00205595" w:rsidP="007B588A">
            <w:pPr>
              <w:jc w:val="both"/>
              <w:rPr>
                <w:rFonts w:ascii="Arial" w:hAnsi="Arial" w:cs="Arial"/>
                <w:sz w:val="20"/>
                <w:szCs w:val="20"/>
              </w:rPr>
            </w:pP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u w:val="single"/>
              </w:rPr>
            </w:pPr>
            <w:r w:rsidRPr="003475FA">
              <w:rPr>
                <w:rFonts w:ascii="Arial" w:hAnsi="Arial" w:cs="Arial"/>
                <w:sz w:val="20"/>
                <w:szCs w:val="20"/>
                <w:u w:val="single"/>
              </w:rPr>
              <w:t>Responsabilidades para el Trabajador</w:t>
            </w:r>
          </w:p>
          <w:p w:rsidR="00205595" w:rsidRPr="003475FA" w:rsidRDefault="00205595" w:rsidP="009B2C24">
            <w:pPr>
              <w:pStyle w:val="Prrafodelista1"/>
              <w:numPr>
                <w:ilvl w:val="0"/>
                <w:numId w:val="9"/>
              </w:numPr>
              <w:jc w:val="both"/>
              <w:rPr>
                <w:rFonts w:ascii="Arial" w:hAnsi="Arial" w:cs="Arial"/>
                <w:sz w:val="20"/>
                <w:szCs w:val="20"/>
              </w:rPr>
            </w:pPr>
            <w:r w:rsidRPr="003475FA">
              <w:rPr>
                <w:rFonts w:ascii="Arial" w:hAnsi="Arial" w:cs="Arial"/>
                <w:sz w:val="20"/>
                <w:szCs w:val="20"/>
              </w:rPr>
              <w:t>Cumplir las disposiciones ofrecidas por los Supervisores/Capataces y poner en práctica las medidas preventivas recibidas por parte de la Empresa.</w:t>
            </w:r>
          </w:p>
          <w:p w:rsidR="00205595" w:rsidRPr="003475FA" w:rsidRDefault="00205595" w:rsidP="009B2C24">
            <w:pPr>
              <w:pStyle w:val="Prrafodelista1"/>
              <w:numPr>
                <w:ilvl w:val="0"/>
                <w:numId w:val="9"/>
              </w:numPr>
              <w:jc w:val="both"/>
              <w:rPr>
                <w:rFonts w:ascii="Arial" w:hAnsi="Arial" w:cs="Arial"/>
                <w:sz w:val="20"/>
                <w:szCs w:val="20"/>
              </w:rPr>
            </w:pPr>
            <w:r w:rsidRPr="003475FA">
              <w:rPr>
                <w:rFonts w:ascii="Arial" w:hAnsi="Arial" w:cs="Arial"/>
                <w:sz w:val="20"/>
                <w:szCs w:val="20"/>
              </w:rPr>
              <w:t>Participar en las reuniones grupales y semanales</w:t>
            </w:r>
          </w:p>
          <w:p w:rsidR="00205595" w:rsidRPr="003475FA" w:rsidRDefault="00205595" w:rsidP="009B2C24">
            <w:pPr>
              <w:pStyle w:val="Prrafodelista1"/>
              <w:numPr>
                <w:ilvl w:val="0"/>
                <w:numId w:val="9"/>
              </w:numPr>
              <w:jc w:val="both"/>
              <w:rPr>
                <w:rFonts w:ascii="Arial" w:hAnsi="Arial" w:cs="Arial"/>
                <w:sz w:val="20"/>
                <w:szCs w:val="20"/>
              </w:rPr>
            </w:pPr>
            <w:r w:rsidRPr="003475FA">
              <w:rPr>
                <w:rFonts w:ascii="Arial" w:hAnsi="Arial" w:cs="Arial"/>
                <w:sz w:val="20"/>
                <w:szCs w:val="20"/>
              </w:rPr>
              <w:t>Comunicar las incidencias ocurridas dentro de la obra al Supervisor</w:t>
            </w:r>
          </w:p>
          <w:p w:rsidR="00205595" w:rsidRPr="003475FA" w:rsidRDefault="00205595" w:rsidP="009B2C24">
            <w:pPr>
              <w:pStyle w:val="Prrafodelista1"/>
              <w:numPr>
                <w:ilvl w:val="0"/>
                <w:numId w:val="9"/>
              </w:numPr>
              <w:jc w:val="both"/>
              <w:rPr>
                <w:rFonts w:ascii="Arial" w:hAnsi="Arial" w:cs="Arial"/>
                <w:sz w:val="20"/>
                <w:szCs w:val="20"/>
              </w:rPr>
            </w:pPr>
            <w:r w:rsidRPr="003475FA">
              <w:rPr>
                <w:rFonts w:ascii="Arial" w:hAnsi="Arial" w:cs="Arial"/>
                <w:sz w:val="20"/>
                <w:szCs w:val="20"/>
              </w:rPr>
              <w:t>Participar en la revisión de los Equipos, Maquinas, Herramientas, etc. Que utilizan en su trabajo. Comunicar las deficiencias encontradas.</w:t>
            </w:r>
          </w:p>
          <w:p w:rsidR="00205595" w:rsidRPr="003475FA" w:rsidRDefault="00205595" w:rsidP="009B2C24">
            <w:pPr>
              <w:pStyle w:val="Prrafodelista1"/>
              <w:numPr>
                <w:ilvl w:val="0"/>
                <w:numId w:val="9"/>
              </w:numPr>
              <w:jc w:val="both"/>
              <w:rPr>
                <w:rFonts w:ascii="Arial" w:hAnsi="Arial" w:cs="Arial"/>
                <w:sz w:val="20"/>
                <w:szCs w:val="20"/>
              </w:rPr>
            </w:pPr>
            <w:r w:rsidRPr="003475FA">
              <w:rPr>
                <w:rFonts w:ascii="Arial" w:hAnsi="Arial" w:cs="Arial"/>
                <w:sz w:val="20"/>
                <w:szCs w:val="20"/>
              </w:rPr>
              <w:t>Usar el Equipo de Protección Personal Adecuado</w:t>
            </w:r>
          </w:p>
          <w:p w:rsidR="00205595" w:rsidRPr="003475FA" w:rsidRDefault="00205595" w:rsidP="007B588A">
            <w:pPr>
              <w:jc w:val="both"/>
              <w:rPr>
                <w:rFonts w:ascii="Arial" w:hAnsi="Arial" w:cs="Arial"/>
                <w:sz w:val="20"/>
                <w:szCs w:val="20"/>
              </w:rPr>
            </w:pPr>
          </w:p>
        </w:tc>
      </w:tr>
    </w:tbl>
    <w:p w:rsidR="00B433CD" w:rsidRPr="003475FA" w:rsidRDefault="00B433CD" w:rsidP="00205595">
      <w:pPr>
        <w:rPr>
          <w:rFonts w:ascii="Arial" w:hAnsi="Arial" w:cs="Arial"/>
          <w:sz w:val="20"/>
          <w:szCs w:val="20"/>
        </w:rPr>
      </w:pPr>
    </w:p>
    <w:p w:rsidR="00CE301D" w:rsidRPr="003475FA" w:rsidRDefault="00CE301D" w:rsidP="00205595">
      <w:pPr>
        <w:rPr>
          <w:rFonts w:ascii="Arial" w:hAnsi="Arial" w:cs="Arial"/>
          <w:sz w:val="20"/>
          <w:szCs w:val="20"/>
        </w:rPr>
      </w:pPr>
    </w:p>
    <w:p w:rsidR="00394103" w:rsidRPr="003475FA" w:rsidRDefault="00394103" w:rsidP="00205595">
      <w:pPr>
        <w:rPr>
          <w:rFonts w:ascii="Arial" w:hAnsi="Arial" w:cs="Arial"/>
          <w:b/>
          <w:sz w:val="20"/>
          <w:szCs w:val="20"/>
        </w:rPr>
      </w:pPr>
      <w:r w:rsidRPr="003475FA">
        <w:rPr>
          <w:rFonts w:ascii="Arial" w:hAnsi="Arial" w:cs="Arial"/>
          <w:b/>
          <w:sz w:val="20"/>
          <w:szCs w:val="20"/>
        </w:rPr>
        <w:t>4.2 COMPETENCIA, CAPACITACION Y TOMA DE CONCIENCIA</w:t>
      </w:r>
    </w:p>
    <w:p w:rsidR="00FA0F67" w:rsidRPr="003475FA" w:rsidRDefault="00FA0F67" w:rsidP="00205595">
      <w:pPr>
        <w:rPr>
          <w:rFonts w:ascii="Arial" w:hAnsi="Arial" w:cs="Arial"/>
          <w:sz w:val="20"/>
          <w:szCs w:val="20"/>
        </w:rPr>
      </w:pPr>
    </w:p>
    <w:p w:rsidR="00FA0F67" w:rsidRPr="003475FA" w:rsidRDefault="00FA0F67" w:rsidP="00FA0F67">
      <w:pPr>
        <w:jc w:val="both"/>
        <w:rPr>
          <w:rFonts w:ascii="Arial" w:hAnsi="Arial" w:cs="Arial"/>
          <w:sz w:val="20"/>
          <w:szCs w:val="20"/>
          <w:u w:val="single"/>
        </w:rPr>
      </w:pPr>
      <w:r w:rsidRPr="003475FA">
        <w:rPr>
          <w:rFonts w:ascii="Arial" w:hAnsi="Arial" w:cs="Arial"/>
          <w:sz w:val="20"/>
          <w:szCs w:val="20"/>
          <w:u w:val="single"/>
        </w:rPr>
        <w:t>Sobre Programa de Capacitación</w:t>
      </w:r>
    </w:p>
    <w:p w:rsidR="00FA0F67" w:rsidRPr="003475FA" w:rsidRDefault="00FA0F67" w:rsidP="00FA0F67">
      <w:pPr>
        <w:jc w:val="both"/>
        <w:rPr>
          <w:rFonts w:ascii="Arial" w:hAnsi="Arial" w:cs="Arial"/>
          <w:sz w:val="20"/>
          <w:szCs w:val="20"/>
        </w:rPr>
      </w:pPr>
      <w:r w:rsidRPr="003475FA">
        <w:rPr>
          <w:rFonts w:ascii="Arial" w:hAnsi="Arial" w:cs="Arial"/>
          <w:sz w:val="20"/>
          <w:szCs w:val="20"/>
        </w:rPr>
        <w:t>La contratista deberá contemplar cursos de capacitación como mínimo 1 vez a la semana. Esta será de 30 minutos. Las Capacitaciones de Inducción al Nuevo Trabajador y estas capacitaciones de 30 minutos (</w:t>
      </w:r>
      <w:r w:rsidRPr="003475FA">
        <w:rPr>
          <w:rFonts w:ascii="Arial" w:hAnsi="Arial" w:cs="Arial"/>
          <w:b/>
          <w:sz w:val="20"/>
          <w:szCs w:val="20"/>
        </w:rPr>
        <w:t>Ver Anexo  N°4</w:t>
      </w:r>
      <w:r w:rsidRPr="003475FA">
        <w:rPr>
          <w:rFonts w:ascii="Arial" w:hAnsi="Arial" w:cs="Arial"/>
          <w:sz w:val="20"/>
          <w:szCs w:val="20"/>
        </w:rPr>
        <w:t>) se adicionarán a la estadística de capacitación a trabajadores, sin tomar en consideración las Charlas de 5’.</w:t>
      </w:r>
    </w:p>
    <w:p w:rsidR="00394103" w:rsidRPr="003475FA" w:rsidRDefault="00FA0F67" w:rsidP="00FA0F67">
      <w:pPr>
        <w:rPr>
          <w:rFonts w:ascii="Arial" w:hAnsi="Arial" w:cs="Arial"/>
          <w:sz w:val="20"/>
          <w:szCs w:val="20"/>
        </w:rPr>
      </w:pPr>
      <w:r w:rsidRPr="003475FA">
        <w:rPr>
          <w:rFonts w:ascii="Arial" w:hAnsi="Arial" w:cs="Arial"/>
          <w:sz w:val="20"/>
          <w:szCs w:val="20"/>
        </w:rPr>
        <w:t>Las charlas de 5 minutos se realizarán diariamente.</w:t>
      </w:r>
    </w:p>
    <w:p w:rsidR="00FA0F67" w:rsidRPr="003475FA" w:rsidRDefault="00FA0F67" w:rsidP="00FA0F67">
      <w:pPr>
        <w:rPr>
          <w:rFonts w:ascii="Arial" w:hAnsi="Arial" w:cs="Arial"/>
          <w:sz w:val="20"/>
          <w:szCs w:val="20"/>
        </w:rPr>
      </w:pPr>
    </w:p>
    <w:p w:rsidR="00394103" w:rsidRPr="003475FA" w:rsidRDefault="00394103" w:rsidP="00205595">
      <w:pPr>
        <w:rPr>
          <w:rFonts w:ascii="Arial" w:hAnsi="Arial" w:cs="Arial"/>
          <w:b/>
          <w:sz w:val="20"/>
          <w:szCs w:val="20"/>
        </w:rPr>
      </w:pPr>
      <w:r w:rsidRPr="003475FA">
        <w:rPr>
          <w:rFonts w:ascii="Arial" w:hAnsi="Arial" w:cs="Arial"/>
          <w:b/>
          <w:sz w:val="20"/>
          <w:szCs w:val="20"/>
        </w:rPr>
        <w:t>4.3 COMUNICACIONES/CONSULTA</w:t>
      </w:r>
    </w:p>
    <w:p w:rsidR="00BD69B9" w:rsidRPr="003475FA" w:rsidRDefault="00BD69B9" w:rsidP="0020559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BD69B9" w:rsidRPr="003475FA" w:rsidTr="009B2C24">
        <w:trPr>
          <w:cantSplit/>
          <w:trHeight w:val="287"/>
        </w:trPr>
        <w:tc>
          <w:tcPr>
            <w:tcW w:w="7685" w:type="dxa"/>
            <w:tcBorders>
              <w:top w:val="single" w:sz="4" w:space="0" w:color="4A442A"/>
              <w:left w:val="single" w:sz="4" w:space="0" w:color="4A442A"/>
              <w:bottom w:val="single" w:sz="4" w:space="0" w:color="4A442A"/>
              <w:right w:val="single" w:sz="4" w:space="0" w:color="4A442A"/>
            </w:tcBorders>
          </w:tcPr>
          <w:p w:rsidR="00BD69B9" w:rsidRPr="003475FA" w:rsidRDefault="00BD69B9" w:rsidP="009B2C24">
            <w:pPr>
              <w:jc w:val="both"/>
              <w:rPr>
                <w:rFonts w:ascii="Arial" w:hAnsi="Arial" w:cs="Arial"/>
                <w:b/>
                <w:noProof/>
                <w:sz w:val="20"/>
                <w:szCs w:val="20"/>
                <w:u w:val="single"/>
                <w:lang w:val="es-ES_tradnl" w:eastAsia="es-ES_tradnl"/>
              </w:rPr>
            </w:pPr>
            <w:r w:rsidRPr="003475FA">
              <w:rPr>
                <w:rFonts w:ascii="Arial" w:hAnsi="Arial" w:cs="Arial"/>
                <w:b/>
                <w:noProof/>
                <w:sz w:val="20"/>
                <w:szCs w:val="20"/>
                <w:u w:val="single"/>
                <w:lang w:val="es-ES_tradnl" w:eastAsia="es-ES_tradnl"/>
              </w:rPr>
              <w:t>Recursos para Comunicación e Identificación</w:t>
            </w:r>
          </w:p>
          <w:p w:rsidR="00BD69B9" w:rsidRPr="003475FA" w:rsidRDefault="00BD69B9" w:rsidP="009B2C24">
            <w:p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Para el buen desempeño y comunicación de los integrantes se deberá contar:</w:t>
            </w:r>
          </w:p>
          <w:p w:rsidR="00BD69B9" w:rsidRPr="003475FA" w:rsidRDefault="00BD69B9" w:rsidP="009B2C24">
            <w:pPr>
              <w:pStyle w:val="Prrafodelista1"/>
              <w:numPr>
                <w:ilvl w:val="0"/>
                <w:numId w:val="18"/>
              </w:num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 xml:space="preserve">Centro de Comunicaciones (oficina central), donde se recibe las primeras llamadas de alarma. El Centro de Comunicaciones deberá tener el Directorio Telefónico de los Miembros de Emergencias. </w:t>
            </w:r>
          </w:p>
          <w:p w:rsidR="00BD69B9" w:rsidRPr="003475FA" w:rsidRDefault="00BD69B9" w:rsidP="009B2C24">
            <w:pPr>
              <w:pStyle w:val="Prrafodelista1"/>
              <w:numPr>
                <w:ilvl w:val="0"/>
                <w:numId w:val="18"/>
              </w:num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Radios tipo Nextel</w:t>
            </w:r>
          </w:p>
          <w:p w:rsidR="00BD69B9" w:rsidRPr="003475FA" w:rsidRDefault="00BD69B9" w:rsidP="009B2C24">
            <w:pPr>
              <w:pStyle w:val="Prrafodelista1"/>
              <w:numPr>
                <w:ilvl w:val="0"/>
                <w:numId w:val="18"/>
              </w:num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Otros implementos, descritos en el Plan de Intervención y Evacuación.</w:t>
            </w:r>
          </w:p>
        </w:tc>
      </w:tr>
    </w:tbl>
    <w:p w:rsidR="00BD69B9" w:rsidRPr="003475FA" w:rsidRDefault="00BD69B9" w:rsidP="00205595">
      <w:pPr>
        <w:rPr>
          <w:rFonts w:ascii="Arial" w:hAnsi="Arial" w:cs="Arial"/>
          <w:sz w:val="20"/>
          <w:szCs w:val="20"/>
          <w:lang w:val="es-ES_tradnl"/>
        </w:rPr>
      </w:pPr>
    </w:p>
    <w:p w:rsidR="00BD69B9" w:rsidRPr="003475FA" w:rsidRDefault="00BD69B9" w:rsidP="00205595">
      <w:pPr>
        <w:rPr>
          <w:rFonts w:ascii="Arial" w:hAnsi="Arial" w:cs="Arial"/>
          <w:sz w:val="20"/>
          <w:szCs w:val="20"/>
        </w:rPr>
      </w:pPr>
    </w:p>
    <w:p w:rsidR="00394103" w:rsidRPr="003475FA" w:rsidRDefault="00394103" w:rsidP="00205595">
      <w:pPr>
        <w:rPr>
          <w:rFonts w:ascii="Arial" w:hAnsi="Arial" w:cs="Arial"/>
          <w:sz w:val="20"/>
          <w:szCs w:val="20"/>
        </w:rPr>
      </w:pPr>
    </w:p>
    <w:p w:rsidR="00141613" w:rsidRPr="003475FA" w:rsidRDefault="00141613" w:rsidP="00205595">
      <w:pPr>
        <w:rPr>
          <w:rFonts w:ascii="Arial" w:hAnsi="Arial" w:cs="Arial"/>
          <w:sz w:val="20"/>
          <w:szCs w:val="20"/>
        </w:rPr>
      </w:pPr>
    </w:p>
    <w:p w:rsidR="00141613" w:rsidRPr="003475FA" w:rsidRDefault="00141613" w:rsidP="00205595">
      <w:pPr>
        <w:rPr>
          <w:rFonts w:ascii="Arial" w:hAnsi="Arial" w:cs="Arial"/>
          <w:b/>
          <w:sz w:val="20"/>
          <w:szCs w:val="20"/>
        </w:rPr>
      </w:pPr>
      <w:r w:rsidRPr="003475FA">
        <w:rPr>
          <w:rFonts w:ascii="Arial" w:hAnsi="Arial" w:cs="Arial"/>
          <w:b/>
          <w:sz w:val="20"/>
          <w:szCs w:val="20"/>
        </w:rPr>
        <w:t>4.4 DOCUMENTOS Y CONTROL DE DOCUMENTOS</w:t>
      </w:r>
    </w:p>
    <w:p w:rsidR="00F62559" w:rsidRPr="003475FA" w:rsidRDefault="00F62559" w:rsidP="0020559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205595" w:rsidRPr="003475FA">
        <w:trPr>
          <w:cantSplit/>
          <w:trHeight w:val="287"/>
        </w:trPr>
        <w:tc>
          <w:tcPr>
            <w:tcW w:w="959" w:type="dxa"/>
            <w:tcBorders>
              <w:top w:val="nil"/>
              <w:left w:val="nil"/>
              <w:bottom w:val="nil"/>
              <w:right w:val="single" w:sz="4" w:space="0" w:color="4A442A"/>
            </w:tcBorders>
            <w:shd w:val="clear" w:color="auto" w:fill="C4BC96"/>
          </w:tcPr>
          <w:p w:rsidR="00205595" w:rsidRPr="003475FA" w:rsidRDefault="00205595"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205595" w:rsidRPr="003475FA" w:rsidRDefault="00205595" w:rsidP="007B588A">
            <w:pPr>
              <w:jc w:val="both"/>
              <w:rPr>
                <w:rFonts w:ascii="Arial" w:hAnsi="Arial" w:cs="Arial"/>
                <w:sz w:val="20"/>
                <w:szCs w:val="20"/>
              </w:rPr>
            </w:pPr>
            <w:r w:rsidRPr="003475FA">
              <w:rPr>
                <w:rFonts w:ascii="Arial" w:hAnsi="Arial" w:cs="Arial"/>
                <w:sz w:val="20"/>
                <w:szCs w:val="20"/>
              </w:rPr>
              <w:t>Sobre Requerimiento del Nuevo Personal</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7F758F" w:rsidRPr="003475FA" w:rsidRDefault="006E5196" w:rsidP="007B588A">
            <w:pPr>
              <w:jc w:val="both"/>
              <w:rPr>
                <w:rFonts w:ascii="Arial" w:hAnsi="Arial" w:cs="Arial"/>
                <w:sz w:val="20"/>
                <w:szCs w:val="20"/>
              </w:rPr>
            </w:pPr>
            <w:r w:rsidRPr="003475FA">
              <w:rPr>
                <w:rFonts w:ascii="Arial" w:hAnsi="Arial" w:cs="Arial"/>
                <w:sz w:val="20"/>
                <w:szCs w:val="20"/>
              </w:rPr>
              <w:t>Todo</w:t>
            </w:r>
            <w:r w:rsidR="007F758F" w:rsidRPr="003475FA">
              <w:rPr>
                <w:rFonts w:ascii="Arial" w:hAnsi="Arial" w:cs="Arial"/>
                <w:sz w:val="20"/>
                <w:szCs w:val="20"/>
              </w:rPr>
              <w:t xml:space="preserve"> personal nuevo e ingresante, antes de iniciar los trabajos, deberá contar con lo siguiente:</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Charla de Inducción</w:t>
            </w:r>
            <w:r w:rsidR="00E7512F" w:rsidRPr="003475FA">
              <w:rPr>
                <w:rFonts w:ascii="Arial" w:hAnsi="Arial" w:cs="Arial"/>
                <w:sz w:val="20"/>
                <w:szCs w:val="20"/>
              </w:rPr>
              <w:t xml:space="preserve">, de la cual se usará el formato del </w:t>
            </w:r>
            <w:r w:rsidR="00E7512F" w:rsidRPr="003475FA">
              <w:rPr>
                <w:rFonts w:ascii="Arial" w:hAnsi="Arial" w:cs="Arial"/>
                <w:b/>
                <w:sz w:val="20"/>
                <w:szCs w:val="20"/>
              </w:rPr>
              <w:t>Anexo N°4</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 xml:space="preserve">Examen </w:t>
            </w:r>
            <w:r w:rsidR="006E5196" w:rsidRPr="003475FA">
              <w:rPr>
                <w:rFonts w:ascii="Arial" w:hAnsi="Arial" w:cs="Arial"/>
                <w:sz w:val="20"/>
                <w:szCs w:val="20"/>
              </w:rPr>
              <w:t xml:space="preserve">Pre ocupacionalde Ingreso </w:t>
            </w:r>
            <w:r w:rsidRPr="003475FA">
              <w:rPr>
                <w:rFonts w:ascii="Arial" w:hAnsi="Arial" w:cs="Arial"/>
                <w:sz w:val="20"/>
                <w:szCs w:val="20"/>
              </w:rPr>
              <w:t>(</w:t>
            </w:r>
            <w:r w:rsidRPr="003475FA">
              <w:rPr>
                <w:rFonts w:ascii="Arial" w:hAnsi="Arial" w:cs="Arial"/>
                <w:b/>
                <w:sz w:val="20"/>
                <w:szCs w:val="20"/>
              </w:rPr>
              <w:t xml:space="preserve">ANEXO </w:t>
            </w:r>
            <w:r w:rsidR="00892614" w:rsidRPr="003475FA">
              <w:rPr>
                <w:rFonts w:ascii="Arial" w:hAnsi="Arial" w:cs="Arial"/>
                <w:b/>
                <w:sz w:val="20"/>
                <w:szCs w:val="20"/>
              </w:rPr>
              <w:t>N°</w:t>
            </w:r>
            <w:r w:rsidRPr="003475FA">
              <w:rPr>
                <w:rFonts w:ascii="Arial" w:hAnsi="Arial" w:cs="Arial"/>
                <w:b/>
                <w:sz w:val="20"/>
                <w:szCs w:val="20"/>
              </w:rPr>
              <w:t>6</w:t>
            </w:r>
            <w:r w:rsidRPr="003475FA">
              <w:rPr>
                <w:rFonts w:ascii="Arial" w:hAnsi="Arial" w:cs="Arial"/>
                <w:sz w:val="20"/>
                <w:szCs w:val="20"/>
              </w:rPr>
              <w:t>)</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Seguro SCTR</w:t>
            </w:r>
          </w:p>
          <w:p w:rsidR="007F758F" w:rsidRPr="003475FA" w:rsidRDefault="00192C43" w:rsidP="007B588A">
            <w:pPr>
              <w:jc w:val="both"/>
              <w:rPr>
                <w:rFonts w:ascii="Arial" w:hAnsi="Arial" w:cs="Arial"/>
                <w:sz w:val="20"/>
                <w:szCs w:val="20"/>
              </w:rPr>
            </w:pPr>
            <w:r w:rsidRPr="003475FA">
              <w:rPr>
                <w:rFonts w:ascii="Arial" w:hAnsi="Arial" w:cs="Arial"/>
                <w:sz w:val="20"/>
                <w:szCs w:val="20"/>
              </w:rPr>
              <w:t xml:space="preserve">Adicionalmente todo conductor deberá contar con la Licencia </w:t>
            </w:r>
            <w:r w:rsidR="0038519A" w:rsidRPr="003475FA">
              <w:rPr>
                <w:rFonts w:ascii="Arial" w:hAnsi="Arial" w:cs="Arial"/>
                <w:sz w:val="20"/>
                <w:szCs w:val="20"/>
              </w:rPr>
              <w:t xml:space="preserve">de Conducir </w:t>
            </w:r>
            <w:r w:rsidRPr="003475FA">
              <w:rPr>
                <w:rFonts w:ascii="Arial" w:hAnsi="Arial" w:cs="Arial"/>
                <w:sz w:val="20"/>
                <w:szCs w:val="20"/>
              </w:rPr>
              <w:t xml:space="preserve">correspondiente al tipo de </w:t>
            </w:r>
            <w:r w:rsidR="0038519A" w:rsidRPr="003475FA">
              <w:rPr>
                <w:rFonts w:ascii="Arial" w:hAnsi="Arial" w:cs="Arial"/>
                <w:sz w:val="20"/>
                <w:szCs w:val="20"/>
              </w:rPr>
              <w:t>vehículo</w:t>
            </w:r>
            <w:r w:rsidRPr="003475FA">
              <w:rPr>
                <w:rFonts w:ascii="Arial" w:hAnsi="Arial" w:cs="Arial"/>
                <w:sz w:val="20"/>
                <w:szCs w:val="20"/>
              </w:rPr>
              <w:t>.</w:t>
            </w:r>
          </w:p>
          <w:p w:rsidR="007F758F" w:rsidRPr="003475FA" w:rsidRDefault="007F758F" w:rsidP="007B588A">
            <w:pPr>
              <w:jc w:val="both"/>
              <w:rPr>
                <w:rFonts w:ascii="Arial" w:hAnsi="Arial" w:cs="Arial"/>
                <w:sz w:val="20"/>
                <w:szCs w:val="20"/>
              </w:rPr>
            </w:pPr>
            <w:r w:rsidRPr="003475FA">
              <w:rPr>
                <w:rFonts w:ascii="Arial" w:hAnsi="Arial" w:cs="Arial"/>
                <w:sz w:val="20"/>
                <w:szCs w:val="20"/>
              </w:rPr>
              <w:t>Todo vehículo deberá contar con la siguiente documentación</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SOAT</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Permiso Especial de Circulación o Transporte de Carga (De ser necesario)</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Tarjeta de Propiedad Vehicular</w:t>
            </w:r>
          </w:p>
          <w:p w:rsidR="007F758F"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Certificado de Revisión Técnica Vehicular declarando autorizado al vehículo</w:t>
            </w:r>
          </w:p>
          <w:p w:rsidR="00205595" w:rsidRPr="003475FA" w:rsidRDefault="007F758F" w:rsidP="009B2C24">
            <w:pPr>
              <w:pStyle w:val="Prrafodelista1"/>
              <w:numPr>
                <w:ilvl w:val="0"/>
                <w:numId w:val="35"/>
              </w:numPr>
              <w:jc w:val="both"/>
              <w:rPr>
                <w:rFonts w:ascii="Arial" w:hAnsi="Arial" w:cs="Arial"/>
                <w:sz w:val="20"/>
                <w:szCs w:val="20"/>
              </w:rPr>
            </w:pPr>
            <w:r w:rsidRPr="003475FA">
              <w:rPr>
                <w:rFonts w:ascii="Arial" w:hAnsi="Arial" w:cs="Arial"/>
                <w:sz w:val="20"/>
                <w:szCs w:val="20"/>
              </w:rPr>
              <w:t>Otros, especificados en las bases del servicio</w:t>
            </w:r>
          </w:p>
        </w:tc>
      </w:tr>
    </w:tbl>
    <w:p w:rsidR="00205595" w:rsidRPr="003475FA" w:rsidRDefault="00205595" w:rsidP="00CD5CD7">
      <w:pPr>
        <w:rPr>
          <w:rFonts w:ascii="Arial" w:hAnsi="Arial" w:cs="Arial"/>
          <w:sz w:val="20"/>
          <w:szCs w:val="20"/>
        </w:rPr>
      </w:pPr>
    </w:p>
    <w:p w:rsidR="00CD27FC" w:rsidRPr="003475FA" w:rsidRDefault="00CD27FC"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9E16E9" w:rsidRPr="003475FA">
        <w:trPr>
          <w:cantSplit/>
          <w:trHeight w:val="287"/>
        </w:trPr>
        <w:tc>
          <w:tcPr>
            <w:tcW w:w="959" w:type="dxa"/>
            <w:tcBorders>
              <w:top w:val="nil"/>
              <w:left w:val="nil"/>
              <w:bottom w:val="nil"/>
              <w:right w:val="single" w:sz="4" w:space="0" w:color="4A442A"/>
            </w:tcBorders>
            <w:shd w:val="clear" w:color="auto" w:fill="C4BC96"/>
          </w:tcPr>
          <w:p w:rsidR="009E16E9" w:rsidRPr="003475FA" w:rsidRDefault="009E16E9"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9E16E9" w:rsidRPr="003475FA" w:rsidRDefault="009E16E9" w:rsidP="00F3118C">
            <w:pPr>
              <w:jc w:val="both"/>
              <w:rPr>
                <w:rFonts w:ascii="Arial" w:hAnsi="Arial" w:cs="Arial"/>
                <w:sz w:val="20"/>
                <w:szCs w:val="20"/>
              </w:rPr>
            </w:pPr>
            <w:r w:rsidRPr="003475FA">
              <w:rPr>
                <w:rFonts w:ascii="Arial" w:hAnsi="Arial" w:cs="Arial"/>
                <w:bCs/>
                <w:sz w:val="20"/>
                <w:szCs w:val="20"/>
              </w:rPr>
              <w:t>Sobre requerimiento de inducción y capacitación</w:t>
            </w:r>
          </w:p>
        </w:tc>
      </w:tr>
      <w:tr w:rsidR="009E16E9" w:rsidRPr="003475FA">
        <w:trPr>
          <w:cantSplit/>
          <w:trHeight w:val="287"/>
        </w:trPr>
        <w:tc>
          <w:tcPr>
            <w:tcW w:w="959" w:type="dxa"/>
            <w:tcBorders>
              <w:top w:val="nil"/>
              <w:left w:val="nil"/>
              <w:bottom w:val="nil"/>
              <w:right w:val="single" w:sz="4" w:space="0" w:color="4A442A"/>
            </w:tcBorders>
          </w:tcPr>
          <w:p w:rsidR="009E16E9" w:rsidRPr="003475FA" w:rsidRDefault="009E16E9"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9E16E9" w:rsidRPr="003475FA" w:rsidRDefault="00497453" w:rsidP="00D9368B">
            <w:pPr>
              <w:pStyle w:val="Estilo"/>
              <w:spacing w:line="288" w:lineRule="exact"/>
              <w:ind w:left="14"/>
              <w:jc w:val="both"/>
              <w:rPr>
                <w:sz w:val="20"/>
                <w:szCs w:val="20"/>
                <w:lang w:val="es-ES_tradnl" w:bidi="he-IL"/>
              </w:rPr>
            </w:pPr>
            <w:r w:rsidRPr="003475FA">
              <w:rPr>
                <w:sz w:val="20"/>
                <w:szCs w:val="20"/>
                <w:lang w:bidi="he-IL"/>
              </w:rPr>
              <w:t xml:space="preserve">De acuerdo a lo requerido por la Ley 29783 </w:t>
            </w:r>
            <w:r w:rsidRPr="003475FA">
              <w:rPr>
                <w:w w:val="59"/>
                <w:sz w:val="20"/>
                <w:szCs w:val="20"/>
                <w:lang w:bidi="he-IL"/>
              </w:rPr>
              <w:t xml:space="preserve">y, </w:t>
            </w:r>
            <w:r w:rsidRPr="003475FA">
              <w:rPr>
                <w:sz w:val="20"/>
                <w:szCs w:val="20"/>
                <w:lang w:bidi="he-IL"/>
              </w:rPr>
              <w:t>su Reglamento D</w:t>
            </w:r>
            <w:r w:rsidR="00DA0587" w:rsidRPr="003475FA">
              <w:rPr>
                <w:sz w:val="20"/>
                <w:szCs w:val="20"/>
                <w:lang w:bidi="he-IL"/>
              </w:rPr>
              <w:t>.</w:t>
            </w:r>
            <w:r w:rsidRPr="003475FA">
              <w:rPr>
                <w:sz w:val="20"/>
                <w:szCs w:val="20"/>
                <w:lang w:bidi="he-IL"/>
              </w:rPr>
              <w:t>S O</w:t>
            </w:r>
            <w:r w:rsidR="00D9368B" w:rsidRPr="003475FA">
              <w:rPr>
                <w:sz w:val="20"/>
                <w:szCs w:val="20"/>
                <w:lang w:bidi="he-IL"/>
              </w:rPr>
              <w:t>5</w:t>
            </w:r>
            <w:r w:rsidRPr="003475FA">
              <w:rPr>
                <w:sz w:val="20"/>
                <w:szCs w:val="20"/>
                <w:lang w:bidi="he-IL"/>
              </w:rPr>
              <w:t>-2012-TR, es indispensable que todo trabajador de la contrata haya pasado por un proceso de i</w:t>
            </w:r>
            <w:r w:rsidR="00C90C97" w:rsidRPr="003475FA">
              <w:rPr>
                <w:sz w:val="20"/>
                <w:szCs w:val="20"/>
                <w:lang w:bidi="he-IL"/>
              </w:rPr>
              <w:t>nducción en relación al  trabajo</w:t>
            </w:r>
            <w:r w:rsidRPr="003475FA">
              <w:rPr>
                <w:sz w:val="20"/>
                <w:szCs w:val="20"/>
                <w:lang w:bidi="he-IL"/>
              </w:rPr>
              <w:t xml:space="preserve"> a desarrollar, así como cuente con un plan de capacitación el cual este vigente durante  el tiempo de realización de la obra. </w:t>
            </w:r>
          </w:p>
        </w:tc>
      </w:tr>
    </w:tbl>
    <w:p w:rsidR="009E16E9" w:rsidRPr="003475FA" w:rsidRDefault="009E16E9"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
        <w:gridCol w:w="6977"/>
      </w:tblGrid>
      <w:tr w:rsidR="00205595" w:rsidRPr="003475FA">
        <w:trPr>
          <w:cantSplit/>
          <w:trHeight w:val="287"/>
        </w:trPr>
        <w:tc>
          <w:tcPr>
            <w:tcW w:w="959" w:type="dxa"/>
            <w:tcBorders>
              <w:top w:val="nil"/>
              <w:left w:val="nil"/>
              <w:bottom w:val="nil"/>
              <w:right w:val="single" w:sz="4" w:space="0" w:color="4A442A"/>
            </w:tcBorders>
            <w:shd w:val="clear" w:color="auto" w:fill="C4BC96"/>
          </w:tcPr>
          <w:p w:rsidR="00205595" w:rsidRPr="003475FA" w:rsidRDefault="00107F7B" w:rsidP="00B433CD">
            <w:pPr>
              <w:pStyle w:val="Prrafodelista1"/>
              <w:ind w:left="0"/>
              <w:rPr>
                <w:rFonts w:ascii="Arial" w:hAnsi="Arial" w:cs="Arial"/>
                <w:b/>
                <w:sz w:val="20"/>
                <w:szCs w:val="20"/>
              </w:rPr>
            </w:pPr>
            <w:r w:rsidRPr="003475FA">
              <w:rPr>
                <w:rFonts w:ascii="Arial" w:hAnsi="Arial" w:cs="Arial"/>
                <w:b/>
                <w:sz w:val="20"/>
                <w:szCs w:val="20"/>
              </w:rPr>
              <w:t>4.5</w:t>
            </w: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205595" w:rsidRPr="003475FA" w:rsidRDefault="00B77B0C" w:rsidP="00B77B0C">
            <w:pPr>
              <w:jc w:val="both"/>
              <w:rPr>
                <w:rFonts w:ascii="Arial" w:hAnsi="Arial" w:cs="Arial"/>
                <w:b/>
                <w:sz w:val="20"/>
                <w:szCs w:val="20"/>
              </w:rPr>
            </w:pPr>
            <w:r w:rsidRPr="003475FA">
              <w:rPr>
                <w:rFonts w:ascii="Arial" w:hAnsi="Arial" w:cs="Arial"/>
                <w:b/>
                <w:sz w:val="20"/>
                <w:szCs w:val="20"/>
              </w:rPr>
              <w:t>CONTROL OPERACIONAL</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rPr>
            </w:pPr>
            <w:r w:rsidRPr="003475FA">
              <w:rPr>
                <w:rFonts w:ascii="Arial" w:hAnsi="Arial" w:cs="Arial"/>
                <w:sz w:val="20"/>
                <w:szCs w:val="20"/>
              </w:rPr>
              <w:t xml:space="preserve">La Matriz de Control Operacional se encuentra incluida en el </w:t>
            </w:r>
            <w:r w:rsidRPr="003475FA">
              <w:rPr>
                <w:rFonts w:ascii="Arial" w:hAnsi="Arial" w:cs="Arial"/>
                <w:b/>
                <w:sz w:val="20"/>
                <w:szCs w:val="20"/>
              </w:rPr>
              <w:t>Formulario</w:t>
            </w:r>
            <w:r w:rsidR="00905BA7" w:rsidRPr="003475FA">
              <w:rPr>
                <w:rFonts w:ascii="Arial" w:hAnsi="Arial" w:cs="Arial"/>
                <w:b/>
                <w:sz w:val="20"/>
                <w:szCs w:val="20"/>
              </w:rPr>
              <w:t xml:space="preserve"> </w:t>
            </w:r>
            <w:r w:rsidRPr="003475FA">
              <w:rPr>
                <w:rFonts w:ascii="Arial" w:hAnsi="Arial" w:cs="Arial"/>
                <w:b/>
                <w:sz w:val="20"/>
                <w:szCs w:val="20"/>
              </w:rPr>
              <w:t>IPER</w:t>
            </w:r>
            <w:r w:rsidR="00905BA7" w:rsidRPr="003475FA">
              <w:rPr>
                <w:rFonts w:ascii="Arial" w:hAnsi="Arial" w:cs="Arial"/>
                <w:b/>
                <w:sz w:val="20"/>
                <w:szCs w:val="20"/>
              </w:rPr>
              <w:t xml:space="preserve">C </w:t>
            </w:r>
            <w:r w:rsidRPr="003475FA">
              <w:rPr>
                <w:rFonts w:ascii="Arial" w:hAnsi="Arial" w:cs="Arial"/>
                <w:sz w:val="20"/>
                <w:szCs w:val="20"/>
              </w:rPr>
              <w:t xml:space="preserve">desarrollado en el proceso de Planificación </w:t>
            </w:r>
            <w:r w:rsidRPr="003475FA">
              <w:rPr>
                <w:rFonts w:ascii="Arial" w:hAnsi="Arial" w:cs="Arial"/>
                <w:b/>
                <w:sz w:val="20"/>
                <w:szCs w:val="20"/>
              </w:rPr>
              <w:t xml:space="preserve">como </w:t>
            </w:r>
            <w:r w:rsidR="008E70B9" w:rsidRPr="003475FA">
              <w:rPr>
                <w:rFonts w:ascii="Arial" w:hAnsi="Arial" w:cs="Arial"/>
                <w:b/>
                <w:sz w:val="20"/>
                <w:szCs w:val="20"/>
              </w:rPr>
              <w:t>Medidas de Control</w:t>
            </w:r>
            <w:r w:rsidRPr="003475FA">
              <w:rPr>
                <w:rFonts w:ascii="Arial" w:hAnsi="Arial" w:cs="Arial"/>
                <w:sz w:val="20"/>
                <w:szCs w:val="20"/>
              </w:rPr>
              <w:t>. Es la parte donde se describe las medidas preventivas que tomarán los trabajadores para cada actividad desarrollada.</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1A6178" w:rsidP="007B588A">
            <w:pPr>
              <w:jc w:val="both"/>
              <w:rPr>
                <w:rFonts w:ascii="Arial" w:hAnsi="Arial" w:cs="Arial"/>
                <w:sz w:val="20"/>
                <w:szCs w:val="20"/>
                <w:u w:val="single"/>
              </w:rPr>
            </w:pPr>
            <w:r w:rsidRPr="003475FA">
              <w:rPr>
                <w:rFonts w:ascii="Arial" w:hAnsi="Arial" w:cs="Arial"/>
                <w:sz w:val="20"/>
                <w:szCs w:val="20"/>
                <w:u w:val="single"/>
              </w:rPr>
              <w:t xml:space="preserve">Sobre </w:t>
            </w:r>
            <w:r w:rsidR="00205595" w:rsidRPr="003475FA">
              <w:rPr>
                <w:rFonts w:ascii="Arial" w:hAnsi="Arial" w:cs="Arial"/>
                <w:sz w:val="20"/>
                <w:szCs w:val="20"/>
                <w:u w:val="single"/>
              </w:rPr>
              <w:t>Estándares de Seguridad y Salud</w:t>
            </w:r>
            <w:r w:rsidRPr="003475FA">
              <w:rPr>
                <w:rFonts w:ascii="Arial" w:hAnsi="Arial" w:cs="Arial"/>
                <w:sz w:val="20"/>
                <w:szCs w:val="20"/>
                <w:u w:val="single"/>
              </w:rPr>
              <w:t xml:space="preserve"> y Normas de Referencia</w:t>
            </w:r>
          </w:p>
          <w:p w:rsidR="00205595" w:rsidRPr="003475FA" w:rsidRDefault="00205595" w:rsidP="007B588A">
            <w:pPr>
              <w:jc w:val="both"/>
              <w:rPr>
                <w:rFonts w:ascii="Arial" w:hAnsi="Arial" w:cs="Arial"/>
                <w:sz w:val="20"/>
                <w:szCs w:val="20"/>
              </w:rPr>
            </w:pPr>
            <w:r w:rsidRPr="003475FA">
              <w:rPr>
                <w:rFonts w:ascii="Arial" w:hAnsi="Arial" w:cs="Arial"/>
                <w:sz w:val="20"/>
                <w:szCs w:val="20"/>
              </w:rPr>
              <w:t>La Contratista deberá desarrollar los estándares de seguridad y salud o en todo caso tomar referencia la norma Seguridad en la Construcción (G.050)</w:t>
            </w:r>
            <w:r w:rsidR="00784DED" w:rsidRPr="003475FA">
              <w:rPr>
                <w:rFonts w:ascii="Arial" w:hAnsi="Arial" w:cs="Arial"/>
                <w:sz w:val="20"/>
                <w:szCs w:val="20"/>
              </w:rPr>
              <w:t xml:space="preserve">, </w:t>
            </w:r>
            <w:r w:rsidRPr="003475FA">
              <w:rPr>
                <w:rFonts w:ascii="Arial" w:hAnsi="Arial" w:cs="Arial"/>
                <w:sz w:val="20"/>
                <w:szCs w:val="20"/>
              </w:rPr>
              <w:t>para actividades propias del sector construcción</w:t>
            </w:r>
            <w:r w:rsidR="009D7476" w:rsidRPr="003475FA">
              <w:rPr>
                <w:rFonts w:ascii="Arial" w:hAnsi="Arial" w:cs="Arial"/>
                <w:sz w:val="20"/>
                <w:szCs w:val="20"/>
              </w:rPr>
              <w:t xml:space="preserve">.Para actividades específicas cuyas medidas de seguridad y salud no son contempladas en la Norma citada, se deberá aplicar la normatividad </w:t>
            </w:r>
            <w:r w:rsidRPr="003475FA">
              <w:rPr>
                <w:rFonts w:ascii="Arial" w:hAnsi="Arial" w:cs="Arial"/>
                <w:sz w:val="20"/>
                <w:szCs w:val="20"/>
              </w:rPr>
              <w:t xml:space="preserve">relacionada </w:t>
            </w:r>
            <w:r w:rsidR="009D7476" w:rsidRPr="003475FA">
              <w:rPr>
                <w:rFonts w:ascii="Arial" w:hAnsi="Arial" w:cs="Arial"/>
                <w:sz w:val="20"/>
                <w:szCs w:val="20"/>
              </w:rPr>
              <w:t xml:space="preserve">al sector </w:t>
            </w:r>
            <w:r w:rsidRPr="003475FA">
              <w:rPr>
                <w:rFonts w:ascii="Arial" w:hAnsi="Arial" w:cs="Arial"/>
                <w:sz w:val="20"/>
                <w:szCs w:val="20"/>
              </w:rPr>
              <w:t xml:space="preserve">(ej. </w:t>
            </w:r>
            <w:r w:rsidR="009D7476" w:rsidRPr="003475FA">
              <w:rPr>
                <w:rFonts w:ascii="Arial" w:hAnsi="Arial" w:cs="Arial"/>
                <w:sz w:val="20"/>
                <w:szCs w:val="20"/>
              </w:rPr>
              <w:t xml:space="preserve">Para trabajos eléctricos se aplica la </w:t>
            </w:r>
            <w:r w:rsidR="00D83EFD" w:rsidRPr="003475FA">
              <w:rPr>
                <w:rFonts w:ascii="Arial" w:hAnsi="Arial" w:cs="Arial"/>
                <w:sz w:val="20"/>
                <w:szCs w:val="20"/>
              </w:rPr>
              <w:t xml:space="preserve">RM 161-2007-MEM/DM Reglamento de Seguridad y Salud en el trabajo de las Actividades </w:t>
            </w:r>
            <w:r w:rsidR="001A6178" w:rsidRPr="003475FA">
              <w:rPr>
                <w:rFonts w:ascii="Arial" w:hAnsi="Arial" w:cs="Arial"/>
                <w:sz w:val="20"/>
                <w:szCs w:val="20"/>
              </w:rPr>
              <w:t>Eléctricas</w:t>
            </w:r>
            <w:r w:rsidRPr="003475FA">
              <w:rPr>
                <w:rFonts w:ascii="Arial" w:hAnsi="Arial" w:cs="Arial"/>
                <w:sz w:val="20"/>
                <w:szCs w:val="20"/>
              </w:rPr>
              <w:t>)</w:t>
            </w:r>
            <w:r w:rsidR="00784DED" w:rsidRPr="003475FA">
              <w:rPr>
                <w:rFonts w:ascii="Arial" w:hAnsi="Arial" w:cs="Arial"/>
                <w:sz w:val="20"/>
                <w:szCs w:val="20"/>
              </w:rPr>
              <w:t xml:space="preserve"> y el CNE, RNE, NTP (INDECOPI)</w:t>
            </w:r>
          </w:p>
          <w:p w:rsidR="001A6178" w:rsidRPr="003475FA" w:rsidRDefault="00DA5F70" w:rsidP="007B588A">
            <w:pPr>
              <w:jc w:val="both"/>
              <w:rPr>
                <w:rFonts w:ascii="Arial" w:hAnsi="Arial" w:cs="Arial"/>
                <w:sz w:val="20"/>
                <w:szCs w:val="20"/>
              </w:rPr>
            </w:pPr>
            <w:r w:rsidRPr="003475FA">
              <w:rPr>
                <w:rFonts w:ascii="Arial" w:hAnsi="Arial" w:cs="Arial"/>
                <w:sz w:val="20"/>
                <w:szCs w:val="20"/>
              </w:rPr>
              <w:t>En última instancia de no encontrar norma o cita referida se deberá acoger a las normas internacionales (Ej. OSHA CFR 1926 Construcción)</w:t>
            </w:r>
          </w:p>
          <w:p w:rsidR="00205595" w:rsidRPr="003475FA" w:rsidRDefault="00205595" w:rsidP="00784DED">
            <w:pPr>
              <w:jc w:val="both"/>
              <w:rPr>
                <w:rFonts w:ascii="Arial" w:hAnsi="Arial" w:cs="Arial"/>
                <w:sz w:val="20"/>
                <w:szCs w:val="20"/>
              </w:rPr>
            </w:pPr>
            <w:r w:rsidRPr="003475FA">
              <w:rPr>
                <w:rFonts w:ascii="Arial" w:hAnsi="Arial" w:cs="Arial"/>
                <w:b/>
                <w:sz w:val="20"/>
                <w:szCs w:val="20"/>
                <w:u w:val="single"/>
              </w:rPr>
              <w:t>Nota:</w:t>
            </w:r>
            <w:r w:rsidR="00905BA7" w:rsidRPr="003475FA">
              <w:rPr>
                <w:rFonts w:ascii="Arial" w:hAnsi="Arial" w:cs="Arial"/>
                <w:b/>
                <w:sz w:val="20"/>
                <w:szCs w:val="20"/>
              </w:rPr>
              <w:t xml:space="preserve"> </w:t>
            </w:r>
            <w:r w:rsidRPr="003475FA">
              <w:rPr>
                <w:rFonts w:ascii="Arial" w:hAnsi="Arial" w:cs="Arial"/>
                <w:sz w:val="20"/>
                <w:szCs w:val="20"/>
              </w:rPr>
              <w:t>Los</w:t>
            </w:r>
            <w:r w:rsidR="00784DED" w:rsidRPr="003475FA">
              <w:rPr>
                <w:rFonts w:ascii="Arial" w:hAnsi="Arial" w:cs="Arial"/>
                <w:sz w:val="20"/>
                <w:szCs w:val="20"/>
              </w:rPr>
              <w:t xml:space="preserve"> </w:t>
            </w:r>
            <w:r w:rsidR="007F5E89" w:rsidRPr="003475FA">
              <w:rPr>
                <w:rFonts w:ascii="Arial" w:hAnsi="Arial" w:cs="Arial"/>
                <w:sz w:val="20"/>
                <w:szCs w:val="20"/>
              </w:rPr>
              <w:t xml:space="preserve">controles que figuran en los </w:t>
            </w:r>
            <w:r w:rsidRPr="003475FA">
              <w:rPr>
                <w:rFonts w:ascii="Arial" w:hAnsi="Arial" w:cs="Arial"/>
                <w:b/>
                <w:sz w:val="20"/>
                <w:szCs w:val="20"/>
              </w:rPr>
              <w:t>Registro</w:t>
            </w:r>
            <w:r w:rsidR="007F5E89" w:rsidRPr="003475FA">
              <w:rPr>
                <w:rFonts w:ascii="Arial" w:hAnsi="Arial" w:cs="Arial"/>
                <w:b/>
                <w:sz w:val="20"/>
                <w:szCs w:val="20"/>
              </w:rPr>
              <w:t>s</w:t>
            </w:r>
            <w:r w:rsidR="00905BA7" w:rsidRPr="003475FA">
              <w:rPr>
                <w:rFonts w:ascii="Arial" w:hAnsi="Arial" w:cs="Arial"/>
                <w:b/>
                <w:sz w:val="20"/>
                <w:szCs w:val="20"/>
              </w:rPr>
              <w:t xml:space="preserve"> </w:t>
            </w:r>
            <w:r w:rsidR="007F5E89" w:rsidRPr="003475FA">
              <w:rPr>
                <w:rFonts w:ascii="Arial" w:hAnsi="Arial" w:cs="Arial"/>
                <w:b/>
                <w:sz w:val="20"/>
                <w:szCs w:val="20"/>
              </w:rPr>
              <w:t>IPER</w:t>
            </w:r>
            <w:r w:rsidR="00905BA7" w:rsidRPr="003475FA">
              <w:rPr>
                <w:rFonts w:ascii="Arial" w:hAnsi="Arial" w:cs="Arial"/>
                <w:b/>
                <w:sz w:val="20"/>
                <w:szCs w:val="20"/>
              </w:rPr>
              <w:t>C</w:t>
            </w:r>
            <w:r w:rsidRPr="003475FA">
              <w:rPr>
                <w:rFonts w:ascii="Arial" w:hAnsi="Arial" w:cs="Arial"/>
                <w:b/>
                <w:sz w:val="20"/>
                <w:szCs w:val="20"/>
              </w:rPr>
              <w:t xml:space="preserve"> (</w:t>
            </w:r>
            <w:r w:rsidR="007F5E89" w:rsidRPr="003475FA">
              <w:rPr>
                <w:rFonts w:ascii="Arial" w:hAnsi="Arial" w:cs="Arial"/>
                <w:b/>
                <w:sz w:val="20"/>
                <w:szCs w:val="20"/>
              </w:rPr>
              <w:t>ANEXO N°3</w:t>
            </w:r>
            <w:r w:rsidRPr="003475FA">
              <w:rPr>
                <w:rFonts w:ascii="Arial" w:hAnsi="Arial" w:cs="Arial"/>
                <w:b/>
                <w:sz w:val="20"/>
                <w:szCs w:val="20"/>
              </w:rPr>
              <w:t>)</w:t>
            </w:r>
            <w:r w:rsidR="00784DED" w:rsidRPr="003475FA">
              <w:rPr>
                <w:rFonts w:ascii="Arial" w:hAnsi="Arial" w:cs="Arial"/>
                <w:b/>
                <w:sz w:val="20"/>
                <w:szCs w:val="20"/>
              </w:rPr>
              <w:t xml:space="preserve"> </w:t>
            </w:r>
            <w:r w:rsidRPr="003475FA">
              <w:rPr>
                <w:rFonts w:ascii="Arial" w:hAnsi="Arial" w:cs="Arial"/>
                <w:sz w:val="20"/>
                <w:szCs w:val="20"/>
              </w:rPr>
              <w:t>deben</w:t>
            </w:r>
            <w:r w:rsidR="00784DED" w:rsidRPr="003475FA">
              <w:rPr>
                <w:rFonts w:ascii="Arial" w:hAnsi="Arial" w:cs="Arial"/>
                <w:sz w:val="20"/>
                <w:szCs w:val="20"/>
              </w:rPr>
              <w:t xml:space="preserve"> </w:t>
            </w:r>
            <w:r w:rsidR="007F5E89" w:rsidRPr="003475FA">
              <w:rPr>
                <w:rFonts w:ascii="Arial" w:hAnsi="Arial" w:cs="Arial"/>
                <w:sz w:val="20"/>
                <w:szCs w:val="20"/>
              </w:rPr>
              <w:t>ser</w:t>
            </w:r>
            <w:r w:rsidR="00784DED" w:rsidRPr="003475FA">
              <w:rPr>
                <w:rFonts w:ascii="Arial" w:hAnsi="Arial" w:cs="Arial"/>
                <w:sz w:val="20"/>
                <w:szCs w:val="20"/>
              </w:rPr>
              <w:t xml:space="preserve"> </w:t>
            </w:r>
            <w:r w:rsidR="007F5E89" w:rsidRPr="003475FA">
              <w:rPr>
                <w:rFonts w:ascii="Arial" w:hAnsi="Arial" w:cs="Arial"/>
                <w:sz w:val="20"/>
                <w:szCs w:val="20"/>
              </w:rPr>
              <w:t>afines y compatibles con procedimientos y estándares de seguridad y salud establecidos.</w:t>
            </w:r>
            <w:r w:rsidR="00784DED" w:rsidRPr="003475FA">
              <w:rPr>
                <w:rFonts w:ascii="Arial" w:hAnsi="Arial" w:cs="Arial"/>
                <w:sz w:val="20"/>
                <w:szCs w:val="20"/>
              </w:rPr>
              <w:t xml:space="preserve"> </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u w:val="single"/>
              </w:rPr>
            </w:pPr>
            <w:r w:rsidRPr="003475FA">
              <w:rPr>
                <w:rFonts w:ascii="Arial" w:hAnsi="Arial" w:cs="Arial"/>
                <w:sz w:val="20"/>
                <w:szCs w:val="20"/>
                <w:u w:val="single"/>
              </w:rPr>
              <w:t>Sobre Procedimientos de Trabajo</w:t>
            </w:r>
          </w:p>
          <w:p w:rsidR="00205595" w:rsidRPr="003475FA" w:rsidRDefault="00205595" w:rsidP="007B588A">
            <w:pPr>
              <w:jc w:val="both"/>
              <w:rPr>
                <w:rFonts w:ascii="Arial" w:hAnsi="Arial" w:cs="Arial"/>
                <w:sz w:val="20"/>
                <w:szCs w:val="20"/>
              </w:rPr>
            </w:pPr>
            <w:r w:rsidRPr="003475FA">
              <w:rPr>
                <w:rFonts w:ascii="Arial" w:hAnsi="Arial" w:cs="Arial"/>
                <w:sz w:val="20"/>
                <w:szCs w:val="20"/>
              </w:rPr>
              <w:t>La contratista deberá desarrollar los procedimientos de trabajo conforme al proceso constructivo de obra para facilitar la determinación de medidas de control mencionada en el punto 2.1.1.</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rPr>
            </w:pPr>
            <w:r w:rsidRPr="003475FA">
              <w:rPr>
                <w:rFonts w:ascii="Arial" w:hAnsi="Arial" w:cs="Arial"/>
                <w:sz w:val="20"/>
                <w:szCs w:val="20"/>
              </w:rPr>
              <w:t>Algunos Registros de Medidas de Control Operacional serán implementados por la contratista:</w:t>
            </w:r>
          </w:p>
          <w:p w:rsidR="00205595" w:rsidRPr="003475FA" w:rsidRDefault="00205595" w:rsidP="009B2C24">
            <w:pPr>
              <w:pStyle w:val="Prrafodelista1"/>
              <w:numPr>
                <w:ilvl w:val="0"/>
                <w:numId w:val="10"/>
              </w:numPr>
              <w:jc w:val="both"/>
              <w:rPr>
                <w:rFonts w:ascii="Arial" w:hAnsi="Arial" w:cs="Arial"/>
                <w:sz w:val="20"/>
                <w:szCs w:val="20"/>
              </w:rPr>
            </w:pPr>
            <w:r w:rsidRPr="003475FA">
              <w:rPr>
                <w:rFonts w:ascii="Arial" w:hAnsi="Arial" w:cs="Arial"/>
                <w:sz w:val="20"/>
                <w:szCs w:val="20"/>
              </w:rPr>
              <w:t>Checklist de Pre-uso, aplicados a equipos y herramientas de poder portátiles.</w:t>
            </w:r>
          </w:p>
          <w:p w:rsidR="00205595" w:rsidRPr="003475FA" w:rsidRDefault="00205595" w:rsidP="009B2C24">
            <w:pPr>
              <w:pStyle w:val="Prrafodelista1"/>
              <w:numPr>
                <w:ilvl w:val="0"/>
                <w:numId w:val="10"/>
              </w:numPr>
              <w:jc w:val="both"/>
              <w:rPr>
                <w:rFonts w:ascii="Arial" w:hAnsi="Arial" w:cs="Arial"/>
                <w:sz w:val="20"/>
                <w:szCs w:val="20"/>
              </w:rPr>
            </w:pPr>
            <w:r w:rsidRPr="003475FA">
              <w:rPr>
                <w:rFonts w:ascii="Arial" w:hAnsi="Arial" w:cs="Arial"/>
                <w:sz w:val="20"/>
                <w:szCs w:val="20"/>
              </w:rPr>
              <w:t>Formato de ATS (Análisis de TrabajoSeguro), que se realizará cada día, por cada actividad desarrollada.</w:t>
            </w:r>
          </w:p>
          <w:p w:rsidR="00205595" w:rsidRPr="003475FA" w:rsidRDefault="00205595" w:rsidP="009B2C24">
            <w:pPr>
              <w:pStyle w:val="Prrafodelista1"/>
              <w:numPr>
                <w:ilvl w:val="0"/>
                <w:numId w:val="10"/>
              </w:numPr>
              <w:jc w:val="both"/>
              <w:rPr>
                <w:rFonts w:ascii="Arial" w:hAnsi="Arial" w:cs="Arial"/>
                <w:sz w:val="20"/>
                <w:szCs w:val="20"/>
              </w:rPr>
            </w:pPr>
            <w:r w:rsidRPr="003475FA">
              <w:rPr>
                <w:rFonts w:ascii="Arial" w:hAnsi="Arial" w:cs="Arial"/>
                <w:sz w:val="20"/>
                <w:szCs w:val="20"/>
              </w:rPr>
              <w:t>Especificaciones Técnicas de Ingeniería, pudiendo ser planos, normas técnicas, protocolos, estándares internacionales, etc.</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u w:val="single"/>
              </w:rPr>
            </w:pPr>
            <w:r w:rsidRPr="003475FA">
              <w:rPr>
                <w:rFonts w:ascii="Arial" w:hAnsi="Arial" w:cs="Arial"/>
                <w:sz w:val="20"/>
                <w:szCs w:val="20"/>
                <w:u w:val="single"/>
              </w:rPr>
              <w:t>Sobre Programa de Capacitación</w:t>
            </w:r>
          </w:p>
          <w:p w:rsidR="00205595" w:rsidRPr="003475FA" w:rsidRDefault="00205595" w:rsidP="007B588A">
            <w:pPr>
              <w:jc w:val="both"/>
              <w:rPr>
                <w:rFonts w:ascii="Arial" w:hAnsi="Arial" w:cs="Arial"/>
                <w:sz w:val="20"/>
                <w:szCs w:val="20"/>
              </w:rPr>
            </w:pPr>
            <w:r w:rsidRPr="003475FA">
              <w:rPr>
                <w:rFonts w:ascii="Arial" w:hAnsi="Arial" w:cs="Arial"/>
                <w:sz w:val="20"/>
                <w:szCs w:val="20"/>
              </w:rPr>
              <w:t>La contratista deberá contemplar cursos de capacitación como mínimo 1 vez a la semana. Esta será de 30 minutos. Las Capacitaciones de Inducción al Nuevo Trabajador y estas capacitaciones de 30 minutos (</w:t>
            </w:r>
            <w:r w:rsidRPr="003475FA">
              <w:rPr>
                <w:rFonts w:ascii="Arial" w:hAnsi="Arial" w:cs="Arial"/>
                <w:b/>
                <w:sz w:val="20"/>
                <w:szCs w:val="20"/>
              </w:rPr>
              <w:t xml:space="preserve">Ver Anexo </w:t>
            </w:r>
            <w:r w:rsidR="00882101" w:rsidRPr="003475FA">
              <w:rPr>
                <w:rFonts w:ascii="Arial" w:hAnsi="Arial" w:cs="Arial"/>
                <w:b/>
                <w:sz w:val="20"/>
                <w:szCs w:val="20"/>
              </w:rPr>
              <w:t xml:space="preserve"> N°</w:t>
            </w:r>
            <w:r w:rsidRPr="003475FA">
              <w:rPr>
                <w:rFonts w:ascii="Arial" w:hAnsi="Arial" w:cs="Arial"/>
                <w:b/>
                <w:sz w:val="20"/>
                <w:szCs w:val="20"/>
              </w:rPr>
              <w:t>4</w:t>
            </w:r>
            <w:r w:rsidRPr="003475FA">
              <w:rPr>
                <w:rFonts w:ascii="Arial" w:hAnsi="Arial" w:cs="Arial"/>
                <w:sz w:val="20"/>
                <w:szCs w:val="20"/>
              </w:rPr>
              <w:t>) se adicionarán a la estadística de capacitación a trabajadores, sin tomar en consideración las Charlas de 5’.</w:t>
            </w:r>
          </w:p>
          <w:p w:rsidR="00205595" w:rsidRPr="003475FA" w:rsidRDefault="00205595" w:rsidP="007B588A">
            <w:pPr>
              <w:jc w:val="both"/>
              <w:rPr>
                <w:rFonts w:ascii="Arial" w:hAnsi="Arial" w:cs="Arial"/>
                <w:sz w:val="20"/>
                <w:szCs w:val="20"/>
              </w:rPr>
            </w:pPr>
            <w:r w:rsidRPr="003475FA">
              <w:rPr>
                <w:rFonts w:ascii="Arial" w:hAnsi="Arial" w:cs="Arial"/>
                <w:sz w:val="20"/>
                <w:szCs w:val="20"/>
              </w:rPr>
              <w:t>Las charlas de 5 minutos se realizarán diariamente</w:t>
            </w:r>
            <w:r w:rsidR="00DD06D8" w:rsidRPr="003475FA">
              <w:rPr>
                <w:rFonts w:ascii="Arial" w:hAnsi="Arial" w:cs="Arial"/>
                <w:sz w:val="20"/>
                <w:szCs w:val="20"/>
              </w:rPr>
              <w:t>.</w:t>
            </w:r>
          </w:p>
        </w:tc>
      </w:tr>
      <w:tr w:rsidR="00205595" w:rsidRPr="003475FA">
        <w:trPr>
          <w:cantSplit/>
          <w:trHeight w:val="287"/>
        </w:trPr>
        <w:tc>
          <w:tcPr>
            <w:tcW w:w="959" w:type="dxa"/>
            <w:tcBorders>
              <w:top w:val="nil"/>
              <w:left w:val="nil"/>
              <w:bottom w:val="nil"/>
              <w:right w:val="single" w:sz="4" w:space="0" w:color="4A442A"/>
            </w:tcBorders>
          </w:tcPr>
          <w:p w:rsidR="00205595" w:rsidRPr="003475FA" w:rsidRDefault="00205595"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05595" w:rsidRPr="003475FA" w:rsidRDefault="00205595" w:rsidP="007B588A">
            <w:pPr>
              <w:jc w:val="both"/>
              <w:rPr>
                <w:rFonts w:ascii="Arial" w:hAnsi="Arial" w:cs="Arial"/>
                <w:sz w:val="20"/>
                <w:szCs w:val="20"/>
                <w:u w:val="single"/>
              </w:rPr>
            </w:pPr>
            <w:r w:rsidRPr="003475FA">
              <w:rPr>
                <w:rFonts w:ascii="Arial" w:hAnsi="Arial" w:cs="Arial"/>
                <w:sz w:val="20"/>
                <w:szCs w:val="20"/>
                <w:u w:val="single"/>
              </w:rPr>
              <w:t>Sobre Equipos de Protección Personal</w:t>
            </w:r>
          </w:p>
          <w:p w:rsidR="00205595" w:rsidRPr="003475FA" w:rsidRDefault="00882101" w:rsidP="007B588A">
            <w:pPr>
              <w:jc w:val="both"/>
              <w:rPr>
                <w:rFonts w:ascii="Arial" w:hAnsi="Arial" w:cs="Arial"/>
                <w:sz w:val="20"/>
                <w:szCs w:val="20"/>
              </w:rPr>
            </w:pPr>
            <w:r w:rsidRPr="003475FA">
              <w:rPr>
                <w:rFonts w:ascii="Arial" w:hAnsi="Arial" w:cs="Arial"/>
                <w:sz w:val="20"/>
                <w:szCs w:val="20"/>
              </w:rPr>
              <w:t xml:space="preserve">La contratista deberá cumplir lo dispuesto en el </w:t>
            </w:r>
            <w:r w:rsidRPr="003475FA">
              <w:rPr>
                <w:rFonts w:ascii="Arial" w:hAnsi="Arial" w:cs="Arial"/>
                <w:b/>
                <w:sz w:val="20"/>
                <w:szCs w:val="20"/>
              </w:rPr>
              <w:t>Anexo N°5</w:t>
            </w:r>
          </w:p>
        </w:tc>
      </w:tr>
    </w:tbl>
    <w:p w:rsidR="00D845FE" w:rsidRPr="003475FA" w:rsidRDefault="00D845FE" w:rsidP="003911F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091617" w:rsidRPr="003475FA">
        <w:trPr>
          <w:cantSplit/>
          <w:trHeight w:val="287"/>
        </w:trPr>
        <w:tc>
          <w:tcPr>
            <w:tcW w:w="959" w:type="dxa"/>
            <w:tcBorders>
              <w:top w:val="nil"/>
              <w:left w:val="nil"/>
              <w:bottom w:val="nil"/>
              <w:right w:val="single" w:sz="4" w:space="0" w:color="4A442A"/>
            </w:tcBorders>
            <w:shd w:val="clear" w:color="auto" w:fill="C4BC96"/>
          </w:tcPr>
          <w:p w:rsidR="00091617" w:rsidRPr="003475FA" w:rsidRDefault="00091617"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091617" w:rsidRPr="003475FA" w:rsidRDefault="00091617" w:rsidP="00F3118C">
            <w:pPr>
              <w:jc w:val="both"/>
              <w:rPr>
                <w:rFonts w:ascii="Arial" w:hAnsi="Arial" w:cs="Arial"/>
                <w:sz w:val="20"/>
                <w:szCs w:val="20"/>
              </w:rPr>
            </w:pPr>
            <w:r w:rsidRPr="003475FA">
              <w:rPr>
                <w:rFonts w:ascii="Arial" w:hAnsi="Arial" w:cs="Arial"/>
                <w:bCs/>
                <w:sz w:val="20"/>
                <w:szCs w:val="20"/>
              </w:rPr>
              <w:t>Exámenes médicos ocupacionales</w:t>
            </w:r>
          </w:p>
        </w:tc>
      </w:tr>
      <w:tr w:rsidR="00091617" w:rsidRPr="003475FA">
        <w:trPr>
          <w:cantSplit/>
          <w:trHeight w:val="287"/>
        </w:trPr>
        <w:tc>
          <w:tcPr>
            <w:tcW w:w="959" w:type="dxa"/>
            <w:tcBorders>
              <w:top w:val="nil"/>
              <w:left w:val="nil"/>
              <w:bottom w:val="nil"/>
              <w:right w:val="single" w:sz="4" w:space="0" w:color="4A442A"/>
            </w:tcBorders>
          </w:tcPr>
          <w:p w:rsidR="00091617" w:rsidRPr="003475FA" w:rsidRDefault="00091617"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91617" w:rsidRPr="003475FA" w:rsidRDefault="00691D29" w:rsidP="00691D29">
            <w:pPr>
              <w:pStyle w:val="Estilo"/>
              <w:spacing w:line="288" w:lineRule="exact"/>
              <w:jc w:val="both"/>
              <w:rPr>
                <w:sz w:val="20"/>
                <w:szCs w:val="20"/>
                <w:lang w:val="es-ES_tradnl" w:bidi="he-IL"/>
              </w:rPr>
            </w:pPr>
            <w:r w:rsidRPr="003475FA">
              <w:rPr>
                <w:sz w:val="20"/>
                <w:szCs w:val="20"/>
                <w:lang w:bidi="he-IL"/>
              </w:rPr>
              <w:t>De acuerdo a lo referido en el artículo 33 del reglamento de la ley de Seguridad y Salud en el</w:t>
            </w:r>
            <w:r w:rsidR="00477161" w:rsidRPr="003475FA">
              <w:rPr>
                <w:sz w:val="20"/>
                <w:szCs w:val="20"/>
                <w:lang w:bidi="he-IL"/>
              </w:rPr>
              <w:t xml:space="preserve"> </w:t>
            </w:r>
            <w:r w:rsidRPr="003475FA">
              <w:rPr>
                <w:sz w:val="20"/>
                <w:szCs w:val="20"/>
                <w:lang w:bidi="he-IL"/>
              </w:rPr>
              <w:t>trabajo OS 005-2012-TR, la contratista deberá contar con los exámenes médicos de ingreso,</w:t>
            </w:r>
            <w:r w:rsidR="00477161" w:rsidRPr="003475FA">
              <w:rPr>
                <w:sz w:val="20"/>
                <w:szCs w:val="20"/>
                <w:lang w:bidi="he-IL"/>
              </w:rPr>
              <w:t xml:space="preserve">  </w:t>
            </w:r>
            <w:r w:rsidRPr="003475FA">
              <w:rPr>
                <w:sz w:val="20"/>
                <w:szCs w:val="20"/>
                <w:lang w:bidi="he-IL"/>
              </w:rPr>
              <w:t xml:space="preserve">periódicos y de retiro relacionados al personal que realizara la obra </w:t>
            </w:r>
          </w:p>
        </w:tc>
      </w:tr>
    </w:tbl>
    <w:p w:rsidR="00091617" w:rsidRPr="003475FA" w:rsidRDefault="00091617" w:rsidP="003911F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
        <w:gridCol w:w="6994"/>
      </w:tblGrid>
      <w:tr w:rsidR="001B1603" w:rsidRPr="003475FA">
        <w:trPr>
          <w:cantSplit/>
          <w:trHeight w:val="287"/>
        </w:trPr>
        <w:tc>
          <w:tcPr>
            <w:tcW w:w="959" w:type="dxa"/>
            <w:tcBorders>
              <w:top w:val="nil"/>
              <w:left w:val="nil"/>
              <w:bottom w:val="nil"/>
              <w:right w:val="single" w:sz="4" w:space="0" w:color="4A442A"/>
            </w:tcBorders>
            <w:shd w:val="clear" w:color="auto" w:fill="C4BC96"/>
          </w:tcPr>
          <w:p w:rsidR="001B1603" w:rsidRPr="003475FA" w:rsidRDefault="001B1603" w:rsidP="00B433CD">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1B1603" w:rsidRPr="003475FA" w:rsidRDefault="001B1603" w:rsidP="00F3118C">
            <w:pPr>
              <w:jc w:val="both"/>
              <w:rPr>
                <w:rFonts w:ascii="Arial" w:hAnsi="Arial" w:cs="Arial"/>
                <w:sz w:val="20"/>
                <w:szCs w:val="20"/>
              </w:rPr>
            </w:pPr>
            <w:r w:rsidRPr="003475FA">
              <w:rPr>
                <w:rFonts w:ascii="Arial" w:hAnsi="Arial" w:cs="Arial"/>
                <w:bCs/>
                <w:sz w:val="20"/>
                <w:szCs w:val="20"/>
              </w:rPr>
              <w:t>Gestión de Accidentes e incidentes</w:t>
            </w:r>
          </w:p>
        </w:tc>
      </w:tr>
      <w:tr w:rsidR="001B1603" w:rsidRPr="003475FA">
        <w:trPr>
          <w:cantSplit/>
          <w:trHeight w:val="287"/>
        </w:trPr>
        <w:tc>
          <w:tcPr>
            <w:tcW w:w="959" w:type="dxa"/>
            <w:tcBorders>
              <w:top w:val="nil"/>
              <w:left w:val="nil"/>
              <w:bottom w:val="nil"/>
              <w:right w:val="single" w:sz="4" w:space="0" w:color="4A442A"/>
            </w:tcBorders>
          </w:tcPr>
          <w:p w:rsidR="001B1603" w:rsidRPr="003475FA" w:rsidRDefault="001B1603"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B1603" w:rsidRPr="003475FA" w:rsidRDefault="00135133" w:rsidP="00135133">
            <w:pPr>
              <w:pStyle w:val="Estilo"/>
              <w:spacing w:line="288" w:lineRule="exact"/>
              <w:jc w:val="both"/>
              <w:rPr>
                <w:w w:val="114"/>
                <w:sz w:val="20"/>
                <w:szCs w:val="20"/>
                <w:lang w:val="es-ES_tradnl" w:bidi="he-IL"/>
              </w:rPr>
            </w:pPr>
            <w:r w:rsidRPr="003475FA">
              <w:rPr>
                <w:sz w:val="20"/>
                <w:szCs w:val="20"/>
                <w:lang w:bidi="he-IL"/>
              </w:rPr>
              <w:t xml:space="preserve">La contratista deberá generar y desarrollar una gestión efectiva en relación a la posible  presencia de accidentes, realizando la investigación respectivas, así como implementando las acciones que eviten su recurrencia al menos bajo las mismas circunstancias, igualmente deberá evidenciar gestión sobre la atención a los incidentes reportados, los cuales igualmente deberán contar con medidas preventivas que eviten accidentes y enfermedades ocupacionales. </w:t>
            </w:r>
          </w:p>
        </w:tc>
      </w:tr>
    </w:tbl>
    <w:p w:rsidR="00091617" w:rsidRPr="003475FA" w:rsidRDefault="00091617" w:rsidP="003911F6">
      <w:pPr>
        <w:rPr>
          <w:rFonts w:ascii="Arial" w:hAnsi="Arial" w:cs="Arial"/>
          <w:sz w:val="20"/>
          <w:szCs w:val="20"/>
        </w:rPr>
      </w:pPr>
    </w:p>
    <w:p w:rsidR="00AD7F96" w:rsidRPr="003475FA" w:rsidRDefault="00AD7F96" w:rsidP="003911F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704BD6" w:rsidRPr="003475FA">
        <w:trPr>
          <w:cantSplit/>
          <w:trHeight w:val="445"/>
        </w:trPr>
        <w:tc>
          <w:tcPr>
            <w:tcW w:w="959" w:type="dxa"/>
            <w:tcBorders>
              <w:top w:val="nil"/>
              <w:left w:val="nil"/>
              <w:bottom w:val="nil"/>
              <w:right w:val="nil"/>
            </w:tcBorders>
            <w:shd w:val="clear" w:color="auto" w:fill="948A54"/>
            <w:vAlign w:val="center"/>
          </w:tcPr>
          <w:p w:rsidR="00704BD6" w:rsidRPr="003475FA" w:rsidRDefault="00704BD6" w:rsidP="00D76CDE">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704BD6" w:rsidRPr="003475FA" w:rsidRDefault="00491AF1" w:rsidP="007B588A">
            <w:pPr>
              <w:jc w:val="both"/>
              <w:rPr>
                <w:rFonts w:ascii="Arial" w:hAnsi="Arial" w:cs="Arial"/>
                <w:b/>
                <w:sz w:val="20"/>
                <w:szCs w:val="20"/>
              </w:rPr>
            </w:pPr>
            <w:r w:rsidRPr="003475FA">
              <w:rPr>
                <w:rFonts w:ascii="Arial" w:hAnsi="Arial" w:cs="Arial"/>
                <w:b/>
                <w:sz w:val="20"/>
                <w:szCs w:val="20"/>
              </w:rPr>
              <w:t xml:space="preserve"> </w:t>
            </w:r>
            <w:r w:rsidR="00704BD6" w:rsidRPr="003475FA">
              <w:rPr>
                <w:rFonts w:ascii="Arial" w:hAnsi="Arial" w:cs="Arial"/>
                <w:b/>
                <w:sz w:val="20"/>
                <w:szCs w:val="20"/>
              </w:rPr>
              <w:t>Componente de Mitigación Y/o Contingencia</w:t>
            </w:r>
          </w:p>
        </w:tc>
      </w:tr>
    </w:tbl>
    <w:p w:rsidR="003911F6" w:rsidRPr="003475FA" w:rsidRDefault="003911F6"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7002"/>
      </w:tblGrid>
      <w:tr w:rsidR="00195D18" w:rsidRPr="003475FA">
        <w:trPr>
          <w:trHeight w:val="287"/>
        </w:trPr>
        <w:tc>
          <w:tcPr>
            <w:tcW w:w="959" w:type="dxa"/>
            <w:tcBorders>
              <w:top w:val="nil"/>
              <w:left w:val="nil"/>
              <w:bottom w:val="nil"/>
              <w:right w:val="nil"/>
            </w:tcBorders>
            <w:shd w:val="clear" w:color="auto" w:fill="C4BC96"/>
          </w:tcPr>
          <w:p w:rsidR="00195D18" w:rsidRPr="003475FA" w:rsidRDefault="00195D18" w:rsidP="00D76CDE">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195D18" w:rsidRPr="003475FA" w:rsidRDefault="00E92C64" w:rsidP="007B588A">
            <w:pPr>
              <w:jc w:val="both"/>
              <w:rPr>
                <w:rFonts w:ascii="Arial" w:hAnsi="Arial" w:cs="Arial"/>
                <w:sz w:val="20"/>
                <w:szCs w:val="20"/>
              </w:rPr>
            </w:pPr>
            <w:r w:rsidRPr="003475FA">
              <w:rPr>
                <w:rFonts w:ascii="Arial" w:hAnsi="Arial" w:cs="Arial"/>
                <w:sz w:val="20"/>
                <w:szCs w:val="20"/>
              </w:rPr>
              <w:t xml:space="preserve">Inventario de </w:t>
            </w:r>
            <w:r w:rsidR="00452BF7" w:rsidRPr="003475FA">
              <w:rPr>
                <w:rFonts w:ascii="Arial" w:hAnsi="Arial" w:cs="Arial"/>
                <w:sz w:val="20"/>
                <w:szCs w:val="20"/>
              </w:rPr>
              <w:t xml:space="preserve">Medios </w:t>
            </w:r>
            <w:r w:rsidRPr="003475FA">
              <w:rPr>
                <w:rFonts w:ascii="Arial" w:hAnsi="Arial" w:cs="Arial"/>
                <w:sz w:val="20"/>
                <w:szCs w:val="20"/>
              </w:rPr>
              <w:t>Técnicos</w:t>
            </w:r>
          </w:p>
        </w:tc>
      </w:tr>
      <w:tr w:rsidR="00195D18" w:rsidRPr="003475FA">
        <w:trPr>
          <w:trHeight w:val="287"/>
        </w:trPr>
        <w:tc>
          <w:tcPr>
            <w:tcW w:w="959" w:type="dxa"/>
            <w:tcBorders>
              <w:top w:val="nil"/>
              <w:left w:val="nil"/>
              <w:bottom w:val="nil"/>
              <w:right w:val="single" w:sz="4" w:space="0" w:color="4A442A"/>
            </w:tcBorders>
          </w:tcPr>
          <w:p w:rsidR="00195D18" w:rsidRPr="003475FA" w:rsidRDefault="00195D18" w:rsidP="007B588A">
            <w:pPr>
              <w:pStyle w:val="Prrafodelista1"/>
              <w:ind w:left="0"/>
              <w:rPr>
                <w:rFonts w:ascii="Arial" w:hAnsi="Arial" w:cs="Arial"/>
                <w:sz w:val="20"/>
                <w:szCs w:val="20"/>
              </w:rPr>
            </w:pPr>
          </w:p>
          <w:p w:rsidR="0079198D" w:rsidRPr="003475FA" w:rsidRDefault="0079198D"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367F98" w:rsidRPr="003475FA" w:rsidRDefault="00367F98" w:rsidP="007B588A">
            <w:pPr>
              <w:jc w:val="both"/>
              <w:rPr>
                <w:rFonts w:ascii="Arial" w:hAnsi="Arial" w:cs="Arial"/>
                <w:sz w:val="20"/>
                <w:szCs w:val="20"/>
              </w:rPr>
            </w:pPr>
            <w:r w:rsidRPr="003475FA">
              <w:rPr>
                <w:rFonts w:ascii="Arial" w:hAnsi="Arial" w:cs="Arial"/>
                <w:sz w:val="20"/>
                <w:szCs w:val="20"/>
              </w:rPr>
              <w:t xml:space="preserve">Se señala en este apartado todas las instalaciones de protección que se pueden encontrar en el Establecimiento. Solo se chequearán aquellas que se encuentren en el establecimiento y se propondrá la instalación de las que se consideren necesarias. </w:t>
            </w:r>
          </w:p>
          <w:p w:rsidR="00195D18" w:rsidRPr="003475FA" w:rsidRDefault="00652304" w:rsidP="007B588A">
            <w:pPr>
              <w:jc w:val="both"/>
              <w:rPr>
                <w:rFonts w:ascii="Arial" w:hAnsi="Arial" w:cs="Arial"/>
                <w:sz w:val="20"/>
                <w:szCs w:val="20"/>
              </w:rPr>
            </w:pPr>
            <w:r w:rsidRPr="003475FA">
              <w:rPr>
                <w:rFonts w:ascii="Arial" w:hAnsi="Arial" w:cs="Arial"/>
                <w:sz w:val="20"/>
                <w:szCs w:val="20"/>
              </w:rPr>
              <w:t xml:space="preserve">En Los </w:t>
            </w:r>
            <w:r w:rsidR="00487846" w:rsidRPr="003475FA">
              <w:rPr>
                <w:rFonts w:ascii="Arial" w:hAnsi="Arial" w:cs="Arial"/>
                <w:sz w:val="20"/>
                <w:szCs w:val="20"/>
              </w:rPr>
              <w:t>establecimientos, los</w:t>
            </w:r>
            <w:r w:rsidR="001C15D1" w:rsidRPr="003475FA">
              <w:rPr>
                <w:rFonts w:ascii="Arial" w:hAnsi="Arial" w:cs="Arial"/>
                <w:sz w:val="20"/>
                <w:szCs w:val="20"/>
              </w:rPr>
              <w:t xml:space="preserve"> sistema de protección contra incendio:</w:t>
            </w:r>
          </w:p>
          <w:p w:rsidR="001C15D1" w:rsidRPr="003475FA" w:rsidRDefault="00A55683" w:rsidP="009B2C24">
            <w:pPr>
              <w:pStyle w:val="Prrafodelista1"/>
              <w:numPr>
                <w:ilvl w:val="0"/>
                <w:numId w:val="32"/>
              </w:numPr>
              <w:jc w:val="both"/>
              <w:rPr>
                <w:rFonts w:ascii="Arial" w:hAnsi="Arial" w:cs="Arial"/>
                <w:sz w:val="20"/>
                <w:szCs w:val="20"/>
              </w:rPr>
            </w:pPr>
            <w:r w:rsidRPr="003475FA">
              <w:rPr>
                <w:rFonts w:ascii="Arial" w:hAnsi="Arial" w:cs="Arial"/>
                <w:sz w:val="20"/>
                <w:szCs w:val="20"/>
              </w:rPr>
              <w:t>Extintores</w:t>
            </w:r>
          </w:p>
          <w:p w:rsidR="00A55683" w:rsidRPr="003475FA" w:rsidRDefault="00F7547D" w:rsidP="009B2C24">
            <w:pPr>
              <w:pStyle w:val="Prrafodelista1"/>
              <w:numPr>
                <w:ilvl w:val="0"/>
                <w:numId w:val="32"/>
              </w:numPr>
              <w:jc w:val="both"/>
              <w:rPr>
                <w:rFonts w:ascii="Arial" w:hAnsi="Arial" w:cs="Arial"/>
                <w:sz w:val="20"/>
                <w:szCs w:val="20"/>
              </w:rPr>
            </w:pPr>
            <w:r w:rsidRPr="003475FA">
              <w:rPr>
                <w:rFonts w:ascii="Arial" w:hAnsi="Arial" w:cs="Arial"/>
                <w:sz w:val="20"/>
                <w:szCs w:val="20"/>
              </w:rPr>
              <w:t xml:space="preserve">Unidades </w:t>
            </w:r>
            <w:r w:rsidR="006B42D4" w:rsidRPr="003475FA">
              <w:rPr>
                <w:rFonts w:ascii="Arial" w:hAnsi="Arial" w:cs="Arial"/>
                <w:sz w:val="20"/>
                <w:szCs w:val="20"/>
              </w:rPr>
              <w:t>de emergencia</w:t>
            </w:r>
          </w:p>
          <w:p w:rsidR="00F7547D" w:rsidRPr="003475FA" w:rsidRDefault="00FC6DB0" w:rsidP="009B2C24">
            <w:pPr>
              <w:pStyle w:val="Prrafodelista1"/>
              <w:numPr>
                <w:ilvl w:val="0"/>
                <w:numId w:val="32"/>
              </w:numPr>
              <w:jc w:val="both"/>
              <w:rPr>
                <w:rFonts w:ascii="Arial" w:hAnsi="Arial" w:cs="Arial"/>
                <w:sz w:val="20"/>
                <w:szCs w:val="20"/>
              </w:rPr>
            </w:pPr>
            <w:r w:rsidRPr="003475FA">
              <w:rPr>
                <w:rFonts w:ascii="Arial" w:hAnsi="Arial" w:cs="Arial"/>
                <w:sz w:val="20"/>
                <w:szCs w:val="20"/>
              </w:rPr>
              <w:t>Botiquín</w:t>
            </w:r>
            <w:r w:rsidR="00487846" w:rsidRPr="003475FA">
              <w:rPr>
                <w:rFonts w:ascii="Arial" w:hAnsi="Arial" w:cs="Arial"/>
                <w:sz w:val="20"/>
                <w:szCs w:val="20"/>
              </w:rPr>
              <w:t xml:space="preserve"> </w:t>
            </w:r>
            <w:r w:rsidRPr="003475FA">
              <w:rPr>
                <w:rFonts w:ascii="Arial" w:hAnsi="Arial" w:cs="Arial"/>
                <w:sz w:val="20"/>
                <w:szCs w:val="20"/>
              </w:rPr>
              <w:t>Básico</w:t>
            </w:r>
            <w:r w:rsidR="005604BE" w:rsidRPr="003475FA">
              <w:rPr>
                <w:rFonts w:ascii="Arial" w:hAnsi="Arial" w:cs="Arial"/>
                <w:sz w:val="20"/>
                <w:szCs w:val="20"/>
              </w:rPr>
              <w:t xml:space="preserve"> de Primeros Auxilios / Frente de Trabajo</w:t>
            </w:r>
            <w:r w:rsidRPr="003475FA">
              <w:rPr>
                <w:rFonts w:ascii="Arial" w:hAnsi="Arial" w:cs="Arial"/>
                <w:sz w:val="20"/>
                <w:szCs w:val="20"/>
              </w:rPr>
              <w:t xml:space="preserve"> </w:t>
            </w:r>
          </w:p>
          <w:p w:rsidR="006B42D4" w:rsidRPr="003475FA" w:rsidRDefault="002C7CCC" w:rsidP="009B2C24">
            <w:pPr>
              <w:pStyle w:val="Prrafodelista1"/>
              <w:numPr>
                <w:ilvl w:val="0"/>
                <w:numId w:val="32"/>
              </w:numPr>
              <w:jc w:val="both"/>
              <w:rPr>
                <w:rFonts w:ascii="Arial" w:hAnsi="Arial" w:cs="Arial"/>
                <w:sz w:val="20"/>
                <w:szCs w:val="20"/>
              </w:rPr>
            </w:pPr>
            <w:r w:rsidRPr="003475FA">
              <w:rPr>
                <w:rFonts w:ascii="Arial" w:hAnsi="Arial" w:cs="Arial"/>
                <w:sz w:val="20"/>
                <w:szCs w:val="20"/>
              </w:rPr>
              <w:t>Otros</w:t>
            </w:r>
            <w:r w:rsidR="00365309" w:rsidRPr="003475FA">
              <w:rPr>
                <w:rFonts w:ascii="Arial" w:hAnsi="Arial" w:cs="Arial"/>
                <w:sz w:val="20"/>
                <w:szCs w:val="20"/>
              </w:rPr>
              <w:t xml:space="preserve"> </w:t>
            </w:r>
            <w:r w:rsidR="00452BF7" w:rsidRPr="003475FA">
              <w:rPr>
                <w:rFonts w:ascii="Arial" w:hAnsi="Arial" w:cs="Arial"/>
                <w:sz w:val="20"/>
                <w:szCs w:val="20"/>
              </w:rPr>
              <w:t>implementos, descritas en los planes de intervención y evacuación</w:t>
            </w:r>
          </w:p>
          <w:p w:rsidR="00452BF7" w:rsidRPr="003475FA" w:rsidRDefault="00452BF7" w:rsidP="009B2C24">
            <w:pPr>
              <w:pStyle w:val="Prrafodelista1"/>
              <w:numPr>
                <w:ilvl w:val="0"/>
                <w:numId w:val="32"/>
              </w:numPr>
              <w:jc w:val="both"/>
              <w:rPr>
                <w:rFonts w:ascii="Arial" w:hAnsi="Arial" w:cs="Arial"/>
                <w:sz w:val="20"/>
                <w:szCs w:val="20"/>
              </w:rPr>
            </w:pPr>
            <w:r w:rsidRPr="003475FA">
              <w:rPr>
                <w:rFonts w:ascii="Arial" w:hAnsi="Arial" w:cs="Arial"/>
                <w:sz w:val="20"/>
                <w:szCs w:val="20"/>
              </w:rPr>
              <w:t xml:space="preserve">Ficha de </w:t>
            </w:r>
            <w:r w:rsidR="00FC6DB0" w:rsidRPr="003475FA">
              <w:rPr>
                <w:rFonts w:ascii="Arial" w:hAnsi="Arial" w:cs="Arial"/>
                <w:sz w:val="20"/>
                <w:szCs w:val="20"/>
              </w:rPr>
              <w:t>“</w:t>
            </w:r>
            <w:r w:rsidR="00FC6DB0" w:rsidRPr="003475FA">
              <w:rPr>
                <w:rFonts w:ascii="Arial" w:hAnsi="Arial" w:cs="Arial"/>
                <w:b/>
                <w:sz w:val="20"/>
                <w:szCs w:val="20"/>
              </w:rPr>
              <w:t>Secuencia de Acciones</w:t>
            </w:r>
            <w:r w:rsidR="00FC6DB0" w:rsidRPr="003475FA">
              <w:rPr>
                <w:rFonts w:ascii="Arial" w:hAnsi="Arial" w:cs="Arial"/>
                <w:sz w:val="20"/>
                <w:szCs w:val="20"/>
              </w:rPr>
              <w:t>”</w:t>
            </w:r>
            <w:r w:rsidRPr="003475FA">
              <w:rPr>
                <w:rFonts w:ascii="Arial" w:hAnsi="Arial" w:cs="Arial"/>
                <w:sz w:val="20"/>
                <w:szCs w:val="20"/>
              </w:rPr>
              <w:t xml:space="preserve"> dispuesta para cada trabajador.</w:t>
            </w:r>
          </w:p>
          <w:p w:rsidR="000162F2" w:rsidRPr="003475FA" w:rsidRDefault="000162F2" w:rsidP="009B2C24">
            <w:pPr>
              <w:pStyle w:val="Prrafodelista1"/>
              <w:numPr>
                <w:ilvl w:val="0"/>
                <w:numId w:val="32"/>
              </w:numPr>
              <w:jc w:val="both"/>
              <w:rPr>
                <w:rFonts w:ascii="Arial" w:hAnsi="Arial" w:cs="Arial"/>
                <w:sz w:val="20"/>
                <w:szCs w:val="20"/>
              </w:rPr>
            </w:pPr>
            <w:r w:rsidRPr="003475FA">
              <w:rPr>
                <w:rFonts w:ascii="Arial" w:hAnsi="Arial" w:cs="Arial"/>
                <w:sz w:val="20"/>
                <w:szCs w:val="20"/>
              </w:rPr>
              <w:t xml:space="preserve">Teléfono de Emergencias disponibles en cada frente de trabajo y </w:t>
            </w:r>
            <w:r w:rsidR="00487846" w:rsidRPr="003475FA">
              <w:rPr>
                <w:rFonts w:ascii="Arial" w:hAnsi="Arial" w:cs="Arial"/>
                <w:sz w:val="20"/>
                <w:szCs w:val="20"/>
              </w:rPr>
              <w:t>vehículo</w:t>
            </w:r>
            <w:r w:rsidRPr="003475FA">
              <w:rPr>
                <w:rFonts w:ascii="Arial" w:hAnsi="Arial" w:cs="Arial"/>
                <w:sz w:val="20"/>
                <w:szCs w:val="20"/>
              </w:rPr>
              <w:t xml:space="preserve"> </w:t>
            </w:r>
          </w:p>
          <w:p w:rsidR="00556815" w:rsidRPr="003475FA" w:rsidRDefault="00652304" w:rsidP="007B588A">
            <w:pPr>
              <w:jc w:val="both"/>
              <w:rPr>
                <w:rFonts w:ascii="Arial" w:hAnsi="Arial" w:cs="Arial"/>
                <w:sz w:val="20"/>
                <w:szCs w:val="20"/>
              </w:rPr>
            </w:pPr>
            <w:r w:rsidRPr="003475FA">
              <w:rPr>
                <w:rFonts w:ascii="Arial" w:hAnsi="Arial" w:cs="Arial"/>
                <w:sz w:val="20"/>
                <w:szCs w:val="20"/>
              </w:rPr>
              <w:t xml:space="preserve">Serán inventariadas y </w:t>
            </w:r>
            <w:r w:rsidR="00556815" w:rsidRPr="003475FA">
              <w:rPr>
                <w:rFonts w:ascii="Arial" w:hAnsi="Arial" w:cs="Arial"/>
                <w:sz w:val="20"/>
                <w:szCs w:val="20"/>
              </w:rPr>
              <w:t xml:space="preserve">se mantendrá bajo </w:t>
            </w:r>
            <w:r w:rsidR="006D679C" w:rsidRPr="003475FA">
              <w:rPr>
                <w:rFonts w:ascii="Arial" w:hAnsi="Arial" w:cs="Arial"/>
                <w:sz w:val="20"/>
                <w:szCs w:val="20"/>
              </w:rPr>
              <w:t>un registro</w:t>
            </w:r>
            <w:r w:rsidR="00433BCF" w:rsidRPr="003475FA">
              <w:rPr>
                <w:rFonts w:ascii="Arial" w:hAnsi="Arial" w:cs="Arial"/>
                <w:sz w:val="20"/>
                <w:szCs w:val="20"/>
              </w:rPr>
              <w:t>.</w:t>
            </w:r>
          </w:p>
        </w:tc>
      </w:tr>
      <w:tr w:rsidR="0046418F" w:rsidRPr="003475FA">
        <w:trPr>
          <w:trHeight w:val="287"/>
        </w:trPr>
        <w:tc>
          <w:tcPr>
            <w:tcW w:w="959" w:type="dxa"/>
            <w:tcBorders>
              <w:top w:val="nil"/>
              <w:left w:val="nil"/>
              <w:bottom w:val="nil"/>
              <w:right w:val="single" w:sz="4" w:space="0" w:color="4A442A"/>
            </w:tcBorders>
          </w:tcPr>
          <w:p w:rsidR="0046418F" w:rsidRPr="003475FA" w:rsidRDefault="0046418F"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44608" w:rsidRPr="003475FA" w:rsidRDefault="00367B8F" w:rsidP="007B588A">
            <w:pPr>
              <w:jc w:val="both"/>
              <w:rPr>
                <w:rFonts w:ascii="Arial" w:hAnsi="Arial" w:cs="Arial"/>
                <w:sz w:val="20"/>
                <w:szCs w:val="20"/>
              </w:rPr>
            </w:pPr>
            <w:r w:rsidRPr="003475FA">
              <w:rPr>
                <w:rFonts w:ascii="Arial" w:hAnsi="Arial" w:cs="Arial"/>
                <w:sz w:val="20"/>
                <w:szCs w:val="20"/>
              </w:rPr>
              <w:t xml:space="preserve">El </w:t>
            </w:r>
            <w:r w:rsidR="00D83FC8" w:rsidRPr="003475FA">
              <w:rPr>
                <w:rFonts w:ascii="Arial" w:hAnsi="Arial" w:cs="Arial"/>
                <w:sz w:val="20"/>
                <w:szCs w:val="20"/>
              </w:rPr>
              <w:t>Plan</w:t>
            </w:r>
            <w:r w:rsidRPr="003475FA">
              <w:rPr>
                <w:rFonts w:ascii="Arial" w:hAnsi="Arial" w:cs="Arial"/>
                <w:sz w:val="20"/>
                <w:szCs w:val="20"/>
              </w:rPr>
              <w:t xml:space="preserve"> contará con los siguientes planos:</w:t>
            </w:r>
          </w:p>
          <w:p w:rsidR="00144608" w:rsidRPr="003475FA" w:rsidRDefault="00144608" w:rsidP="009B2C24">
            <w:pPr>
              <w:pStyle w:val="Prrafodelista1"/>
              <w:numPr>
                <w:ilvl w:val="0"/>
                <w:numId w:val="31"/>
              </w:numPr>
              <w:jc w:val="both"/>
              <w:rPr>
                <w:rFonts w:ascii="Arial" w:hAnsi="Arial" w:cs="Arial"/>
                <w:sz w:val="20"/>
                <w:szCs w:val="20"/>
              </w:rPr>
            </w:pPr>
            <w:r w:rsidRPr="003475FA">
              <w:rPr>
                <w:rFonts w:ascii="Arial" w:hAnsi="Arial" w:cs="Arial"/>
                <w:sz w:val="20"/>
                <w:szCs w:val="20"/>
              </w:rPr>
              <w:t>Planos de Rutas de Evacuación</w:t>
            </w:r>
            <w:r w:rsidR="00CA0401" w:rsidRPr="003475FA">
              <w:rPr>
                <w:rFonts w:ascii="Arial" w:hAnsi="Arial" w:cs="Arial"/>
                <w:sz w:val="20"/>
                <w:szCs w:val="20"/>
              </w:rPr>
              <w:t>y/o Zonas de Seguridad (1/50 o 1/100</w:t>
            </w:r>
            <w:r w:rsidR="00CA5050" w:rsidRPr="003475FA">
              <w:rPr>
                <w:rFonts w:ascii="Arial" w:hAnsi="Arial" w:cs="Arial"/>
                <w:sz w:val="20"/>
                <w:szCs w:val="20"/>
              </w:rPr>
              <w:t xml:space="preserve"> en A3</w:t>
            </w:r>
            <w:r w:rsidR="00CA0401" w:rsidRPr="003475FA">
              <w:rPr>
                <w:rFonts w:ascii="Arial" w:hAnsi="Arial" w:cs="Arial"/>
                <w:sz w:val="20"/>
                <w:szCs w:val="20"/>
              </w:rPr>
              <w:t xml:space="preserve">), </w:t>
            </w:r>
            <w:r w:rsidR="00D636FD" w:rsidRPr="003475FA">
              <w:rPr>
                <w:rFonts w:ascii="Arial" w:hAnsi="Arial" w:cs="Arial"/>
                <w:sz w:val="20"/>
                <w:szCs w:val="20"/>
              </w:rPr>
              <w:t xml:space="preserve">aplicable a oficinas, campamentos y </w:t>
            </w:r>
            <w:r w:rsidR="00D14AF3" w:rsidRPr="003475FA">
              <w:rPr>
                <w:rFonts w:ascii="Arial" w:hAnsi="Arial" w:cs="Arial"/>
                <w:sz w:val="20"/>
                <w:szCs w:val="20"/>
              </w:rPr>
              <w:t>almacén</w:t>
            </w:r>
            <w:r w:rsidR="00923674" w:rsidRPr="003475FA">
              <w:rPr>
                <w:rFonts w:ascii="Arial" w:hAnsi="Arial" w:cs="Arial"/>
                <w:sz w:val="20"/>
                <w:szCs w:val="20"/>
              </w:rPr>
              <w:t>, indicando los tiempos de evacuación, dispuestos en cada lugar de trabajo o puestos en conocimiento del personal.</w:t>
            </w:r>
          </w:p>
          <w:p w:rsidR="0046418F" w:rsidRPr="003475FA" w:rsidRDefault="00144608" w:rsidP="009B2C24">
            <w:pPr>
              <w:pStyle w:val="Prrafodelista1"/>
              <w:numPr>
                <w:ilvl w:val="0"/>
                <w:numId w:val="31"/>
              </w:numPr>
              <w:jc w:val="both"/>
              <w:rPr>
                <w:rFonts w:ascii="Arial" w:hAnsi="Arial" w:cs="Arial"/>
                <w:sz w:val="20"/>
                <w:szCs w:val="20"/>
              </w:rPr>
            </w:pPr>
            <w:r w:rsidRPr="003475FA">
              <w:rPr>
                <w:rFonts w:ascii="Arial" w:hAnsi="Arial" w:cs="Arial"/>
                <w:sz w:val="20"/>
                <w:szCs w:val="20"/>
              </w:rPr>
              <w:t xml:space="preserve">Planos de Señalización </w:t>
            </w:r>
            <w:r w:rsidR="00CA0401" w:rsidRPr="003475FA">
              <w:rPr>
                <w:rFonts w:ascii="Arial" w:hAnsi="Arial" w:cs="Arial"/>
                <w:sz w:val="20"/>
                <w:szCs w:val="20"/>
              </w:rPr>
              <w:t xml:space="preserve">(incluye protección colectiva) </w:t>
            </w:r>
            <w:r w:rsidRPr="003475FA">
              <w:rPr>
                <w:rFonts w:ascii="Arial" w:hAnsi="Arial" w:cs="Arial"/>
                <w:sz w:val="20"/>
                <w:szCs w:val="20"/>
              </w:rPr>
              <w:t>y Equipos de Seguridad</w:t>
            </w:r>
            <w:r w:rsidR="00365309" w:rsidRPr="003475FA">
              <w:rPr>
                <w:rFonts w:ascii="Arial" w:hAnsi="Arial" w:cs="Arial"/>
                <w:sz w:val="20"/>
                <w:szCs w:val="20"/>
              </w:rPr>
              <w:t xml:space="preserve"> </w:t>
            </w:r>
            <w:r w:rsidR="0021103C" w:rsidRPr="003475FA">
              <w:rPr>
                <w:rFonts w:ascii="Arial" w:hAnsi="Arial" w:cs="Arial"/>
                <w:sz w:val="20"/>
                <w:szCs w:val="20"/>
              </w:rPr>
              <w:t>(Escala 1/50 o 1/100</w:t>
            </w:r>
            <w:r w:rsidR="00CA5050" w:rsidRPr="003475FA">
              <w:rPr>
                <w:rFonts w:ascii="Arial" w:hAnsi="Arial" w:cs="Arial"/>
                <w:sz w:val="20"/>
                <w:szCs w:val="20"/>
              </w:rPr>
              <w:t xml:space="preserve"> en A3</w:t>
            </w:r>
            <w:r w:rsidR="0021103C" w:rsidRPr="003475FA">
              <w:rPr>
                <w:rFonts w:ascii="Arial" w:hAnsi="Arial" w:cs="Arial"/>
                <w:sz w:val="20"/>
                <w:szCs w:val="20"/>
              </w:rPr>
              <w:t>)</w:t>
            </w:r>
            <w:r w:rsidR="00CA5050" w:rsidRPr="003475FA">
              <w:rPr>
                <w:rFonts w:ascii="Arial" w:hAnsi="Arial" w:cs="Arial"/>
                <w:sz w:val="20"/>
                <w:szCs w:val="20"/>
              </w:rPr>
              <w:t>, aplicable a oficinas, campamentos y almacén.</w:t>
            </w:r>
          </w:p>
          <w:p w:rsidR="00156AF2" w:rsidRPr="003475FA" w:rsidRDefault="00156AF2" w:rsidP="009B2C24">
            <w:pPr>
              <w:pStyle w:val="Prrafodelista1"/>
              <w:numPr>
                <w:ilvl w:val="0"/>
                <w:numId w:val="31"/>
              </w:numPr>
              <w:jc w:val="both"/>
              <w:rPr>
                <w:rFonts w:ascii="Arial" w:hAnsi="Arial" w:cs="Arial"/>
                <w:sz w:val="20"/>
                <w:szCs w:val="20"/>
              </w:rPr>
            </w:pPr>
            <w:r w:rsidRPr="003475FA">
              <w:rPr>
                <w:rFonts w:ascii="Arial" w:hAnsi="Arial" w:cs="Arial"/>
                <w:sz w:val="20"/>
                <w:szCs w:val="20"/>
              </w:rPr>
              <w:t xml:space="preserve">Mapa de Riesgos </w:t>
            </w:r>
            <w:r w:rsidR="00367B8F" w:rsidRPr="003475FA">
              <w:rPr>
                <w:rFonts w:ascii="Arial" w:hAnsi="Arial" w:cs="Arial"/>
                <w:sz w:val="20"/>
                <w:szCs w:val="20"/>
              </w:rPr>
              <w:t xml:space="preserve">(en escala </w:t>
            </w:r>
            <w:r w:rsidR="00C01579" w:rsidRPr="003475FA">
              <w:rPr>
                <w:rFonts w:ascii="Arial" w:hAnsi="Arial" w:cs="Arial"/>
                <w:sz w:val="20"/>
                <w:szCs w:val="20"/>
              </w:rPr>
              <w:t>apropiada</w:t>
            </w:r>
            <w:r w:rsidR="00BE2092" w:rsidRPr="003475FA">
              <w:rPr>
                <w:rFonts w:ascii="Arial" w:hAnsi="Arial" w:cs="Arial"/>
                <w:sz w:val="20"/>
                <w:szCs w:val="20"/>
              </w:rPr>
              <w:t>)</w:t>
            </w:r>
            <w:r w:rsidR="00881608" w:rsidRPr="003475FA">
              <w:rPr>
                <w:rFonts w:ascii="Arial" w:hAnsi="Arial" w:cs="Arial"/>
                <w:sz w:val="20"/>
                <w:szCs w:val="20"/>
              </w:rPr>
              <w:t xml:space="preserve"> indicando las zonas de trabajo, puestos a conocimiento del trabajador.</w:t>
            </w:r>
          </w:p>
        </w:tc>
      </w:tr>
    </w:tbl>
    <w:p w:rsidR="00195D18" w:rsidRPr="003475FA" w:rsidRDefault="00195D18" w:rsidP="00CD5CD7">
      <w:pPr>
        <w:rPr>
          <w:rFonts w:ascii="Arial" w:hAnsi="Arial" w:cs="Arial"/>
          <w:sz w:val="20"/>
          <w:szCs w:val="20"/>
        </w:rPr>
      </w:pPr>
    </w:p>
    <w:p w:rsidR="00114628" w:rsidRPr="003475FA" w:rsidRDefault="00114628" w:rsidP="00CD5CD7">
      <w:pPr>
        <w:rPr>
          <w:rFonts w:ascii="Arial" w:hAnsi="Arial" w:cs="Arial"/>
          <w:b/>
          <w:sz w:val="20"/>
          <w:szCs w:val="20"/>
        </w:rPr>
      </w:pPr>
      <w:r w:rsidRPr="003475FA">
        <w:rPr>
          <w:rFonts w:ascii="Arial" w:hAnsi="Arial" w:cs="Arial"/>
          <w:b/>
          <w:sz w:val="20"/>
          <w:szCs w:val="20"/>
        </w:rPr>
        <w:t>4.6</w:t>
      </w:r>
      <w:r w:rsidR="00B77B0C" w:rsidRPr="003475FA">
        <w:rPr>
          <w:rFonts w:ascii="Arial" w:hAnsi="Arial" w:cs="Arial"/>
          <w:b/>
          <w:sz w:val="20"/>
          <w:szCs w:val="20"/>
        </w:rPr>
        <w:t xml:space="preserve">.- </w:t>
      </w:r>
      <w:r w:rsidRPr="003475FA">
        <w:rPr>
          <w:rFonts w:ascii="Arial" w:hAnsi="Arial" w:cs="Arial"/>
          <w:b/>
          <w:sz w:val="20"/>
          <w:szCs w:val="20"/>
        </w:rPr>
        <w:t xml:space="preserve"> PREPARACION Y RESPUESTA ANTE EMERGENCIAS</w:t>
      </w:r>
    </w:p>
    <w:p w:rsidR="00114628" w:rsidRPr="003475FA" w:rsidRDefault="0011462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7245"/>
      </w:tblGrid>
      <w:tr w:rsidR="00704BD6" w:rsidRPr="003475FA">
        <w:trPr>
          <w:cantSplit/>
          <w:trHeight w:val="287"/>
        </w:trPr>
        <w:tc>
          <w:tcPr>
            <w:tcW w:w="959" w:type="dxa"/>
            <w:tcBorders>
              <w:top w:val="nil"/>
              <w:left w:val="nil"/>
              <w:bottom w:val="nil"/>
              <w:right w:val="nil"/>
            </w:tcBorders>
            <w:shd w:val="clear" w:color="auto" w:fill="C4BC96"/>
          </w:tcPr>
          <w:p w:rsidR="00AF4032" w:rsidRPr="003475FA" w:rsidRDefault="00AF4032" w:rsidP="00D76CDE">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AF4032" w:rsidRPr="003475FA" w:rsidRDefault="00AF4032" w:rsidP="007B588A">
            <w:pPr>
              <w:jc w:val="both"/>
              <w:rPr>
                <w:rFonts w:ascii="Arial" w:hAnsi="Arial" w:cs="Arial"/>
                <w:sz w:val="20"/>
                <w:szCs w:val="20"/>
              </w:rPr>
            </w:pPr>
            <w:r w:rsidRPr="003475FA">
              <w:rPr>
                <w:rFonts w:ascii="Arial" w:hAnsi="Arial" w:cs="Arial"/>
                <w:sz w:val="20"/>
                <w:szCs w:val="20"/>
              </w:rPr>
              <w:t>Medios Humanos</w:t>
            </w:r>
            <w:r w:rsidR="00452BF7" w:rsidRPr="003475FA">
              <w:rPr>
                <w:rFonts w:ascii="Arial" w:hAnsi="Arial" w:cs="Arial"/>
                <w:sz w:val="20"/>
                <w:szCs w:val="20"/>
              </w:rPr>
              <w:t xml:space="preserve">: </w:t>
            </w:r>
            <w:r w:rsidR="0017328D" w:rsidRPr="003475FA">
              <w:rPr>
                <w:rFonts w:ascii="Arial" w:hAnsi="Arial" w:cs="Arial"/>
                <w:sz w:val="20"/>
                <w:szCs w:val="20"/>
              </w:rPr>
              <w:t>Organización</w:t>
            </w:r>
            <w:r w:rsidR="00452BF7" w:rsidRPr="003475FA">
              <w:rPr>
                <w:rFonts w:ascii="Arial" w:hAnsi="Arial" w:cs="Arial"/>
                <w:sz w:val="20"/>
                <w:szCs w:val="20"/>
              </w:rPr>
              <w:t>, Comando de Emergencia</w:t>
            </w:r>
          </w:p>
        </w:tc>
      </w:tr>
      <w:tr w:rsidR="00AF4032" w:rsidRPr="003475FA">
        <w:trPr>
          <w:cantSplit/>
          <w:trHeight w:val="287"/>
        </w:trPr>
        <w:tc>
          <w:tcPr>
            <w:tcW w:w="959" w:type="dxa"/>
            <w:tcBorders>
              <w:top w:val="nil"/>
              <w:left w:val="nil"/>
              <w:bottom w:val="nil"/>
              <w:right w:val="single" w:sz="4" w:space="0" w:color="4A442A"/>
            </w:tcBorders>
          </w:tcPr>
          <w:p w:rsidR="00AF4032" w:rsidRPr="003475FA" w:rsidRDefault="00AF4032"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8E04AA" w:rsidRPr="003475FA" w:rsidRDefault="008E04AA" w:rsidP="007B588A">
            <w:pPr>
              <w:jc w:val="both"/>
              <w:rPr>
                <w:rFonts w:ascii="Arial" w:hAnsi="Arial" w:cs="Arial"/>
                <w:sz w:val="20"/>
                <w:szCs w:val="20"/>
              </w:rPr>
            </w:pPr>
            <w:r w:rsidRPr="003475FA">
              <w:rPr>
                <w:rFonts w:ascii="Arial" w:hAnsi="Arial" w:cs="Arial"/>
                <w:sz w:val="20"/>
                <w:szCs w:val="20"/>
              </w:rPr>
              <w:t xml:space="preserve">En este apartado se indican las personas </w:t>
            </w:r>
            <w:r w:rsidR="00365309" w:rsidRPr="003475FA">
              <w:rPr>
                <w:rFonts w:ascii="Arial" w:hAnsi="Arial" w:cs="Arial"/>
                <w:sz w:val="20"/>
                <w:szCs w:val="20"/>
              </w:rPr>
              <w:t xml:space="preserve">(brigadistas) </w:t>
            </w:r>
            <w:r w:rsidRPr="003475FA">
              <w:rPr>
                <w:rFonts w:ascii="Arial" w:hAnsi="Arial" w:cs="Arial"/>
                <w:sz w:val="20"/>
                <w:szCs w:val="20"/>
              </w:rPr>
              <w:t>que se van a destinar a la lucha contra las emergencias, con indicación expresa de su puesto de trabajo y horario del mismo.</w:t>
            </w:r>
          </w:p>
          <w:p w:rsidR="00365309" w:rsidRPr="003475FA" w:rsidRDefault="00365309" w:rsidP="007B588A">
            <w:pPr>
              <w:jc w:val="both"/>
              <w:rPr>
                <w:rFonts w:ascii="Arial" w:hAnsi="Arial" w:cs="Arial"/>
                <w:sz w:val="20"/>
                <w:szCs w:val="20"/>
              </w:rPr>
            </w:pPr>
            <w:r w:rsidRPr="003475FA">
              <w:rPr>
                <w:rFonts w:ascii="Arial" w:hAnsi="Arial" w:cs="Arial"/>
                <w:sz w:val="20"/>
                <w:szCs w:val="20"/>
              </w:rPr>
              <w:t xml:space="preserve">Se </w:t>
            </w:r>
            <w:r w:rsidR="00F3408F" w:rsidRPr="003475FA">
              <w:rPr>
                <w:rFonts w:ascii="Arial" w:hAnsi="Arial" w:cs="Arial"/>
                <w:sz w:val="20"/>
                <w:szCs w:val="20"/>
              </w:rPr>
              <w:t xml:space="preserve">implementaran </w:t>
            </w:r>
            <w:r w:rsidRPr="003475FA">
              <w:rPr>
                <w:rFonts w:ascii="Arial" w:hAnsi="Arial" w:cs="Arial"/>
                <w:sz w:val="20"/>
                <w:szCs w:val="20"/>
              </w:rPr>
              <w:t xml:space="preserve">tres tipos de brigadista lucha contra incendio, evacuación de sismos  y primeros auxilios. </w:t>
            </w:r>
          </w:p>
          <w:p w:rsidR="008E04AA" w:rsidRPr="003475FA" w:rsidRDefault="008E04AA" w:rsidP="007B588A">
            <w:pPr>
              <w:jc w:val="both"/>
              <w:rPr>
                <w:rFonts w:ascii="Arial" w:hAnsi="Arial" w:cs="Arial"/>
                <w:sz w:val="20"/>
                <w:szCs w:val="20"/>
              </w:rPr>
            </w:pPr>
            <w:r w:rsidRPr="003475FA">
              <w:rPr>
                <w:rFonts w:ascii="Arial" w:hAnsi="Arial" w:cs="Arial"/>
                <w:sz w:val="20"/>
                <w:szCs w:val="20"/>
              </w:rPr>
              <w:t>Se  seleccionarán a las personas que van a colaborar en la emergencia, debiendo indicar en este documento:</w:t>
            </w:r>
          </w:p>
          <w:p w:rsidR="008E04AA" w:rsidRPr="003475FA" w:rsidRDefault="008E04AA" w:rsidP="009B2C24">
            <w:pPr>
              <w:pStyle w:val="Prrafodelista1"/>
              <w:numPr>
                <w:ilvl w:val="0"/>
                <w:numId w:val="11"/>
              </w:numPr>
              <w:jc w:val="both"/>
              <w:rPr>
                <w:rFonts w:ascii="Arial" w:hAnsi="Arial" w:cs="Arial"/>
                <w:sz w:val="20"/>
                <w:szCs w:val="20"/>
              </w:rPr>
            </w:pPr>
            <w:r w:rsidRPr="003475FA">
              <w:rPr>
                <w:rFonts w:ascii="Arial" w:hAnsi="Arial" w:cs="Arial"/>
                <w:sz w:val="20"/>
                <w:szCs w:val="20"/>
              </w:rPr>
              <w:t xml:space="preserve">El nombre de la persona. </w:t>
            </w:r>
          </w:p>
          <w:p w:rsidR="008E04AA" w:rsidRPr="003475FA" w:rsidRDefault="008E04AA" w:rsidP="009B2C24">
            <w:pPr>
              <w:pStyle w:val="Prrafodelista1"/>
              <w:numPr>
                <w:ilvl w:val="0"/>
                <w:numId w:val="11"/>
              </w:numPr>
              <w:jc w:val="both"/>
              <w:rPr>
                <w:rFonts w:ascii="Arial" w:hAnsi="Arial" w:cs="Arial"/>
                <w:sz w:val="20"/>
                <w:szCs w:val="20"/>
              </w:rPr>
            </w:pPr>
            <w:r w:rsidRPr="003475FA">
              <w:rPr>
                <w:rFonts w:ascii="Arial" w:hAnsi="Arial" w:cs="Arial"/>
                <w:sz w:val="20"/>
                <w:szCs w:val="20"/>
              </w:rPr>
              <w:t>El puesto de trabajo habitual.</w:t>
            </w:r>
          </w:p>
          <w:p w:rsidR="008E04AA" w:rsidRPr="003475FA" w:rsidRDefault="008E04AA" w:rsidP="009B2C24">
            <w:pPr>
              <w:pStyle w:val="Prrafodelista1"/>
              <w:numPr>
                <w:ilvl w:val="0"/>
                <w:numId w:val="11"/>
              </w:numPr>
              <w:jc w:val="both"/>
              <w:rPr>
                <w:rFonts w:ascii="Arial" w:hAnsi="Arial" w:cs="Arial"/>
                <w:sz w:val="20"/>
                <w:szCs w:val="20"/>
              </w:rPr>
            </w:pPr>
            <w:r w:rsidRPr="003475FA">
              <w:rPr>
                <w:rFonts w:ascii="Arial" w:hAnsi="Arial" w:cs="Arial"/>
                <w:sz w:val="20"/>
                <w:szCs w:val="20"/>
              </w:rPr>
              <w:t>El puesto o responsabilidad asignada en la emergencia.</w:t>
            </w:r>
          </w:p>
          <w:p w:rsidR="008E04AA" w:rsidRPr="003475FA" w:rsidRDefault="008E04AA" w:rsidP="009B2C24">
            <w:pPr>
              <w:pStyle w:val="Prrafodelista1"/>
              <w:numPr>
                <w:ilvl w:val="0"/>
                <w:numId w:val="11"/>
              </w:numPr>
              <w:jc w:val="both"/>
              <w:rPr>
                <w:rFonts w:ascii="Arial" w:hAnsi="Arial" w:cs="Arial"/>
                <w:sz w:val="20"/>
                <w:szCs w:val="20"/>
              </w:rPr>
            </w:pPr>
            <w:r w:rsidRPr="003475FA">
              <w:rPr>
                <w:rFonts w:ascii="Arial" w:hAnsi="Arial" w:cs="Arial"/>
                <w:sz w:val="20"/>
                <w:szCs w:val="20"/>
              </w:rPr>
              <w:t>Nro. de Teléfono, Radio Nextel.</w:t>
            </w:r>
          </w:p>
          <w:p w:rsidR="00AF4032" w:rsidRPr="003475FA" w:rsidRDefault="008E04AA" w:rsidP="007B588A">
            <w:pPr>
              <w:jc w:val="both"/>
              <w:rPr>
                <w:rFonts w:ascii="Arial" w:hAnsi="Arial" w:cs="Arial"/>
                <w:sz w:val="20"/>
                <w:szCs w:val="20"/>
              </w:rPr>
            </w:pPr>
            <w:r w:rsidRPr="003475FA">
              <w:rPr>
                <w:rFonts w:ascii="Arial" w:hAnsi="Arial" w:cs="Arial"/>
                <w:sz w:val="20"/>
                <w:szCs w:val="20"/>
              </w:rPr>
              <w:t>Todo ello para cada uno  de los turnos de trabajo que estén establecidos en la o</w:t>
            </w:r>
            <w:r w:rsidR="00E77372" w:rsidRPr="003475FA">
              <w:rPr>
                <w:rFonts w:ascii="Arial" w:hAnsi="Arial" w:cs="Arial"/>
                <w:sz w:val="20"/>
                <w:szCs w:val="20"/>
              </w:rPr>
              <w:t>rganización del establecimiento y se</w:t>
            </w:r>
            <w:r w:rsidR="009F3613" w:rsidRPr="003475FA">
              <w:rPr>
                <w:rFonts w:ascii="Arial" w:hAnsi="Arial" w:cs="Arial"/>
                <w:sz w:val="20"/>
                <w:szCs w:val="20"/>
              </w:rPr>
              <w:t>rán</w:t>
            </w:r>
            <w:r w:rsidR="00E77372" w:rsidRPr="003475FA">
              <w:rPr>
                <w:rFonts w:ascii="Arial" w:hAnsi="Arial" w:cs="Arial"/>
                <w:sz w:val="20"/>
                <w:szCs w:val="20"/>
              </w:rPr>
              <w:t xml:space="preserve"> registra</w:t>
            </w:r>
            <w:r w:rsidR="009F3613" w:rsidRPr="003475FA">
              <w:rPr>
                <w:rFonts w:ascii="Arial" w:hAnsi="Arial" w:cs="Arial"/>
                <w:sz w:val="20"/>
                <w:szCs w:val="20"/>
              </w:rPr>
              <w:t>dos.</w:t>
            </w:r>
          </w:p>
        </w:tc>
      </w:tr>
      <w:tr w:rsidR="008E04AA" w:rsidRPr="003475FA">
        <w:trPr>
          <w:cantSplit/>
          <w:trHeight w:val="287"/>
        </w:trPr>
        <w:tc>
          <w:tcPr>
            <w:tcW w:w="959" w:type="dxa"/>
            <w:tcBorders>
              <w:top w:val="nil"/>
              <w:left w:val="nil"/>
              <w:bottom w:val="nil"/>
              <w:right w:val="single" w:sz="4" w:space="0" w:color="4A442A"/>
            </w:tcBorders>
          </w:tcPr>
          <w:p w:rsidR="008E04AA" w:rsidRPr="003475FA" w:rsidRDefault="008E04A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E04AA" w:rsidRPr="003475FA" w:rsidRDefault="006979C3" w:rsidP="008E04AA">
            <w:pPr>
              <w:rPr>
                <w:rFonts w:ascii="Arial" w:hAnsi="Arial" w:cs="Arial"/>
                <w:sz w:val="20"/>
                <w:szCs w:val="20"/>
                <w:u w:val="single"/>
              </w:rPr>
            </w:pPr>
            <w:r w:rsidRPr="003475FA">
              <w:rPr>
                <w:rFonts w:ascii="Arial" w:hAnsi="Arial" w:cs="Arial"/>
                <w:b/>
                <w:sz w:val="20"/>
                <w:szCs w:val="20"/>
                <w:u w:val="single"/>
              </w:rPr>
              <w:t>El</w:t>
            </w:r>
            <w:r w:rsidR="003D7F47" w:rsidRPr="003475FA">
              <w:rPr>
                <w:rFonts w:ascii="Arial" w:hAnsi="Arial" w:cs="Arial"/>
                <w:b/>
                <w:sz w:val="20"/>
                <w:szCs w:val="20"/>
                <w:u w:val="single"/>
              </w:rPr>
              <w:t xml:space="preserve"> </w:t>
            </w:r>
            <w:r w:rsidR="00F426F7" w:rsidRPr="003475FA">
              <w:rPr>
                <w:rFonts w:ascii="Arial" w:hAnsi="Arial" w:cs="Arial"/>
                <w:b/>
                <w:sz w:val="20"/>
                <w:szCs w:val="20"/>
                <w:u w:val="single"/>
              </w:rPr>
              <w:t>Comando</w:t>
            </w:r>
            <w:r w:rsidR="003D7F47" w:rsidRPr="003475FA">
              <w:rPr>
                <w:rFonts w:ascii="Arial" w:hAnsi="Arial" w:cs="Arial"/>
                <w:b/>
                <w:sz w:val="20"/>
                <w:szCs w:val="20"/>
                <w:u w:val="single"/>
              </w:rPr>
              <w:t xml:space="preserve"> </w:t>
            </w:r>
            <w:r w:rsidR="008E04AA" w:rsidRPr="003475FA">
              <w:rPr>
                <w:rFonts w:ascii="Arial" w:hAnsi="Arial" w:cs="Arial"/>
                <w:b/>
                <w:sz w:val="20"/>
                <w:szCs w:val="20"/>
                <w:u w:val="single"/>
              </w:rPr>
              <w:t>de Emergencia</w:t>
            </w:r>
          </w:p>
          <w:p w:rsidR="008E04AA" w:rsidRPr="003475FA" w:rsidRDefault="008E04AA" w:rsidP="007B588A">
            <w:pPr>
              <w:jc w:val="both"/>
              <w:rPr>
                <w:rFonts w:ascii="Arial" w:hAnsi="Arial" w:cs="Arial"/>
                <w:sz w:val="20"/>
                <w:szCs w:val="20"/>
              </w:rPr>
            </w:pPr>
            <w:r w:rsidRPr="003475FA">
              <w:rPr>
                <w:rFonts w:ascii="Arial" w:hAnsi="Arial" w:cs="Arial"/>
                <w:sz w:val="20"/>
                <w:szCs w:val="20"/>
              </w:rPr>
              <w:t xml:space="preserve">Lo constituirá </w:t>
            </w:r>
            <w:r w:rsidR="004F0E94" w:rsidRPr="003475FA">
              <w:rPr>
                <w:rFonts w:ascii="Arial" w:hAnsi="Arial" w:cs="Arial"/>
                <w:sz w:val="20"/>
                <w:szCs w:val="20"/>
              </w:rPr>
              <w:t>parte d</w:t>
            </w:r>
            <w:r w:rsidRPr="003475FA">
              <w:rPr>
                <w:rFonts w:ascii="Arial" w:hAnsi="Arial" w:cs="Arial"/>
                <w:sz w:val="20"/>
                <w:szCs w:val="20"/>
              </w:rPr>
              <w:t xml:space="preserve">el Comité </w:t>
            </w:r>
            <w:r w:rsidR="00365309" w:rsidRPr="003475FA">
              <w:rPr>
                <w:rFonts w:ascii="Arial" w:hAnsi="Arial" w:cs="Arial"/>
                <w:sz w:val="20"/>
                <w:szCs w:val="20"/>
              </w:rPr>
              <w:t xml:space="preserve">técnico </w:t>
            </w:r>
            <w:r w:rsidR="00111580" w:rsidRPr="003475FA">
              <w:rPr>
                <w:rFonts w:ascii="Arial" w:hAnsi="Arial" w:cs="Arial"/>
                <w:sz w:val="20"/>
                <w:szCs w:val="20"/>
              </w:rPr>
              <w:t>SS</w:t>
            </w:r>
            <w:r w:rsidR="006979C3" w:rsidRPr="003475FA">
              <w:rPr>
                <w:rFonts w:ascii="Arial" w:hAnsi="Arial" w:cs="Arial"/>
                <w:sz w:val="20"/>
                <w:szCs w:val="20"/>
              </w:rPr>
              <w:t>T</w:t>
            </w:r>
            <w:r w:rsidR="00111580" w:rsidRPr="003475FA">
              <w:rPr>
                <w:rFonts w:ascii="Arial" w:hAnsi="Arial" w:cs="Arial"/>
                <w:sz w:val="20"/>
                <w:szCs w:val="20"/>
              </w:rPr>
              <w:t xml:space="preserve">. </w:t>
            </w:r>
            <w:r w:rsidR="009C6CB8" w:rsidRPr="003475FA">
              <w:rPr>
                <w:rFonts w:ascii="Arial" w:hAnsi="Arial" w:cs="Arial"/>
                <w:sz w:val="20"/>
                <w:szCs w:val="20"/>
              </w:rPr>
              <w:t>Esto permite q</w:t>
            </w:r>
            <w:r w:rsidR="00437E2A" w:rsidRPr="003475FA">
              <w:rPr>
                <w:rFonts w:ascii="Arial" w:hAnsi="Arial" w:cs="Arial"/>
                <w:sz w:val="20"/>
                <w:szCs w:val="20"/>
              </w:rPr>
              <w:t>ue diferentes grupos de trabajo y</w:t>
            </w:r>
            <w:r w:rsidR="009C6CB8" w:rsidRPr="003475FA">
              <w:rPr>
                <w:rFonts w:ascii="Arial" w:hAnsi="Arial" w:cs="Arial"/>
                <w:sz w:val="20"/>
                <w:szCs w:val="20"/>
              </w:rPr>
              <w:t xml:space="preserve"> Equipos trabajen juntos hacia una meta común de</w:t>
            </w:r>
            <w:r w:rsidR="004F0E94" w:rsidRPr="003475FA">
              <w:rPr>
                <w:rFonts w:ascii="Arial" w:hAnsi="Arial" w:cs="Arial"/>
                <w:sz w:val="20"/>
                <w:szCs w:val="20"/>
              </w:rPr>
              <w:t xml:space="preserve"> una manera eficaz y eficiente.</w:t>
            </w:r>
          </w:p>
          <w:p w:rsidR="004F0E94" w:rsidRPr="003475FA" w:rsidRDefault="003A6038" w:rsidP="007B588A">
            <w:pPr>
              <w:jc w:val="center"/>
              <w:rPr>
                <w:rFonts w:ascii="Arial" w:hAnsi="Arial" w:cs="Arial"/>
                <w:sz w:val="20"/>
                <w:szCs w:val="20"/>
              </w:rPr>
            </w:pPr>
            <w:r w:rsidRPr="003475FA">
              <w:rPr>
                <w:rFonts w:ascii="Arial" w:hAnsi="Arial" w:cs="Arial"/>
                <w:noProof/>
                <w:sz w:val="20"/>
                <w:szCs w:val="20"/>
                <w:lang w:val="es-ES"/>
              </w:rPr>
              <w:drawing>
                <wp:inline distT="0" distB="0" distL="0" distR="0">
                  <wp:extent cx="4126865" cy="1716786"/>
                  <wp:effectExtent l="0" t="0" r="0" b="0"/>
                  <wp:docPr id="3" name="Diagrama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F0E94" w:rsidRPr="003475FA" w:rsidRDefault="004F0E94" w:rsidP="004F0E94">
            <w:pPr>
              <w:rPr>
                <w:rFonts w:ascii="Arial" w:hAnsi="Arial" w:cs="Arial"/>
                <w:sz w:val="20"/>
                <w:szCs w:val="20"/>
              </w:rPr>
            </w:pPr>
          </w:p>
        </w:tc>
      </w:tr>
      <w:tr w:rsidR="004F0E94" w:rsidRPr="003475FA">
        <w:trPr>
          <w:cantSplit/>
          <w:trHeight w:val="287"/>
        </w:trPr>
        <w:tc>
          <w:tcPr>
            <w:tcW w:w="959" w:type="dxa"/>
            <w:tcBorders>
              <w:top w:val="nil"/>
              <w:left w:val="nil"/>
              <w:bottom w:val="nil"/>
              <w:right w:val="single" w:sz="4" w:space="0" w:color="4A442A"/>
            </w:tcBorders>
          </w:tcPr>
          <w:p w:rsidR="004F0E94" w:rsidRPr="003475FA" w:rsidRDefault="004F0E94"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BE3A3A" w:rsidRPr="003475FA" w:rsidRDefault="00BE3A3A" w:rsidP="00BE3A3A">
            <w:pPr>
              <w:rPr>
                <w:rFonts w:ascii="Arial" w:hAnsi="Arial" w:cs="Arial"/>
                <w:sz w:val="20"/>
                <w:szCs w:val="20"/>
                <w:u w:val="single"/>
              </w:rPr>
            </w:pPr>
            <w:r w:rsidRPr="003475FA">
              <w:rPr>
                <w:rFonts w:ascii="Arial" w:hAnsi="Arial" w:cs="Arial"/>
                <w:sz w:val="20"/>
                <w:szCs w:val="20"/>
                <w:u w:val="single"/>
              </w:rPr>
              <w:t>Jefe de Emergencia</w:t>
            </w:r>
          </w:p>
          <w:p w:rsidR="004F0E94" w:rsidRPr="003475FA" w:rsidRDefault="00BF511F" w:rsidP="007B588A">
            <w:pPr>
              <w:jc w:val="both"/>
              <w:rPr>
                <w:rFonts w:ascii="Arial" w:hAnsi="Arial" w:cs="Arial"/>
                <w:sz w:val="20"/>
                <w:szCs w:val="20"/>
                <w:u w:val="single"/>
              </w:rPr>
            </w:pPr>
            <w:r w:rsidRPr="003475FA">
              <w:rPr>
                <w:rFonts w:ascii="Arial" w:hAnsi="Arial" w:cs="Arial"/>
                <w:sz w:val="20"/>
                <w:szCs w:val="20"/>
              </w:rPr>
              <w:t>Actuará desde un centro donde podrá realizar las comunicaciones necesarias. En Función de la información facilitada por los supervisores/coordinador General sobre la evolución de Emergencia, enviará al área siniestrada las ayudas internas disponibles y recabará las externas que sean necesarias.</w:t>
            </w:r>
          </w:p>
        </w:tc>
      </w:tr>
      <w:tr w:rsidR="00BE3A3A" w:rsidRPr="003475FA">
        <w:trPr>
          <w:cantSplit/>
          <w:trHeight w:val="287"/>
        </w:trPr>
        <w:tc>
          <w:tcPr>
            <w:tcW w:w="959" w:type="dxa"/>
            <w:tcBorders>
              <w:top w:val="nil"/>
              <w:left w:val="nil"/>
              <w:bottom w:val="nil"/>
              <w:right w:val="single" w:sz="4" w:space="0" w:color="4A442A"/>
            </w:tcBorders>
          </w:tcPr>
          <w:p w:rsidR="00BE3A3A" w:rsidRPr="003475FA" w:rsidRDefault="00BE3A3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BE3A3A" w:rsidRPr="003475FA" w:rsidRDefault="00BE3A3A" w:rsidP="00BE3A3A">
            <w:pPr>
              <w:rPr>
                <w:rFonts w:ascii="Arial" w:hAnsi="Arial" w:cs="Arial"/>
                <w:sz w:val="20"/>
                <w:szCs w:val="20"/>
                <w:u w:val="single"/>
              </w:rPr>
            </w:pPr>
            <w:r w:rsidRPr="003475FA">
              <w:rPr>
                <w:rFonts w:ascii="Arial" w:hAnsi="Arial" w:cs="Arial"/>
                <w:sz w:val="20"/>
                <w:szCs w:val="20"/>
                <w:u w:val="single"/>
              </w:rPr>
              <w:t>Planificación y Coordinación</w:t>
            </w:r>
          </w:p>
          <w:p w:rsidR="00BE3A3A" w:rsidRPr="003475FA" w:rsidRDefault="00BE3A3A" w:rsidP="007B588A">
            <w:pPr>
              <w:jc w:val="both"/>
              <w:rPr>
                <w:rFonts w:ascii="Arial" w:hAnsi="Arial" w:cs="Arial"/>
                <w:sz w:val="20"/>
                <w:szCs w:val="20"/>
                <w:u w:val="single"/>
              </w:rPr>
            </w:pPr>
            <w:r w:rsidRPr="003475FA">
              <w:rPr>
                <w:rFonts w:ascii="Arial" w:hAnsi="Arial" w:cs="Arial"/>
                <w:sz w:val="20"/>
                <w:szCs w:val="20"/>
              </w:rPr>
              <w:t xml:space="preserve">Es el Grupo de personas que poseen un amplio conocimiento de las áreas y de las situaciones peligrosas relacionadas al Accidente. Realiza Coordinaciones directas con el </w:t>
            </w:r>
            <w:r w:rsidR="009C2C39" w:rsidRPr="003475FA">
              <w:rPr>
                <w:rFonts w:ascii="Arial" w:hAnsi="Arial" w:cs="Arial"/>
                <w:sz w:val="20"/>
                <w:szCs w:val="20"/>
              </w:rPr>
              <w:t>Líder</w:t>
            </w:r>
            <w:r w:rsidR="00342481" w:rsidRPr="003475FA">
              <w:rPr>
                <w:rFonts w:ascii="Arial" w:hAnsi="Arial" w:cs="Arial"/>
                <w:sz w:val="20"/>
                <w:szCs w:val="20"/>
              </w:rPr>
              <w:t xml:space="preserve"> </w:t>
            </w:r>
            <w:r w:rsidRPr="003475FA">
              <w:rPr>
                <w:rFonts w:ascii="Arial" w:hAnsi="Arial" w:cs="Arial"/>
                <w:sz w:val="20"/>
                <w:szCs w:val="20"/>
              </w:rPr>
              <w:t xml:space="preserve">de Operaciones sobre medidas de Seguridad y realiza funciones de planeamiento. Tiene autoridad para revocar una orden dada por el </w:t>
            </w:r>
            <w:r w:rsidR="00514F11" w:rsidRPr="003475FA">
              <w:rPr>
                <w:rFonts w:ascii="Arial" w:hAnsi="Arial" w:cs="Arial"/>
                <w:sz w:val="20"/>
                <w:szCs w:val="20"/>
              </w:rPr>
              <w:t>Líder</w:t>
            </w:r>
            <w:r w:rsidRPr="003475FA">
              <w:rPr>
                <w:rFonts w:ascii="Arial" w:hAnsi="Arial" w:cs="Arial"/>
                <w:sz w:val="20"/>
                <w:szCs w:val="20"/>
              </w:rPr>
              <w:t xml:space="preserve">de Operación cuando constituya un riesgo inaceptable para la Seguridad, Salud y Medio Ambiente. </w:t>
            </w:r>
            <w:r w:rsidR="009C2C39" w:rsidRPr="003475FA">
              <w:rPr>
                <w:rFonts w:ascii="Arial" w:hAnsi="Arial" w:cs="Arial"/>
                <w:sz w:val="20"/>
                <w:szCs w:val="20"/>
              </w:rPr>
              <w:t>Está</w:t>
            </w:r>
            <w:r w:rsidRPr="003475FA">
              <w:rPr>
                <w:rFonts w:ascii="Arial" w:hAnsi="Arial" w:cs="Arial"/>
                <w:sz w:val="20"/>
                <w:szCs w:val="20"/>
              </w:rPr>
              <w:t xml:space="preserve"> conformado por un Ing.</w:t>
            </w:r>
            <w:r w:rsidR="00F366C6" w:rsidRPr="003475FA">
              <w:rPr>
                <w:rFonts w:ascii="Arial" w:hAnsi="Arial" w:cs="Arial"/>
                <w:sz w:val="20"/>
                <w:szCs w:val="20"/>
              </w:rPr>
              <w:t xml:space="preserve"> o supervisor</w:t>
            </w:r>
            <w:r w:rsidRPr="003475FA">
              <w:rPr>
                <w:rFonts w:ascii="Arial" w:hAnsi="Arial" w:cs="Arial"/>
                <w:sz w:val="20"/>
                <w:szCs w:val="20"/>
              </w:rPr>
              <w:t xml:space="preserve"> con conocimiento de temas de Emergencias.</w:t>
            </w:r>
          </w:p>
        </w:tc>
      </w:tr>
      <w:tr w:rsidR="00BE3A3A" w:rsidRPr="003475FA">
        <w:trPr>
          <w:cantSplit/>
          <w:trHeight w:val="287"/>
        </w:trPr>
        <w:tc>
          <w:tcPr>
            <w:tcW w:w="959" w:type="dxa"/>
            <w:tcBorders>
              <w:top w:val="nil"/>
              <w:left w:val="nil"/>
              <w:bottom w:val="nil"/>
              <w:right w:val="single" w:sz="4" w:space="0" w:color="4A442A"/>
            </w:tcBorders>
          </w:tcPr>
          <w:p w:rsidR="00BE3A3A" w:rsidRPr="003475FA" w:rsidRDefault="00BE3A3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BE3A3A" w:rsidRPr="003475FA" w:rsidRDefault="00BE3A3A" w:rsidP="007B588A">
            <w:pPr>
              <w:jc w:val="both"/>
              <w:rPr>
                <w:rFonts w:ascii="Arial" w:hAnsi="Arial" w:cs="Arial"/>
                <w:sz w:val="20"/>
                <w:szCs w:val="20"/>
                <w:u w:val="single"/>
              </w:rPr>
            </w:pPr>
            <w:r w:rsidRPr="003475FA">
              <w:rPr>
                <w:rFonts w:ascii="Arial" w:hAnsi="Arial" w:cs="Arial"/>
                <w:sz w:val="20"/>
                <w:szCs w:val="20"/>
                <w:u w:val="single"/>
              </w:rPr>
              <w:t>Grupo de Operaciones</w:t>
            </w:r>
          </w:p>
          <w:p w:rsidR="00431A44" w:rsidRPr="003475FA" w:rsidRDefault="00BE3A3A" w:rsidP="007B588A">
            <w:pPr>
              <w:jc w:val="both"/>
              <w:rPr>
                <w:rFonts w:ascii="Arial" w:hAnsi="Arial" w:cs="Arial"/>
                <w:sz w:val="20"/>
                <w:szCs w:val="20"/>
              </w:rPr>
            </w:pPr>
            <w:r w:rsidRPr="003475FA">
              <w:rPr>
                <w:rFonts w:ascii="Arial" w:hAnsi="Arial" w:cs="Arial"/>
                <w:sz w:val="20"/>
                <w:szCs w:val="20"/>
              </w:rPr>
              <w:t xml:space="preserve">Grupo que se encarga de las operaciones e intervenciones de la Emergencia. </w:t>
            </w:r>
            <w:r w:rsidR="00237CD6" w:rsidRPr="003475FA">
              <w:rPr>
                <w:rFonts w:ascii="Arial" w:hAnsi="Arial" w:cs="Arial"/>
                <w:sz w:val="20"/>
                <w:szCs w:val="20"/>
              </w:rPr>
              <w:t>Está</w:t>
            </w:r>
            <w:r w:rsidRPr="003475FA">
              <w:rPr>
                <w:rFonts w:ascii="Arial" w:hAnsi="Arial" w:cs="Arial"/>
                <w:sz w:val="20"/>
                <w:szCs w:val="20"/>
              </w:rPr>
              <w:t xml:space="preserve"> constituido por el </w:t>
            </w:r>
            <w:r w:rsidR="005B0F1A" w:rsidRPr="003475FA">
              <w:rPr>
                <w:rFonts w:ascii="Arial" w:hAnsi="Arial" w:cs="Arial"/>
                <w:sz w:val="20"/>
                <w:szCs w:val="20"/>
              </w:rPr>
              <w:t>Líder</w:t>
            </w:r>
            <w:r w:rsidRPr="003475FA">
              <w:rPr>
                <w:rFonts w:ascii="Arial" w:hAnsi="Arial" w:cs="Arial"/>
                <w:sz w:val="20"/>
                <w:szCs w:val="20"/>
              </w:rPr>
              <w:t xml:space="preserve"> de Operación</w:t>
            </w:r>
            <w:r w:rsidR="004739B7" w:rsidRPr="003475FA">
              <w:rPr>
                <w:rFonts w:ascii="Arial" w:hAnsi="Arial" w:cs="Arial"/>
                <w:sz w:val="20"/>
                <w:szCs w:val="20"/>
              </w:rPr>
              <w:t xml:space="preserve"> (</w:t>
            </w:r>
            <w:r w:rsidR="00BF511F" w:rsidRPr="003475FA">
              <w:rPr>
                <w:rFonts w:ascii="Arial" w:hAnsi="Arial" w:cs="Arial"/>
                <w:sz w:val="20"/>
                <w:szCs w:val="20"/>
              </w:rPr>
              <w:t>Supervisor General</w:t>
            </w:r>
            <w:r w:rsidR="004739B7" w:rsidRPr="003475FA">
              <w:rPr>
                <w:rFonts w:ascii="Arial" w:hAnsi="Arial" w:cs="Arial"/>
                <w:sz w:val="20"/>
                <w:szCs w:val="20"/>
              </w:rPr>
              <w:t xml:space="preserve">) </w:t>
            </w:r>
            <w:r w:rsidRPr="003475FA">
              <w:rPr>
                <w:rFonts w:ascii="Arial" w:hAnsi="Arial" w:cs="Arial"/>
                <w:sz w:val="20"/>
                <w:szCs w:val="20"/>
              </w:rPr>
              <w:t>y los Equipos de Emergencia (</w:t>
            </w:r>
            <w:r w:rsidR="005B0F1A" w:rsidRPr="003475FA">
              <w:rPr>
                <w:rFonts w:ascii="Arial" w:hAnsi="Arial" w:cs="Arial"/>
                <w:sz w:val="20"/>
                <w:szCs w:val="20"/>
              </w:rPr>
              <w:t>también</w:t>
            </w:r>
            <w:r w:rsidRPr="003475FA">
              <w:rPr>
                <w:rFonts w:ascii="Arial" w:hAnsi="Arial" w:cs="Arial"/>
                <w:sz w:val="20"/>
                <w:szCs w:val="20"/>
              </w:rPr>
              <w:t xml:space="preserve"> llamado Brigadas).</w:t>
            </w:r>
          </w:p>
        </w:tc>
      </w:tr>
      <w:tr w:rsidR="005B0F1A" w:rsidRPr="003475FA">
        <w:trPr>
          <w:cantSplit/>
          <w:trHeight w:val="287"/>
        </w:trPr>
        <w:tc>
          <w:tcPr>
            <w:tcW w:w="959" w:type="dxa"/>
            <w:tcBorders>
              <w:top w:val="nil"/>
              <w:left w:val="nil"/>
              <w:bottom w:val="nil"/>
              <w:right w:val="single" w:sz="4" w:space="0" w:color="4A442A"/>
            </w:tcBorders>
          </w:tcPr>
          <w:p w:rsidR="005B0F1A" w:rsidRPr="003475FA" w:rsidRDefault="005B0F1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B0F1A" w:rsidRPr="003475FA" w:rsidRDefault="005B0F1A" w:rsidP="007B588A">
            <w:pPr>
              <w:jc w:val="both"/>
              <w:rPr>
                <w:rFonts w:ascii="Arial" w:hAnsi="Arial" w:cs="Arial"/>
                <w:noProof/>
                <w:sz w:val="20"/>
                <w:szCs w:val="20"/>
                <w:u w:val="single"/>
                <w:lang w:val="es-ES_tradnl" w:eastAsia="es-ES_tradnl"/>
              </w:rPr>
            </w:pPr>
            <w:r w:rsidRPr="003475FA">
              <w:rPr>
                <w:rFonts w:ascii="Arial" w:hAnsi="Arial" w:cs="Arial"/>
                <w:noProof/>
                <w:sz w:val="20"/>
                <w:szCs w:val="20"/>
                <w:u w:val="single"/>
                <w:lang w:val="es-ES_tradnl" w:eastAsia="es-ES_tradnl"/>
              </w:rPr>
              <w:t>Grupo de Logística</w:t>
            </w:r>
          </w:p>
          <w:p w:rsidR="00431A44" w:rsidRPr="003475FA" w:rsidRDefault="00B77E47" w:rsidP="007B588A">
            <w:p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El Area Administración se encargará de adquirir los recursos externos</w:t>
            </w:r>
            <w:r w:rsidR="009F5376" w:rsidRPr="003475FA">
              <w:rPr>
                <w:rFonts w:ascii="Arial" w:hAnsi="Arial" w:cs="Arial"/>
                <w:noProof/>
                <w:sz w:val="20"/>
                <w:szCs w:val="20"/>
                <w:lang w:val="es-ES_tradnl" w:eastAsia="es-ES_tradnl"/>
              </w:rPr>
              <w:t>, economicos</w:t>
            </w:r>
            <w:r w:rsidRPr="003475FA">
              <w:rPr>
                <w:rFonts w:ascii="Arial" w:hAnsi="Arial" w:cs="Arial"/>
                <w:noProof/>
                <w:sz w:val="20"/>
                <w:szCs w:val="20"/>
                <w:lang w:val="es-ES_tradnl" w:eastAsia="es-ES_tradnl"/>
              </w:rPr>
              <w:t xml:space="preserve">, de resguardo y seguridad física en el Área; solicitados por el Jefe de Emergencia o </w:t>
            </w:r>
            <w:r w:rsidR="009F5376" w:rsidRPr="003475FA">
              <w:rPr>
                <w:rFonts w:ascii="Arial" w:hAnsi="Arial" w:cs="Arial"/>
                <w:noProof/>
                <w:sz w:val="20"/>
                <w:szCs w:val="20"/>
                <w:lang w:val="es-ES_tradnl" w:eastAsia="es-ES_tradnl"/>
              </w:rPr>
              <w:t>Lider de Operaciones</w:t>
            </w:r>
            <w:r w:rsidRPr="003475FA">
              <w:rPr>
                <w:rFonts w:ascii="Arial" w:hAnsi="Arial" w:cs="Arial"/>
                <w:noProof/>
                <w:sz w:val="20"/>
                <w:szCs w:val="20"/>
                <w:lang w:val="es-ES_tradnl" w:eastAsia="es-ES_tradnl"/>
              </w:rPr>
              <w:t xml:space="preserve">. </w:t>
            </w:r>
          </w:p>
        </w:tc>
      </w:tr>
      <w:tr w:rsidR="005B0F1A" w:rsidRPr="003475FA">
        <w:trPr>
          <w:cantSplit/>
          <w:trHeight w:val="287"/>
        </w:trPr>
        <w:tc>
          <w:tcPr>
            <w:tcW w:w="959" w:type="dxa"/>
            <w:tcBorders>
              <w:top w:val="nil"/>
              <w:left w:val="nil"/>
              <w:bottom w:val="nil"/>
              <w:right w:val="single" w:sz="4" w:space="0" w:color="4A442A"/>
            </w:tcBorders>
          </w:tcPr>
          <w:p w:rsidR="005B0F1A" w:rsidRPr="003475FA" w:rsidRDefault="005B0F1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5B0F1A" w:rsidRPr="003475FA" w:rsidRDefault="005B0F1A" w:rsidP="007B588A">
            <w:pPr>
              <w:jc w:val="both"/>
              <w:rPr>
                <w:rFonts w:ascii="Arial" w:hAnsi="Arial" w:cs="Arial"/>
                <w:b/>
                <w:noProof/>
                <w:sz w:val="20"/>
                <w:szCs w:val="20"/>
                <w:u w:val="single"/>
                <w:lang w:val="es-ES_tradnl" w:eastAsia="es-ES_tradnl"/>
              </w:rPr>
            </w:pPr>
            <w:r w:rsidRPr="003475FA">
              <w:rPr>
                <w:rFonts w:ascii="Arial" w:hAnsi="Arial" w:cs="Arial"/>
                <w:b/>
                <w:noProof/>
                <w:sz w:val="20"/>
                <w:szCs w:val="20"/>
                <w:u w:val="single"/>
                <w:lang w:val="es-ES_tradnl" w:eastAsia="es-ES_tradnl"/>
              </w:rPr>
              <w:t>Recursos</w:t>
            </w:r>
            <w:r w:rsidR="000F01E5" w:rsidRPr="003475FA">
              <w:rPr>
                <w:rFonts w:ascii="Arial" w:hAnsi="Arial" w:cs="Arial"/>
                <w:b/>
                <w:noProof/>
                <w:sz w:val="20"/>
                <w:szCs w:val="20"/>
                <w:u w:val="single"/>
                <w:lang w:val="es-ES_tradnl" w:eastAsia="es-ES_tradnl"/>
              </w:rPr>
              <w:t xml:space="preserve"> para Comunicación e Identificación</w:t>
            </w:r>
          </w:p>
          <w:p w:rsidR="00B77E47" w:rsidRPr="003475FA" w:rsidRDefault="00B77E47" w:rsidP="007B588A">
            <w:p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Para el buen desempeño y comunicación de los integrantes se deberá contar:</w:t>
            </w:r>
          </w:p>
          <w:p w:rsidR="00B77E47" w:rsidRPr="003475FA" w:rsidRDefault="00B77E47" w:rsidP="009B2C24">
            <w:pPr>
              <w:pStyle w:val="Prrafodelista1"/>
              <w:numPr>
                <w:ilvl w:val="0"/>
                <w:numId w:val="18"/>
              </w:num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 xml:space="preserve">Centro de Comunicaciones (oficina central), donde se recibe las primeras llamadas de alarma. El Centro de Comunicaciones deberá tener el Directorio Telefónico de los Miembros de Emergencias. </w:t>
            </w:r>
          </w:p>
          <w:p w:rsidR="00B77E47" w:rsidRPr="003475FA" w:rsidRDefault="00B77E47" w:rsidP="009B2C24">
            <w:pPr>
              <w:pStyle w:val="Prrafodelista1"/>
              <w:numPr>
                <w:ilvl w:val="0"/>
                <w:numId w:val="18"/>
              </w:num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 xml:space="preserve">Radios </w:t>
            </w:r>
            <w:r w:rsidR="00365309" w:rsidRPr="003475FA">
              <w:rPr>
                <w:rFonts w:ascii="Arial" w:hAnsi="Arial" w:cs="Arial"/>
                <w:noProof/>
                <w:sz w:val="20"/>
                <w:szCs w:val="20"/>
                <w:lang w:val="es-ES_tradnl" w:eastAsia="es-ES_tradnl"/>
              </w:rPr>
              <w:t xml:space="preserve">tipo </w:t>
            </w:r>
            <w:r w:rsidRPr="003475FA">
              <w:rPr>
                <w:rFonts w:ascii="Arial" w:hAnsi="Arial" w:cs="Arial"/>
                <w:noProof/>
                <w:sz w:val="20"/>
                <w:szCs w:val="20"/>
                <w:lang w:val="es-ES_tradnl" w:eastAsia="es-ES_tradnl"/>
              </w:rPr>
              <w:t>Nextel</w:t>
            </w:r>
          </w:p>
          <w:p w:rsidR="00816475" w:rsidRPr="003475FA" w:rsidRDefault="00B77E47" w:rsidP="009B2C24">
            <w:pPr>
              <w:pStyle w:val="Prrafodelista1"/>
              <w:numPr>
                <w:ilvl w:val="0"/>
                <w:numId w:val="18"/>
              </w:numPr>
              <w:jc w:val="both"/>
              <w:rPr>
                <w:rFonts w:ascii="Arial" w:hAnsi="Arial" w:cs="Arial"/>
                <w:noProof/>
                <w:sz w:val="20"/>
                <w:szCs w:val="20"/>
                <w:lang w:val="es-ES_tradnl" w:eastAsia="es-ES_tradnl"/>
              </w:rPr>
            </w:pPr>
            <w:r w:rsidRPr="003475FA">
              <w:rPr>
                <w:rFonts w:ascii="Arial" w:hAnsi="Arial" w:cs="Arial"/>
                <w:noProof/>
                <w:sz w:val="20"/>
                <w:szCs w:val="20"/>
                <w:lang w:val="es-ES_tradnl" w:eastAsia="es-ES_tradnl"/>
              </w:rPr>
              <w:t>Otros implementos, descritos en el Plan de Intervención y Evacuación.</w:t>
            </w:r>
          </w:p>
        </w:tc>
      </w:tr>
    </w:tbl>
    <w:p w:rsidR="000F01E5" w:rsidRPr="003475FA" w:rsidRDefault="00114628" w:rsidP="000F01E5">
      <w:pPr>
        <w:rPr>
          <w:rFonts w:ascii="Arial" w:hAnsi="Arial" w:cs="Arial"/>
          <w:b/>
          <w:sz w:val="20"/>
          <w:szCs w:val="20"/>
        </w:rPr>
      </w:pPr>
      <w:r w:rsidRPr="003475FA">
        <w:rPr>
          <w:rFonts w:ascii="Arial" w:hAnsi="Arial" w:cs="Arial"/>
          <w:b/>
          <w:sz w:val="20"/>
          <w:szCs w:val="20"/>
        </w:rPr>
        <w:t>4.6.1 TIPOS DE CONTINGENCIA</w:t>
      </w:r>
    </w:p>
    <w:p w:rsidR="00114628" w:rsidRPr="003475FA" w:rsidRDefault="00114628" w:rsidP="000F01E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
        <w:gridCol w:w="7597"/>
      </w:tblGrid>
      <w:tr w:rsidR="00704BD6" w:rsidRPr="003475FA">
        <w:trPr>
          <w:cantSplit/>
          <w:trHeight w:val="287"/>
        </w:trPr>
        <w:tc>
          <w:tcPr>
            <w:tcW w:w="959" w:type="dxa"/>
            <w:tcBorders>
              <w:top w:val="nil"/>
              <w:left w:val="nil"/>
              <w:bottom w:val="nil"/>
              <w:right w:val="nil"/>
            </w:tcBorders>
            <w:shd w:val="clear" w:color="auto" w:fill="C4BC96"/>
          </w:tcPr>
          <w:p w:rsidR="000F01E5" w:rsidRPr="003475FA" w:rsidRDefault="000F01E5" w:rsidP="00806038">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0F01E5" w:rsidRPr="003475FA" w:rsidRDefault="00BA1DCD" w:rsidP="007B588A">
            <w:pPr>
              <w:jc w:val="both"/>
              <w:rPr>
                <w:rFonts w:ascii="Arial" w:hAnsi="Arial" w:cs="Arial"/>
                <w:sz w:val="20"/>
                <w:szCs w:val="20"/>
              </w:rPr>
            </w:pPr>
            <w:r w:rsidRPr="003475FA">
              <w:rPr>
                <w:rFonts w:ascii="Arial" w:hAnsi="Arial" w:cs="Arial"/>
                <w:sz w:val="20"/>
                <w:szCs w:val="20"/>
              </w:rPr>
              <w:t>Clasificación de Emergencias</w:t>
            </w:r>
          </w:p>
        </w:tc>
      </w:tr>
      <w:tr w:rsidR="000F01E5" w:rsidRPr="003475FA">
        <w:trPr>
          <w:cantSplit/>
          <w:trHeight w:val="287"/>
        </w:trPr>
        <w:tc>
          <w:tcPr>
            <w:tcW w:w="959" w:type="dxa"/>
            <w:tcBorders>
              <w:top w:val="nil"/>
              <w:left w:val="nil"/>
              <w:bottom w:val="nil"/>
              <w:right w:val="single" w:sz="4" w:space="0" w:color="4A442A"/>
            </w:tcBorders>
          </w:tcPr>
          <w:p w:rsidR="000F01E5" w:rsidRPr="003475FA" w:rsidRDefault="000F01E5"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16185C" w:rsidRPr="003475FA" w:rsidRDefault="0016185C" w:rsidP="007B588A">
            <w:pPr>
              <w:jc w:val="both"/>
              <w:rPr>
                <w:rFonts w:ascii="Arial" w:hAnsi="Arial" w:cs="Arial"/>
                <w:sz w:val="20"/>
                <w:szCs w:val="20"/>
              </w:rPr>
            </w:pPr>
            <w:r w:rsidRPr="003475FA">
              <w:rPr>
                <w:rFonts w:ascii="Arial" w:hAnsi="Arial" w:cs="Arial"/>
                <w:sz w:val="20"/>
                <w:szCs w:val="20"/>
              </w:rPr>
              <w:t>Se clasifica en función de los tipos de riesgo, de la gravedad de la situación o de la ocupación y medios asignados a la emergencia.</w:t>
            </w:r>
          </w:p>
          <w:p w:rsidR="00E87698" w:rsidRPr="003475FA" w:rsidRDefault="0016185C" w:rsidP="007B588A">
            <w:pPr>
              <w:jc w:val="both"/>
              <w:rPr>
                <w:rFonts w:ascii="Arial" w:hAnsi="Arial" w:cs="Arial"/>
                <w:sz w:val="20"/>
                <w:szCs w:val="20"/>
              </w:rPr>
            </w:pPr>
            <w:r w:rsidRPr="003475FA">
              <w:rPr>
                <w:rFonts w:ascii="Arial" w:hAnsi="Arial" w:cs="Arial"/>
                <w:sz w:val="20"/>
                <w:szCs w:val="20"/>
              </w:rPr>
              <w:t>Ante esto se establecen los siguientes tipos de emergencias:</w:t>
            </w:r>
          </w:p>
        </w:tc>
      </w:tr>
      <w:tr w:rsidR="00E87698" w:rsidRPr="003475FA">
        <w:trPr>
          <w:cantSplit/>
          <w:trHeight w:val="287"/>
        </w:trPr>
        <w:tc>
          <w:tcPr>
            <w:tcW w:w="959" w:type="dxa"/>
            <w:tcBorders>
              <w:top w:val="nil"/>
              <w:left w:val="nil"/>
              <w:bottom w:val="nil"/>
              <w:right w:val="single" w:sz="4" w:space="0" w:color="4A442A"/>
            </w:tcBorders>
          </w:tcPr>
          <w:p w:rsidR="00E87698" w:rsidRPr="003475FA" w:rsidRDefault="00E8769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14628" w:rsidRPr="003475FA" w:rsidRDefault="00114628" w:rsidP="007B588A">
            <w:pPr>
              <w:jc w:val="both"/>
              <w:rPr>
                <w:rFonts w:ascii="Arial" w:hAnsi="Arial" w:cs="Arial"/>
                <w:b/>
                <w:sz w:val="20"/>
                <w:szCs w:val="20"/>
                <w:u w:val="single"/>
              </w:rPr>
            </w:pPr>
            <w:r w:rsidRPr="003475FA">
              <w:rPr>
                <w:rFonts w:ascii="Arial" w:hAnsi="Arial" w:cs="Arial"/>
                <w:b/>
                <w:sz w:val="20"/>
                <w:szCs w:val="20"/>
                <w:u w:val="single"/>
              </w:rPr>
              <w:t>4.6.2 NIVELES DE RESPUESTA A EMERGENCIAS</w:t>
            </w:r>
          </w:p>
          <w:p w:rsidR="00114628" w:rsidRPr="003475FA" w:rsidRDefault="00114628" w:rsidP="007B588A">
            <w:pPr>
              <w:jc w:val="both"/>
              <w:rPr>
                <w:rFonts w:ascii="Arial" w:hAnsi="Arial" w:cs="Arial"/>
                <w:sz w:val="20"/>
                <w:szCs w:val="20"/>
                <w:u w:val="single"/>
              </w:rPr>
            </w:pPr>
          </w:p>
          <w:p w:rsidR="00E87698" w:rsidRPr="003475FA" w:rsidRDefault="00E87698" w:rsidP="007B588A">
            <w:pPr>
              <w:jc w:val="both"/>
              <w:rPr>
                <w:rFonts w:ascii="Arial" w:hAnsi="Arial" w:cs="Arial"/>
                <w:sz w:val="20"/>
                <w:szCs w:val="20"/>
              </w:rPr>
            </w:pPr>
            <w:r w:rsidRPr="003475FA">
              <w:rPr>
                <w:rFonts w:ascii="Arial" w:hAnsi="Arial" w:cs="Arial"/>
                <w:sz w:val="20"/>
                <w:szCs w:val="20"/>
                <w:u w:val="single"/>
              </w:rPr>
              <w:t>Emergencia (Nivel 1)</w:t>
            </w:r>
            <w:r w:rsidRPr="003475FA">
              <w:rPr>
                <w:rFonts w:ascii="Arial" w:hAnsi="Arial" w:cs="Arial"/>
                <w:sz w:val="20"/>
                <w:szCs w:val="20"/>
              </w:rPr>
              <w:t>, Situación en la que el incidente o el que la provoca puede s</w:t>
            </w:r>
            <w:r w:rsidR="00685EC7" w:rsidRPr="003475FA">
              <w:rPr>
                <w:rFonts w:ascii="Arial" w:hAnsi="Arial" w:cs="Arial"/>
                <w:sz w:val="20"/>
                <w:szCs w:val="20"/>
              </w:rPr>
              <w:t xml:space="preserve">er controlado de forma sencilla y </w:t>
            </w:r>
            <w:r w:rsidRPr="003475FA">
              <w:rPr>
                <w:rFonts w:ascii="Arial" w:hAnsi="Arial" w:cs="Arial"/>
                <w:sz w:val="20"/>
                <w:szCs w:val="20"/>
              </w:rPr>
              <w:t>rápida, con los medios y Recursos disp</w:t>
            </w:r>
            <w:r w:rsidR="003D18B7" w:rsidRPr="003475FA">
              <w:rPr>
                <w:rFonts w:ascii="Arial" w:hAnsi="Arial" w:cs="Arial"/>
                <w:sz w:val="20"/>
                <w:szCs w:val="20"/>
              </w:rPr>
              <w:t xml:space="preserve">onibles presentes en el momento </w:t>
            </w:r>
            <w:r w:rsidRPr="003475FA">
              <w:rPr>
                <w:rFonts w:ascii="Arial" w:hAnsi="Arial" w:cs="Arial"/>
                <w:sz w:val="20"/>
                <w:szCs w:val="20"/>
              </w:rPr>
              <w:t>y lugar del accidente. El Nivel de Preemergencia corresponde a los siguientes Accidentes:</w:t>
            </w:r>
          </w:p>
          <w:p w:rsidR="00E87698" w:rsidRPr="003475FA" w:rsidRDefault="00E87698" w:rsidP="009B2C24">
            <w:pPr>
              <w:pStyle w:val="Prrafodelista1"/>
              <w:numPr>
                <w:ilvl w:val="0"/>
                <w:numId w:val="12"/>
              </w:numPr>
              <w:jc w:val="both"/>
              <w:rPr>
                <w:rFonts w:ascii="Arial" w:hAnsi="Arial" w:cs="Arial"/>
                <w:sz w:val="20"/>
                <w:szCs w:val="20"/>
              </w:rPr>
            </w:pPr>
            <w:r w:rsidRPr="003475FA">
              <w:rPr>
                <w:rFonts w:ascii="Arial" w:hAnsi="Arial" w:cs="Arial"/>
                <w:sz w:val="20"/>
                <w:szCs w:val="20"/>
              </w:rPr>
              <w:t>Lesiones Leves que requieran solo primeros auxilios</w:t>
            </w:r>
          </w:p>
          <w:p w:rsidR="00E87698" w:rsidRPr="003475FA" w:rsidRDefault="00E87698" w:rsidP="009B2C24">
            <w:pPr>
              <w:pStyle w:val="Prrafodelista1"/>
              <w:numPr>
                <w:ilvl w:val="0"/>
                <w:numId w:val="12"/>
              </w:numPr>
              <w:jc w:val="both"/>
              <w:rPr>
                <w:rFonts w:ascii="Arial" w:hAnsi="Arial" w:cs="Arial"/>
                <w:sz w:val="20"/>
                <w:szCs w:val="20"/>
              </w:rPr>
            </w:pPr>
            <w:r w:rsidRPr="003475FA">
              <w:rPr>
                <w:rFonts w:ascii="Arial" w:hAnsi="Arial" w:cs="Arial"/>
                <w:sz w:val="20"/>
                <w:szCs w:val="20"/>
              </w:rPr>
              <w:t>Accidentes Vehiculares solo con Perdida Material</w:t>
            </w:r>
          </w:p>
          <w:p w:rsidR="00E87698" w:rsidRPr="003475FA" w:rsidRDefault="00E87698" w:rsidP="009B2C24">
            <w:pPr>
              <w:pStyle w:val="Prrafodelista1"/>
              <w:numPr>
                <w:ilvl w:val="0"/>
                <w:numId w:val="12"/>
              </w:numPr>
              <w:jc w:val="both"/>
              <w:rPr>
                <w:rFonts w:ascii="Arial" w:hAnsi="Arial" w:cs="Arial"/>
                <w:sz w:val="20"/>
                <w:szCs w:val="20"/>
              </w:rPr>
            </w:pPr>
            <w:r w:rsidRPr="003475FA">
              <w:rPr>
                <w:rFonts w:ascii="Arial" w:hAnsi="Arial" w:cs="Arial"/>
                <w:sz w:val="20"/>
                <w:szCs w:val="20"/>
              </w:rPr>
              <w:t xml:space="preserve">Derrames </w:t>
            </w:r>
            <w:r w:rsidR="00A27021" w:rsidRPr="003475FA">
              <w:rPr>
                <w:rFonts w:ascii="Arial" w:hAnsi="Arial" w:cs="Arial"/>
                <w:sz w:val="20"/>
                <w:szCs w:val="20"/>
              </w:rPr>
              <w:t>controlables</w:t>
            </w:r>
          </w:p>
        </w:tc>
      </w:tr>
      <w:tr w:rsidR="0016185C" w:rsidRPr="003475FA">
        <w:trPr>
          <w:cantSplit/>
          <w:trHeight w:val="287"/>
        </w:trPr>
        <w:tc>
          <w:tcPr>
            <w:tcW w:w="959" w:type="dxa"/>
            <w:tcBorders>
              <w:top w:val="nil"/>
              <w:left w:val="nil"/>
              <w:bottom w:val="nil"/>
              <w:right w:val="single" w:sz="4" w:space="0" w:color="4A442A"/>
            </w:tcBorders>
          </w:tcPr>
          <w:p w:rsidR="0016185C" w:rsidRPr="003475FA" w:rsidRDefault="0016185C"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16185C" w:rsidRPr="003475FA" w:rsidRDefault="0016185C" w:rsidP="007B588A">
            <w:pPr>
              <w:jc w:val="both"/>
              <w:rPr>
                <w:rFonts w:ascii="Arial" w:hAnsi="Arial" w:cs="Arial"/>
                <w:sz w:val="20"/>
                <w:szCs w:val="20"/>
              </w:rPr>
            </w:pPr>
            <w:r w:rsidRPr="003475FA">
              <w:rPr>
                <w:rFonts w:ascii="Arial" w:hAnsi="Arial" w:cs="Arial"/>
                <w:sz w:val="20"/>
                <w:szCs w:val="20"/>
                <w:u w:val="single"/>
              </w:rPr>
              <w:t>Emergencia Local (Nivel 2)</w:t>
            </w:r>
            <w:r w:rsidRPr="003475FA">
              <w:rPr>
                <w:rFonts w:ascii="Arial" w:hAnsi="Arial" w:cs="Arial"/>
                <w:sz w:val="20"/>
                <w:szCs w:val="20"/>
              </w:rPr>
              <w:t>, Situación en la que el incidente requiere para ser controlado la intervención de equipos designados e instruidos expresamente para ello; afecta a una zona del Local y puede ser necesaria la “Evacuación Parcial”,  desalojo de la zona afectada o la ejecución de un plan de rescate.</w:t>
            </w:r>
          </w:p>
        </w:tc>
      </w:tr>
      <w:tr w:rsidR="00E87698" w:rsidRPr="003475FA">
        <w:trPr>
          <w:cantSplit/>
          <w:trHeight w:val="287"/>
        </w:trPr>
        <w:tc>
          <w:tcPr>
            <w:tcW w:w="959" w:type="dxa"/>
            <w:tcBorders>
              <w:top w:val="nil"/>
              <w:left w:val="nil"/>
              <w:bottom w:val="nil"/>
              <w:right w:val="single" w:sz="4" w:space="0" w:color="4A442A"/>
            </w:tcBorders>
          </w:tcPr>
          <w:p w:rsidR="00E87698" w:rsidRPr="003475FA" w:rsidRDefault="00E8769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87698" w:rsidRPr="003475FA" w:rsidRDefault="00E87698" w:rsidP="007B588A">
            <w:pPr>
              <w:jc w:val="both"/>
              <w:rPr>
                <w:rFonts w:ascii="Arial" w:hAnsi="Arial" w:cs="Arial"/>
                <w:sz w:val="20"/>
                <w:szCs w:val="20"/>
              </w:rPr>
            </w:pPr>
            <w:r w:rsidRPr="003475FA">
              <w:rPr>
                <w:rFonts w:ascii="Arial" w:hAnsi="Arial" w:cs="Arial"/>
                <w:sz w:val="20"/>
                <w:szCs w:val="20"/>
                <w:u w:val="single"/>
              </w:rPr>
              <w:t>Emergencia General (Nivel 3)</w:t>
            </w:r>
            <w:r w:rsidRPr="003475FA">
              <w:rPr>
                <w:rFonts w:ascii="Arial" w:hAnsi="Arial" w:cs="Arial"/>
                <w:sz w:val="20"/>
                <w:szCs w:val="20"/>
              </w:rPr>
              <w:t>, Situación en la que el Incidente pone en peligro la seguridad e integridad física de las personas, pueda afectar el medio ambiente de una zona del lugar y es necesario proceder al desalojo o evacuación, abandonando el recinto. Requiere la intervención de e</w:t>
            </w:r>
            <w:r w:rsidR="00A569C2" w:rsidRPr="003475FA">
              <w:rPr>
                <w:rFonts w:ascii="Arial" w:hAnsi="Arial" w:cs="Arial"/>
                <w:sz w:val="20"/>
                <w:szCs w:val="20"/>
              </w:rPr>
              <w:t>quipos de alarma y evacuación, ayuda externa.</w:t>
            </w:r>
          </w:p>
        </w:tc>
      </w:tr>
      <w:tr w:rsidR="006A4A95" w:rsidRPr="003475FA">
        <w:trPr>
          <w:cantSplit/>
          <w:trHeight w:val="287"/>
        </w:trPr>
        <w:tc>
          <w:tcPr>
            <w:tcW w:w="959" w:type="dxa"/>
            <w:tcBorders>
              <w:top w:val="nil"/>
              <w:left w:val="nil"/>
              <w:bottom w:val="nil"/>
              <w:right w:val="single" w:sz="4" w:space="0" w:color="4A442A"/>
            </w:tcBorders>
          </w:tcPr>
          <w:p w:rsidR="006A4A95" w:rsidRPr="003475FA" w:rsidRDefault="006A4A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6A4A95" w:rsidRPr="003475FA" w:rsidRDefault="00111AEE" w:rsidP="007B588A">
            <w:pPr>
              <w:jc w:val="center"/>
              <w:rPr>
                <w:rFonts w:ascii="Arial" w:hAnsi="Arial" w:cs="Arial"/>
                <w:sz w:val="20"/>
                <w:szCs w:val="20"/>
                <w:u w:val="single"/>
              </w:rPr>
            </w:pPr>
            <w:r w:rsidRPr="003475FA">
              <w:rPr>
                <w:rFonts w:ascii="Arial" w:hAnsi="Arial" w:cs="Arial"/>
                <w:noProof/>
                <w:sz w:val="20"/>
                <w:szCs w:val="20"/>
                <w:u w:val="single"/>
                <w:lang w:val="en-US" w:eastAsia="en-US"/>
              </w:rPr>
              <w:pict>
                <v:roundrect id="24 Rectángulo redondeado" o:spid="_x0000_s1036" style="position:absolute;left:0;text-align:left;margin-left:242pt;margin-top:5.85pt;width:112.5pt;height:42.75pt;z-index:251658752;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3JmewIAADEFAAAOAAAAZHJzL2Uyb0RvYy54bWysVEtu2zAQ3RfoHQjuG1mCnI8ROTASpCgQ&#10;JEGcImuaIm2hJIclaUvubXqWXqxDSlbS1KuiG4qjmTffN7y86rQiO+F8A6ai+cmEEmE41I1ZV/Tr&#10;8+2nc0p8YKZmCoyo6F54ejX/+OGytTNRwAZULRxBJ8bPWlvRTQh2lmWeb4Rm/gSsMKiU4DQLKLp1&#10;VjvWonetsmIyOc1acLV1wIX3+PemV9J58i+l4OFBSi8CURXF3EI6XTpX8czml2y2dsxuGj6kwf4h&#10;C80ag0FHVzcsMLJ1zV+udMMdeJDhhIPOQMqGi1QDVpNP3lWz3DArUi3YHG/HNvn/55bf7x4daeqK&#10;FiUlhmmcUVGSJ2zcr59mvVVAnKjB1ILVELvVWj9D0NI+ukHyeI2ld9Lp+MWiSJc6vB87LLpAOP7M&#10;y+L8bIqD4KiblsVFMY1Os1e0dT58FqBJvFTUwdbUMZvUXba786G3P9ghOKbUJ5FuYa9EzEOZJyGx&#10;NAxbJHQilbhWjuwY0oFxLkw4HeIn6wiTjVIjMD8GVCEfQINthIlEthE4OQb8M+KISFHBhBGsGwPu&#10;mIP62xi5tz9U39ccyw/dqhsGs4J6j8N10LPeW37bYFPvmA+PzCHNcQ64uuEBD6mgrSgMN0o24H4c&#10;+x/tkX2opaTFtamo/75lTlCivhjk5UVelnHPklBOzwoU3FvN6q3GbPU14ChyfCQsT9doH9ThKh3o&#10;F9zwRYyKKmY4xq4oD+4gXId+nfGN4GKxSGa4W5aFO7O0PDqPDY58ee5emLMDswJy8h4OK8Zm77jV&#10;20akgcU2gGwS8WKL+74Orce9TPwd3pC4+G/lZPX60s1/AwAA//8DAFBLAwQUAAYACAAAACEAL0t5&#10;w90AAAAJAQAADwAAAGRycy9kb3ducmV2LnhtbEyPQUvDQBCF74L/YRnBi9hNQm3SmE0RpYhHq+B1&#10;mx2TYHY2ZKdp/PeOJz3Oe48336t2ix/UjFPsAxlIVwkopCa4nloD72/72wJUZEvODoHQwDdG2NWX&#10;F5UtXTjTK84HbpWUUCytgY55LLWOTYfexlUYkcT7DJO3LOfUajfZs5T7QWdJstHe9iQfOjviY4fN&#10;1+HkDcSPObt52rBO72ifzHZ8fimYjLm+Wh7uQTEu/BeGX3xBh1qYjuFELqrBwLpYyxYWI81BSSBP&#10;tiIcDWzzDHRd6f8L6h8AAAD//wMAUEsBAi0AFAAGAAgAAAAhALaDOJL+AAAA4QEAABMAAAAAAAAA&#10;AAAAAAAAAAAAAFtDb250ZW50X1R5cGVzXS54bWxQSwECLQAUAAYACAAAACEAOP0h/9YAAACUAQAA&#10;CwAAAAAAAAAAAAAAAAAvAQAAX3JlbHMvLnJlbHNQSwECLQAUAAYACAAAACEA1C9yZnsCAAAxBQAA&#10;DgAAAAAAAAAAAAAAAAAuAgAAZHJzL2Uyb0RvYy54bWxQSwECLQAUAAYACAAAACEAL0t5w90AAAAJ&#10;AQAADwAAAAAAAAAAAAAAAADVBAAAZHJzL2Rvd25yZXYueG1sUEsFBgAAAAAEAAQA8wAAAN8FAAAA&#10;AA==&#10;" strokecolor="#f79646" strokeweight="2pt">
                  <v:textbox style="mso-next-textbox:#24 Rectángulo redondeado">
                    <w:txbxContent>
                      <w:p w:rsidR="00232296" w:rsidRPr="006A4A95" w:rsidRDefault="00232296" w:rsidP="009B2C24">
                        <w:pPr>
                          <w:pStyle w:val="Prrafodelista1"/>
                          <w:numPr>
                            <w:ilvl w:val="0"/>
                            <w:numId w:val="13"/>
                          </w:numPr>
                          <w:jc w:val="both"/>
                          <w:rPr>
                            <w:sz w:val="20"/>
                          </w:rPr>
                        </w:pPr>
                        <w:r w:rsidRPr="006A4A95">
                          <w:rPr>
                            <w:sz w:val="20"/>
                          </w:rPr>
                          <w:t>Alerta</w:t>
                        </w:r>
                      </w:p>
                      <w:p w:rsidR="00232296" w:rsidRPr="006A4A95" w:rsidRDefault="00232296" w:rsidP="009B2C24">
                        <w:pPr>
                          <w:pStyle w:val="Prrafodelista1"/>
                          <w:numPr>
                            <w:ilvl w:val="0"/>
                            <w:numId w:val="13"/>
                          </w:numPr>
                          <w:jc w:val="both"/>
                          <w:rPr>
                            <w:sz w:val="20"/>
                          </w:rPr>
                        </w:pPr>
                        <w:r w:rsidRPr="006A4A95">
                          <w:rPr>
                            <w:sz w:val="20"/>
                          </w:rPr>
                          <w:t>Alarma Local</w:t>
                        </w:r>
                      </w:p>
                    </w:txbxContent>
                  </v:textbox>
                </v:roundrect>
              </w:pict>
            </w:r>
            <w:r w:rsidRPr="003475FA">
              <w:rPr>
                <w:rFonts w:ascii="Arial" w:hAnsi="Arial" w:cs="Arial"/>
                <w:noProof/>
                <w:sz w:val="20"/>
                <w:szCs w:val="20"/>
                <w:u w:val="single"/>
                <w:lang w:val="en-US" w:eastAsia="en-US"/>
              </w:rPr>
              <w:pict>
                <v:roundrect id="26 Rectángulo redondeado" o:spid="_x0000_s1027" style="position:absolute;left:0;text-align:left;margin-left:-2.5pt;margin-top:162.95pt;width:133.25pt;height:85.05pt;z-index:251660800;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CfQIAADkFAAAOAAAAZHJzL2Uyb0RvYy54bWysVM1u2zAMvg/YOwi6r46DLGuDOkWQosOA&#10;oi2aDj0rspQYk0WNUmJnb7Nn2YuNkh2363IadrFFkR9/P+ryqq0N2yv0FdiC52cjzpSVUFZ2U/Cv&#10;TzcfzjnzQdhSGLCq4Afl+dX8/bvLxs3UGLZgSoWMnFg/a1zBtyG4WZZ5uVW18GfglCWlBqxFIBE3&#10;WYmiIe+1ycaj0TRrAEuHIJX3dHvdKfk8+ddayXCvtVeBmYJTbiF9MX3X8ZvNL8Vsg8JtK9mnIf4h&#10;i1pUloIOrq5FEGyH1V+u6koieNDhTEKdgdaVVKkGqiYfvalmtRVOpVqoOd4NbfL/z6282z8gq8qC&#10;j6ecWVHTjMZT9kiN+/XTbnYGGKoSbKlECbFbjfMzAq3cA/aSp2MsvdVYxz8VxdrU4cPQYdUGJuky&#10;n17Q1GgQknT56JzOaQbZC9yhD58V1CweCo6ws2VMJ7VX7G99oLhkf7QjIebUZZFO4WBUTMTYR6Wp&#10;Noo7TujEKrU0yPaC+CCkVDbksSryl6wjTFfGDMD8FNAMoN42wlRi2wAcnQL+GXFApKhgwwCuKwt4&#10;ykH57Ziu7uyP1Xc1x/JDu27TQJNlvFlDeaAhI3Ts907eVNTbW+HDg0CiO82DVjjc00cbaAoO/Ymz&#10;LeCPU/fRnlhIWs4aWp+C++87gYoz88USPy/yySTuWxImHz+NScDXmvVrjd3VS6CJ5PRYOJmO0T6Y&#10;41Ej1M+06YsYlVTCSopdcBnwKCxDt9b0Vki1WCQz2jEnwq1dORmdxz5H2jy1zwJdT7BA3LyD46qJ&#10;2RuKdbYRaWGxC6CrxL+XvvYToP1MNOrfkvgAvJaT1cuLN/8NAAD//wMAUEsDBBQABgAIAAAAIQDT&#10;fXi63wAAAAoBAAAPAAAAZHJzL2Rvd25yZXYueG1sTI8xT8MwFIR3JP6D9ZDYWqehCW3IS1WQMgED&#10;gYHRjR9JRPwc2W4b+PWYCcbTne6+K3ezGcWJnB8sI6yWCQji1uqBO4S313qxAeGDYq1Gy4TwRR52&#10;1eVFqQptz/xCpyZ0IpawLxRCH8JUSOnbnozySzsRR+/DOqNClK6T2qlzLDejTJMkl0YNHBd6NdFD&#10;T+1nczQIfiPvQ/1s6el9HR73t991w65GvL6a93cgAs3hLwy/+BEdqsh0sEfWXowIiyxeCQg3abYF&#10;EQNpvspAHBDW2zwBWZXy/4XqBwAA//8DAFBLAQItABQABgAIAAAAIQC2gziS/gAAAOEBAAATAAAA&#10;AAAAAAAAAAAAAAAAAABbQ29udGVudF9UeXBlc10ueG1sUEsBAi0AFAAGAAgAAAAhADj9If/WAAAA&#10;lAEAAAsAAAAAAAAAAAAAAAAALwEAAF9yZWxzLy5yZWxzUEsBAi0AFAAGAAgAAAAhAP6waUJ9AgAA&#10;OQUAAA4AAAAAAAAAAAAAAAAALgIAAGRycy9lMm9Eb2MueG1sUEsBAi0AFAAGAAgAAAAhANN9eLrf&#10;AAAACgEAAA8AAAAAAAAAAAAAAAAA1wQAAGRycy9kb3ducmV2LnhtbFBLBQYAAAAABAAEAPMAAADj&#10;BQAAAAA=&#10;" strokecolor="#4f81bd" strokeweight="2pt">
                  <v:textbox style="mso-next-textbox:#26 Rectángulo redondeado">
                    <w:txbxContent>
                      <w:p w:rsidR="00232296" w:rsidRPr="008E5E89" w:rsidRDefault="00232296" w:rsidP="008E5E89">
                        <w:pPr>
                          <w:jc w:val="both"/>
                          <w:rPr>
                            <w:sz w:val="20"/>
                          </w:rPr>
                        </w:pPr>
                        <w:r w:rsidRPr="008E5E89">
                          <w:rPr>
                            <w:sz w:val="20"/>
                          </w:rPr>
                          <w:t>Desalojo Total o Parcial:</w:t>
                        </w:r>
                      </w:p>
                      <w:p w:rsidR="00232296" w:rsidRPr="008E5E89" w:rsidRDefault="00232296" w:rsidP="009B2C24">
                        <w:pPr>
                          <w:pStyle w:val="Prrafodelista1"/>
                          <w:numPr>
                            <w:ilvl w:val="0"/>
                            <w:numId w:val="15"/>
                          </w:numPr>
                          <w:jc w:val="both"/>
                          <w:rPr>
                            <w:sz w:val="20"/>
                          </w:rPr>
                        </w:pPr>
                        <w:r w:rsidRPr="008E5E89">
                          <w:rPr>
                            <w:sz w:val="20"/>
                          </w:rPr>
                          <w:t>Señal de Alerta General</w:t>
                        </w:r>
                      </w:p>
                      <w:p w:rsidR="00232296" w:rsidRPr="008E5E89" w:rsidRDefault="00232296" w:rsidP="009B2C24">
                        <w:pPr>
                          <w:pStyle w:val="Prrafodelista1"/>
                          <w:numPr>
                            <w:ilvl w:val="0"/>
                            <w:numId w:val="15"/>
                          </w:numPr>
                          <w:jc w:val="both"/>
                          <w:rPr>
                            <w:sz w:val="20"/>
                          </w:rPr>
                        </w:pPr>
                        <w:r w:rsidRPr="008E5E89">
                          <w:rPr>
                            <w:sz w:val="20"/>
                          </w:rPr>
                          <w:t>Opciones de Salida</w:t>
                        </w:r>
                      </w:p>
                      <w:p w:rsidR="00232296" w:rsidRPr="008E5E89" w:rsidRDefault="00232296" w:rsidP="009B2C24">
                        <w:pPr>
                          <w:pStyle w:val="Prrafodelista1"/>
                          <w:numPr>
                            <w:ilvl w:val="0"/>
                            <w:numId w:val="15"/>
                          </w:numPr>
                          <w:jc w:val="both"/>
                          <w:rPr>
                            <w:sz w:val="20"/>
                          </w:rPr>
                        </w:pPr>
                        <w:r w:rsidRPr="008E5E89">
                          <w:rPr>
                            <w:sz w:val="20"/>
                          </w:rPr>
                          <w:t>Información y Puntos de reunión</w:t>
                        </w:r>
                      </w:p>
                    </w:txbxContent>
                  </v:textbox>
                </v:roundrect>
              </w:pict>
            </w:r>
            <w:r w:rsidRPr="003475FA">
              <w:rPr>
                <w:rFonts w:ascii="Arial" w:hAnsi="Arial" w:cs="Arial"/>
                <w:noProof/>
                <w:sz w:val="20"/>
                <w:szCs w:val="20"/>
                <w:u w:val="single"/>
                <w:lang w:val="en-US" w:eastAsia="en-US"/>
              </w:rPr>
              <w:pict>
                <v:roundrect id="25 Rectángulo redondeado" o:spid="_x0000_s1028" style="position:absolute;left:0;text-align:left;margin-left:-1.75pt;margin-top:3.2pt;width:87.85pt;height:87.75pt;z-index:25165977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1WfAIAADkFAAAOAAAAZHJzL2Uyb0RvYy54bWysVM1u2zAMvg/YOwi6r7azttuCOkWQosOA&#10;oi3aDj0rspQYk0WNUmJnb7Nn2YuNkh0363IadrFFkR9/P+rismsM2yr0NdiSFyc5Z8pKqGq7KvnX&#10;p+t3HznzQdhKGLCq5Dvl+eXs7ZuL1k3VBNZgKoWMnFg/bV3J1yG4aZZ5uVaN8CfglCWlBmxEIBFX&#10;WYWiJe+NySZ5fp61gJVDkMp7ur3qlXyW/GutZLjT2qvATMkpt5C+mL7L+M1mF2K6QuHWtRzSEP+Q&#10;RSNqS0FHV1ciCLbB+i9XTS0RPOhwIqHJQOtaqlQDVVPkr6p5XAunUi3UHO/GNvn/51bebu+R1VXJ&#10;J2ecWdHQjCZn7IEa9+unXW0MMFQV2EqJCmK3WuenBHp09zhIno6x9E5jE/9UFOtSh3djh1UXmKTL&#10;oijO85wGIUlHwukphSU/2QvcoQ+fFTQsHkqOsLFVTCe1V2xvfOjt93YEjjn1WaRT2BkVEzH2QWmq&#10;jeJOEjqxSi0Msq0gPggplQ3vh/jJOsJ0bcwILI4BTSgG0GAbYSqxbQTmx4B/RhwRKSrYMIKb2gIe&#10;c1B9GyP39vvq+5pj+aFbdv1AY47xZgnVjoaM0LPfO3ldU29vhA/3AonuNA9a4XBHH22gLTkMJ87W&#10;gD+O3Ud7YiFpOWtpfUruv28EKs7MF0v8/ESjjfuWhNOzDxMS8FCzPNTYTbMAmkhBj4WT6Rjtg9kf&#10;NULzTJs+j1FJJayk2CWXAffCIvRrTW+FVPN5MqMdcyLc2Ecno/PY50ibp+5ZoBsIFoibt7BfNTF9&#10;RbHeNiItzDcBdJ3499LXYQK0n4nGw1sSH4BDOVm9vHiz3wAAAP//AwBQSwMEFAAGAAgAAAAhAEW4&#10;QfHgAAAACAEAAA8AAABkcnMvZG93bnJldi54bWxMj81uwjAQhO+V+g7WVuoNHFLKTxoHAWoPPVAJ&#10;6IGjsbdJhL2OYkPSPn3NCW6zmtHMt/mit4ZdsPW1IwGjYQIMSTldUynge/8xmAHzQZKWxhEK+EUP&#10;i+LxIZeZdh1t8bILJYsl5DMpoAqhyTj3qkIr/dA1SNH7ca2VIZ5tyXUru1huDU+TZMKtrCkuVLLB&#10;dYXqtDtbAUF1fv+1+Rvj8l1tP6dmpdeHXojnp375BixgH25huOJHdCgi09GdSXtmBAxeXmNSwGQM&#10;7GpP0xTYMYrZaA68yPn9A8U/AAAA//8DAFBLAQItABQABgAIAAAAIQC2gziS/gAAAOEBAAATAAAA&#10;AAAAAAAAAAAAAAAAAABbQ29udGVudF9UeXBlc10ueG1sUEsBAi0AFAAGAAgAAAAhADj9If/WAAAA&#10;lAEAAAsAAAAAAAAAAAAAAAAALwEAAF9yZWxzLy5yZWxzUEsBAi0AFAAGAAgAAAAhAAElzVZ8AgAA&#10;OQUAAA4AAAAAAAAAAAAAAAAALgIAAGRycy9lMm9Eb2MueG1sUEsBAi0AFAAGAAgAAAAhAEW4QfHg&#10;AAAACAEAAA8AAAAAAAAAAAAAAAAA1gQAAGRycy9kb3ducmV2LnhtbFBLBQYAAAAABAAEAPMAAADj&#10;BQAAAAA=&#10;" strokecolor="#9bbb59" strokeweight="2pt">
                  <v:textbox style="mso-next-textbox:#25 Rectángulo redondeado">
                    <w:txbxContent>
                      <w:p w:rsidR="00232296" w:rsidRPr="008E5E89" w:rsidRDefault="00232296" w:rsidP="008E5E89">
                        <w:pPr>
                          <w:jc w:val="both"/>
                          <w:rPr>
                            <w:sz w:val="20"/>
                          </w:rPr>
                        </w:pPr>
                        <w:r w:rsidRPr="008E5E89">
                          <w:rPr>
                            <w:sz w:val="20"/>
                          </w:rPr>
                          <w:t>Respuesta frente a:</w:t>
                        </w:r>
                      </w:p>
                      <w:p w:rsidR="00232296" w:rsidRPr="008E5E89" w:rsidRDefault="00232296" w:rsidP="009B2C24">
                        <w:pPr>
                          <w:pStyle w:val="Prrafodelista1"/>
                          <w:numPr>
                            <w:ilvl w:val="0"/>
                            <w:numId w:val="14"/>
                          </w:numPr>
                          <w:jc w:val="both"/>
                          <w:rPr>
                            <w:sz w:val="20"/>
                          </w:rPr>
                        </w:pPr>
                        <w:r w:rsidRPr="008E5E89">
                          <w:rPr>
                            <w:sz w:val="20"/>
                          </w:rPr>
                          <w:t>Incendio</w:t>
                        </w:r>
                      </w:p>
                      <w:p w:rsidR="00232296" w:rsidRPr="008E5E89" w:rsidRDefault="00232296" w:rsidP="009B2C24">
                        <w:pPr>
                          <w:pStyle w:val="Prrafodelista1"/>
                          <w:numPr>
                            <w:ilvl w:val="0"/>
                            <w:numId w:val="14"/>
                          </w:numPr>
                          <w:jc w:val="both"/>
                          <w:rPr>
                            <w:sz w:val="20"/>
                          </w:rPr>
                        </w:pPr>
                        <w:r w:rsidRPr="008E5E89">
                          <w:rPr>
                            <w:sz w:val="20"/>
                          </w:rPr>
                          <w:t>Accidentes</w:t>
                        </w:r>
                      </w:p>
                      <w:p w:rsidR="00232296" w:rsidRPr="008E5E89" w:rsidRDefault="00232296" w:rsidP="009B2C24">
                        <w:pPr>
                          <w:pStyle w:val="Prrafodelista1"/>
                          <w:numPr>
                            <w:ilvl w:val="0"/>
                            <w:numId w:val="14"/>
                          </w:numPr>
                          <w:jc w:val="both"/>
                          <w:rPr>
                            <w:sz w:val="20"/>
                          </w:rPr>
                        </w:pPr>
                        <w:r w:rsidRPr="008E5E89">
                          <w:rPr>
                            <w:sz w:val="20"/>
                          </w:rPr>
                          <w:t>Derrames</w:t>
                        </w:r>
                      </w:p>
                      <w:p w:rsidR="00232296" w:rsidRPr="008E5E89" w:rsidRDefault="00232296" w:rsidP="009B2C24">
                        <w:pPr>
                          <w:pStyle w:val="Prrafodelista1"/>
                          <w:numPr>
                            <w:ilvl w:val="0"/>
                            <w:numId w:val="14"/>
                          </w:numPr>
                          <w:jc w:val="both"/>
                          <w:rPr>
                            <w:sz w:val="20"/>
                          </w:rPr>
                        </w:pPr>
                        <w:r w:rsidRPr="008E5E89">
                          <w:rPr>
                            <w:sz w:val="20"/>
                          </w:rPr>
                          <w:t>Otros</w:t>
                        </w:r>
                      </w:p>
                    </w:txbxContent>
                  </v:textbox>
                </v:roundrect>
              </w:pict>
            </w:r>
            <w:r w:rsidR="003A6038" w:rsidRPr="003475FA">
              <w:rPr>
                <w:rFonts w:ascii="Arial" w:hAnsi="Arial" w:cs="Arial"/>
                <w:noProof/>
                <w:sz w:val="20"/>
                <w:szCs w:val="20"/>
                <w:u w:val="single"/>
                <w:lang w:val="es-ES"/>
              </w:rPr>
              <w:drawing>
                <wp:inline distT="0" distB="0" distL="0" distR="0">
                  <wp:extent cx="4683125" cy="3244609"/>
                  <wp:effectExtent l="0" t="0" r="0" b="0"/>
                  <wp:docPr id="4" name="Diagrama 2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r w:rsidR="006A4A95" w:rsidRPr="003475FA">
        <w:trPr>
          <w:cantSplit/>
          <w:trHeight w:val="287"/>
        </w:trPr>
        <w:tc>
          <w:tcPr>
            <w:tcW w:w="959" w:type="dxa"/>
            <w:tcBorders>
              <w:top w:val="nil"/>
              <w:left w:val="nil"/>
              <w:bottom w:val="nil"/>
              <w:right w:val="single" w:sz="4" w:space="0" w:color="4A442A"/>
            </w:tcBorders>
          </w:tcPr>
          <w:p w:rsidR="006A4A95" w:rsidRPr="003475FA" w:rsidRDefault="006A4A9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6A4A95" w:rsidRPr="003475FA" w:rsidRDefault="00A85E48" w:rsidP="007B588A">
            <w:pPr>
              <w:jc w:val="center"/>
              <w:rPr>
                <w:rFonts w:ascii="Arial" w:hAnsi="Arial" w:cs="Arial"/>
                <w:noProof/>
                <w:sz w:val="20"/>
                <w:szCs w:val="20"/>
                <w:u w:val="single"/>
                <w:lang w:val="es-ES_tradnl" w:eastAsia="es-ES_tradnl"/>
              </w:rPr>
            </w:pPr>
            <w:r w:rsidRPr="003475FA">
              <w:rPr>
                <w:rFonts w:ascii="Arial" w:hAnsi="Arial" w:cs="Arial"/>
                <w:noProof/>
                <w:sz w:val="20"/>
                <w:szCs w:val="20"/>
                <w:u w:val="single"/>
                <w:lang w:val="es-ES_tradnl" w:eastAsia="es-ES_tradnl"/>
              </w:rPr>
              <w:t>ESQUEMA GENERAL DE DESARROLLO</w:t>
            </w:r>
          </w:p>
        </w:tc>
      </w:tr>
      <w:tr w:rsidR="00A569C2" w:rsidRPr="003475FA">
        <w:trPr>
          <w:cantSplit/>
          <w:trHeight w:val="287"/>
        </w:trPr>
        <w:tc>
          <w:tcPr>
            <w:tcW w:w="959" w:type="dxa"/>
            <w:tcBorders>
              <w:top w:val="nil"/>
              <w:left w:val="nil"/>
              <w:bottom w:val="nil"/>
              <w:right w:val="single" w:sz="4" w:space="0" w:color="4A442A"/>
            </w:tcBorders>
          </w:tcPr>
          <w:p w:rsidR="00A569C2" w:rsidRPr="003475FA" w:rsidRDefault="00A569C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90547" w:rsidRPr="003475FA" w:rsidRDefault="009F5376" w:rsidP="007B588A">
            <w:pPr>
              <w:jc w:val="both"/>
              <w:rPr>
                <w:rFonts w:ascii="Arial" w:hAnsi="Arial" w:cs="Arial"/>
                <w:noProof/>
                <w:sz w:val="20"/>
                <w:szCs w:val="20"/>
                <w:lang w:val="es-ES_tradnl" w:eastAsia="es-ES_tradnl"/>
              </w:rPr>
            </w:pPr>
            <w:r w:rsidRPr="003475FA">
              <w:rPr>
                <w:rFonts w:ascii="Arial" w:hAnsi="Arial" w:cs="Arial"/>
                <w:b/>
                <w:noProof/>
                <w:sz w:val="20"/>
                <w:szCs w:val="20"/>
                <w:lang w:val="es-ES_tradnl" w:eastAsia="es-ES_tradnl"/>
              </w:rPr>
              <w:t xml:space="preserve">Fase </w:t>
            </w:r>
            <w:r w:rsidR="00A569C2" w:rsidRPr="003475FA">
              <w:rPr>
                <w:rFonts w:ascii="Arial" w:hAnsi="Arial" w:cs="Arial"/>
                <w:b/>
                <w:noProof/>
                <w:sz w:val="20"/>
                <w:szCs w:val="20"/>
                <w:lang w:val="es-ES_tradnl" w:eastAsia="es-ES_tradnl"/>
              </w:rPr>
              <w:t>de Alarma</w:t>
            </w:r>
            <w:r w:rsidR="00520959" w:rsidRPr="003475FA">
              <w:rPr>
                <w:rFonts w:ascii="Arial" w:hAnsi="Arial" w:cs="Arial"/>
                <w:b/>
                <w:noProof/>
                <w:sz w:val="20"/>
                <w:szCs w:val="20"/>
                <w:lang w:val="es-ES_tradnl" w:eastAsia="es-ES_tradnl"/>
              </w:rPr>
              <w:t>,</w:t>
            </w:r>
            <w:r w:rsidR="00A569C2" w:rsidRPr="003475FA">
              <w:rPr>
                <w:rFonts w:ascii="Arial" w:hAnsi="Arial" w:cs="Arial"/>
                <w:noProof/>
                <w:sz w:val="20"/>
                <w:szCs w:val="20"/>
                <w:lang w:val="es-ES_tradnl" w:eastAsia="es-ES_tradnl"/>
              </w:rPr>
              <w:t xml:space="preserve"> es la etapa de comunicación del Evento, declaración de Emergencia, Avisos, etc. </w:t>
            </w:r>
            <w:r w:rsidR="00A569C2" w:rsidRPr="003475FA">
              <w:rPr>
                <w:rFonts w:ascii="Arial" w:hAnsi="Arial" w:cs="Arial"/>
                <w:b/>
                <w:noProof/>
                <w:sz w:val="20"/>
                <w:szCs w:val="20"/>
                <w:lang w:val="es-ES_tradnl" w:eastAsia="es-ES_tradnl"/>
              </w:rPr>
              <w:t>Participa toda la Organización</w:t>
            </w:r>
            <w:r w:rsidR="00A569C2" w:rsidRPr="003475FA">
              <w:rPr>
                <w:rFonts w:ascii="Arial" w:hAnsi="Arial" w:cs="Arial"/>
                <w:noProof/>
                <w:sz w:val="20"/>
                <w:szCs w:val="20"/>
                <w:lang w:val="es-ES_tradnl" w:eastAsia="es-ES_tradnl"/>
              </w:rPr>
              <w:t xml:space="preserve">. </w:t>
            </w:r>
          </w:p>
          <w:p w:rsidR="00290547" w:rsidRPr="003475FA" w:rsidRDefault="009F5376" w:rsidP="007B588A">
            <w:pPr>
              <w:jc w:val="both"/>
              <w:rPr>
                <w:rFonts w:ascii="Arial" w:hAnsi="Arial" w:cs="Arial"/>
                <w:noProof/>
                <w:sz w:val="20"/>
                <w:szCs w:val="20"/>
                <w:lang w:val="es-ES_tradnl" w:eastAsia="es-ES_tradnl"/>
              </w:rPr>
            </w:pPr>
            <w:r w:rsidRPr="003475FA">
              <w:rPr>
                <w:rFonts w:ascii="Arial" w:hAnsi="Arial" w:cs="Arial"/>
                <w:b/>
                <w:noProof/>
                <w:sz w:val="20"/>
                <w:szCs w:val="20"/>
                <w:lang w:val="es-ES_tradnl" w:eastAsia="es-ES_tradnl"/>
              </w:rPr>
              <w:t xml:space="preserve">Fase </w:t>
            </w:r>
            <w:r w:rsidR="00A569C2" w:rsidRPr="003475FA">
              <w:rPr>
                <w:rFonts w:ascii="Arial" w:hAnsi="Arial" w:cs="Arial"/>
                <w:b/>
                <w:noProof/>
                <w:sz w:val="20"/>
                <w:szCs w:val="20"/>
                <w:lang w:val="es-ES_tradnl" w:eastAsia="es-ES_tradnl"/>
              </w:rPr>
              <w:t>de Intervención</w:t>
            </w:r>
            <w:r w:rsidR="00520959" w:rsidRPr="003475FA">
              <w:rPr>
                <w:rFonts w:ascii="Arial" w:hAnsi="Arial" w:cs="Arial"/>
                <w:noProof/>
                <w:sz w:val="20"/>
                <w:szCs w:val="20"/>
                <w:lang w:val="es-ES_tradnl" w:eastAsia="es-ES_tradnl"/>
              </w:rPr>
              <w:t>,</w:t>
            </w:r>
            <w:r w:rsidR="00A569C2" w:rsidRPr="003475FA">
              <w:rPr>
                <w:rFonts w:ascii="Arial" w:hAnsi="Arial" w:cs="Arial"/>
                <w:noProof/>
                <w:sz w:val="20"/>
                <w:szCs w:val="20"/>
                <w:lang w:val="es-ES_tradnl" w:eastAsia="es-ES_tradnl"/>
              </w:rPr>
              <w:t xml:space="preserve"> es la respuesta, rescate y Socorro; </w:t>
            </w:r>
            <w:r w:rsidR="00A569C2" w:rsidRPr="003475FA">
              <w:rPr>
                <w:rFonts w:ascii="Arial" w:hAnsi="Arial" w:cs="Arial"/>
                <w:b/>
                <w:noProof/>
                <w:sz w:val="20"/>
                <w:szCs w:val="20"/>
                <w:lang w:val="es-ES_tradnl" w:eastAsia="es-ES_tradnl"/>
              </w:rPr>
              <w:t>participan directamente el Grupo de Operaciones</w:t>
            </w:r>
            <w:r w:rsidR="00290547" w:rsidRPr="003475FA">
              <w:rPr>
                <w:rFonts w:ascii="Arial" w:hAnsi="Arial" w:cs="Arial"/>
                <w:b/>
                <w:noProof/>
                <w:sz w:val="20"/>
                <w:szCs w:val="20"/>
                <w:lang w:val="es-ES_tradnl" w:eastAsia="es-ES_tradnl"/>
              </w:rPr>
              <w:t>.</w:t>
            </w:r>
          </w:p>
          <w:p w:rsidR="00A569C2" w:rsidRPr="003475FA" w:rsidRDefault="009F5376" w:rsidP="007B588A">
            <w:pPr>
              <w:jc w:val="both"/>
              <w:rPr>
                <w:rFonts w:ascii="Arial" w:hAnsi="Arial" w:cs="Arial"/>
                <w:noProof/>
                <w:sz w:val="20"/>
                <w:szCs w:val="20"/>
                <w:lang w:val="es-ES_tradnl" w:eastAsia="es-ES_tradnl"/>
              </w:rPr>
            </w:pPr>
            <w:r w:rsidRPr="003475FA">
              <w:rPr>
                <w:rFonts w:ascii="Arial" w:hAnsi="Arial" w:cs="Arial"/>
                <w:b/>
                <w:noProof/>
                <w:sz w:val="20"/>
                <w:szCs w:val="20"/>
                <w:lang w:val="es-ES_tradnl" w:eastAsia="es-ES_tradnl"/>
              </w:rPr>
              <w:t xml:space="preserve">Fase </w:t>
            </w:r>
            <w:r w:rsidR="00A569C2" w:rsidRPr="003475FA">
              <w:rPr>
                <w:rFonts w:ascii="Arial" w:hAnsi="Arial" w:cs="Arial"/>
                <w:b/>
                <w:noProof/>
                <w:sz w:val="20"/>
                <w:szCs w:val="20"/>
                <w:lang w:val="es-ES_tradnl" w:eastAsia="es-ES_tradnl"/>
              </w:rPr>
              <w:t>de Evacuación</w:t>
            </w:r>
            <w:r w:rsidR="00346684" w:rsidRPr="003475FA">
              <w:rPr>
                <w:rFonts w:ascii="Arial" w:hAnsi="Arial" w:cs="Arial"/>
                <w:b/>
                <w:noProof/>
                <w:sz w:val="20"/>
                <w:szCs w:val="20"/>
                <w:lang w:val="es-ES_tradnl" w:eastAsia="es-ES_tradnl"/>
              </w:rPr>
              <w:t>/Rescate</w:t>
            </w:r>
            <w:r w:rsidR="00520959" w:rsidRPr="003475FA">
              <w:rPr>
                <w:rFonts w:ascii="Arial" w:hAnsi="Arial" w:cs="Arial"/>
                <w:b/>
                <w:noProof/>
                <w:sz w:val="20"/>
                <w:szCs w:val="20"/>
                <w:lang w:val="es-ES_tradnl" w:eastAsia="es-ES_tradnl"/>
              </w:rPr>
              <w:t>,</w:t>
            </w:r>
            <w:r w:rsidR="00A569C2" w:rsidRPr="003475FA">
              <w:rPr>
                <w:rFonts w:ascii="Arial" w:hAnsi="Arial" w:cs="Arial"/>
                <w:noProof/>
                <w:sz w:val="20"/>
                <w:szCs w:val="20"/>
                <w:lang w:val="es-ES_tradnl" w:eastAsia="es-ES_tradnl"/>
              </w:rPr>
              <w:t xml:space="preserve"> participa directamente en forma coordinada con las instrucciones iníciales del </w:t>
            </w:r>
            <w:r w:rsidR="00A569C2" w:rsidRPr="003475FA">
              <w:rPr>
                <w:rFonts w:ascii="Arial" w:hAnsi="Arial" w:cs="Arial"/>
                <w:b/>
                <w:noProof/>
                <w:sz w:val="20"/>
                <w:szCs w:val="20"/>
                <w:lang w:val="es-ES_tradnl" w:eastAsia="es-ES_tradnl"/>
              </w:rPr>
              <w:t>lider de Operaciones</w:t>
            </w:r>
            <w:r w:rsidR="00A569C2" w:rsidRPr="003475FA">
              <w:rPr>
                <w:rFonts w:ascii="Arial" w:hAnsi="Arial" w:cs="Arial"/>
                <w:noProof/>
                <w:sz w:val="20"/>
                <w:szCs w:val="20"/>
                <w:lang w:val="es-ES_tradnl" w:eastAsia="es-ES_tradnl"/>
              </w:rPr>
              <w:t>y l</w:t>
            </w:r>
            <w:r w:rsidR="00325B52" w:rsidRPr="003475FA">
              <w:rPr>
                <w:rFonts w:ascii="Arial" w:hAnsi="Arial" w:cs="Arial"/>
                <w:noProof/>
                <w:sz w:val="20"/>
                <w:szCs w:val="20"/>
                <w:lang w:val="es-ES_tradnl" w:eastAsia="es-ES_tradnl"/>
              </w:rPr>
              <w:t>os</w:t>
            </w:r>
            <w:r w:rsidR="00A569C2" w:rsidRPr="003475FA">
              <w:rPr>
                <w:rFonts w:ascii="Arial" w:hAnsi="Arial" w:cs="Arial"/>
                <w:b/>
                <w:noProof/>
                <w:sz w:val="20"/>
                <w:szCs w:val="20"/>
                <w:lang w:val="es-ES_tradnl" w:eastAsia="es-ES_tradnl"/>
              </w:rPr>
              <w:t>Equipo</w:t>
            </w:r>
            <w:r w:rsidR="00325B52" w:rsidRPr="003475FA">
              <w:rPr>
                <w:rFonts w:ascii="Arial" w:hAnsi="Arial" w:cs="Arial"/>
                <w:b/>
                <w:noProof/>
                <w:sz w:val="20"/>
                <w:szCs w:val="20"/>
                <w:lang w:val="es-ES_tradnl" w:eastAsia="es-ES_tradnl"/>
              </w:rPr>
              <w:t>s</w:t>
            </w:r>
            <w:r w:rsidR="00A569C2" w:rsidRPr="003475FA">
              <w:rPr>
                <w:rFonts w:ascii="Arial" w:hAnsi="Arial" w:cs="Arial"/>
                <w:b/>
                <w:noProof/>
                <w:sz w:val="20"/>
                <w:szCs w:val="20"/>
                <w:lang w:val="es-ES_tradnl" w:eastAsia="es-ES_tradnl"/>
              </w:rPr>
              <w:t xml:space="preserve"> de Evacuación y Rescate</w:t>
            </w:r>
            <w:r w:rsidR="00325B52" w:rsidRPr="003475FA">
              <w:rPr>
                <w:rFonts w:ascii="Arial" w:hAnsi="Arial" w:cs="Arial"/>
                <w:noProof/>
                <w:sz w:val="20"/>
                <w:szCs w:val="20"/>
                <w:lang w:val="es-ES_tradnl" w:eastAsia="es-ES_tradnl"/>
              </w:rPr>
              <w:t xml:space="preserve"> (brigadas)</w:t>
            </w:r>
            <w:r w:rsidR="00A569C2" w:rsidRPr="003475FA">
              <w:rPr>
                <w:rFonts w:ascii="Arial" w:hAnsi="Arial" w:cs="Arial"/>
                <w:noProof/>
                <w:sz w:val="20"/>
                <w:szCs w:val="20"/>
                <w:lang w:val="es-ES_tradnl" w:eastAsia="es-ES_tradnl"/>
              </w:rPr>
              <w:t>.</w:t>
            </w:r>
            <w:r w:rsidR="001E1C3F" w:rsidRPr="003475FA">
              <w:rPr>
                <w:rFonts w:ascii="Arial" w:hAnsi="Arial" w:cs="Arial"/>
                <w:noProof/>
                <w:sz w:val="20"/>
                <w:szCs w:val="20"/>
                <w:lang w:val="es-ES_tradnl" w:eastAsia="es-ES_tradnl"/>
              </w:rPr>
              <w:t xml:space="preserve">Para este proyecto no se tiene previsto </w:t>
            </w:r>
            <w:r w:rsidR="00A569C2" w:rsidRPr="003475FA">
              <w:rPr>
                <w:rFonts w:ascii="Arial" w:hAnsi="Arial" w:cs="Arial"/>
                <w:noProof/>
                <w:sz w:val="20"/>
                <w:szCs w:val="20"/>
                <w:lang w:val="es-ES_tradnl" w:eastAsia="es-ES_tradnl"/>
              </w:rPr>
              <w:t xml:space="preserve">el Nivel de Emergencia </w:t>
            </w:r>
            <w:r w:rsidR="00BA1DCD" w:rsidRPr="003475FA">
              <w:rPr>
                <w:rFonts w:ascii="Arial" w:hAnsi="Arial" w:cs="Arial"/>
                <w:noProof/>
                <w:sz w:val="20"/>
                <w:szCs w:val="20"/>
                <w:lang w:val="es-ES_tradnl" w:eastAsia="es-ES_tradnl"/>
              </w:rPr>
              <w:t>General (3)</w:t>
            </w:r>
            <w:r w:rsidR="001E1C3F" w:rsidRPr="003475FA">
              <w:rPr>
                <w:rFonts w:ascii="Arial" w:hAnsi="Arial" w:cs="Arial"/>
                <w:noProof/>
                <w:sz w:val="20"/>
                <w:szCs w:val="20"/>
                <w:lang w:val="es-ES_tradnl" w:eastAsia="es-ES_tradnl"/>
              </w:rPr>
              <w:t>, por el riesgo que atañe los procesos constructivos</w:t>
            </w:r>
            <w:r w:rsidR="003A641F" w:rsidRPr="003475FA">
              <w:rPr>
                <w:rFonts w:ascii="Arial" w:hAnsi="Arial" w:cs="Arial"/>
                <w:noProof/>
                <w:sz w:val="20"/>
                <w:szCs w:val="20"/>
                <w:lang w:val="es-ES_tradnl" w:eastAsia="es-ES_tradnl"/>
              </w:rPr>
              <w:t xml:space="preserve"> no es de consideración general</w:t>
            </w:r>
            <w:r w:rsidR="001E1C3F" w:rsidRPr="003475FA">
              <w:rPr>
                <w:rFonts w:ascii="Arial" w:hAnsi="Arial" w:cs="Arial"/>
                <w:noProof/>
                <w:sz w:val="20"/>
                <w:szCs w:val="20"/>
                <w:lang w:val="es-ES_tradnl" w:eastAsia="es-ES_tradnl"/>
              </w:rPr>
              <w:t>; en caso de presentarse un Nivel de Emergencia 3 por factores Externos (Ej. desastres naturales</w:t>
            </w:r>
            <w:r w:rsidR="00325B52" w:rsidRPr="003475FA">
              <w:rPr>
                <w:rFonts w:ascii="Arial" w:hAnsi="Arial" w:cs="Arial"/>
                <w:noProof/>
                <w:sz w:val="20"/>
                <w:szCs w:val="20"/>
                <w:lang w:val="es-ES_tradnl" w:eastAsia="es-ES_tradnl"/>
              </w:rPr>
              <w:t xml:space="preserve"> de gran magnitud</w:t>
            </w:r>
            <w:r w:rsidR="001E1C3F" w:rsidRPr="003475FA">
              <w:rPr>
                <w:rFonts w:ascii="Arial" w:hAnsi="Arial" w:cs="Arial"/>
                <w:noProof/>
                <w:sz w:val="20"/>
                <w:szCs w:val="20"/>
                <w:lang w:val="es-ES_tradnl" w:eastAsia="es-ES_tradnl"/>
              </w:rPr>
              <w:t>)</w:t>
            </w:r>
            <w:r w:rsidR="00A569C2" w:rsidRPr="003475FA">
              <w:rPr>
                <w:rFonts w:ascii="Arial" w:hAnsi="Arial" w:cs="Arial"/>
                <w:noProof/>
                <w:sz w:val="20"/>
                <w:szCs w:val="20"/>
                <w:lang w:val="es-ES_tradnl" w:eastAsia="es-ES_tradnl"/>
              </w:rPr>
              <w:t xml:space="preserve"> el </w:t>
            </w:r>
            <w:r w:rsidR="009F236C" w:rsidRPr="003475FA">
              <w:rPr>
                <w:rFonts w:ascii="Arial" w:hAnsi="Arial" w:cs="Arial"/>
                <w:noProof/>
                <w:sz w:val="20"/>
                <w:szCs w:val="20"/>
                <w:lang w:val="es-ES_tradnl" w:eastAsia="es-ES_tradnl"/>
              </w:rPr>
              <w:t>Comando de Emergencia</w:t>
            </w:r>
            <w:r w:rsidR="00A569C2" w:rsidRPr="003475FA">
              <w:rPr>
                <w:rFonts w:ascii="Arial" w:hAnsi="Arial" w:cs="Arial"/>
                <w:noProof/>
                <w:sz w:val="20"/>
                <w:szCs w:val="20"/>
                <w:lang w:val="es-ES_tradnl" w:eastAsia="es-ES_tradnl"/>
              </w:rPr>
              <w:t xml:space="preserve"> coordinará con</w:t>
            </w:r>
            <w:r w:rsidR="00A90091" w:rsidRPr="003475FA">
              <w:rPr>
                <w:rFonts w:ascii="Arial" w:hAnsi="Arial" w:cs="Arial"/>
                <w:noProof/>
                <w:sz w:val="20"/>
                <w:szCs w:val="20"/>
                <w:lang w:val="es-ES_tradnl" w:eastAsia="es-ES_tradnl"/>
              </w:rPr>
              <w:t xml:space="preserve">juntamente con </w:t>
            </w:r>
            <w:r w:rsidR="003E2588" w:rsidRPr="003475FA">
              <w:rPr>
                <w:rFonts w:ascii="Arial" w:hAnsi="Arial" w:cs="Arial"/>
                <w:noProof/>
                <w:sz w:val="20"/>
                <w:szCs w:val="20"/>
                <w:lang w:val="es-ES_tradnl" w:eastAsia="es-ES_tradnl"/>
              </w:rPr>
              <w:t>el Cliente las acciones a tomar y con las entidades externas (Defensa Civil, Bomberos, etc.)</w:t>
            </w:r>
            <w:r w:rsidR="009F236C" w:rsidRPr="003475FA">
              <w:rPr>
                <w:rFonts w:ascii="Arial" w:hAnsi="Arial" w:cs="Arial"/>
                <w:noProof/>
                <w:sz w:val="20"/>
                <w:szCs w:val="20"/>
                <w:lang w:val="es-ES_tradnl" w:eastAsia="es-ES_tradnl"/>
              </w:rPr>
              <w:t>.</w:t>
            </w:r>
          </w:p>
        </w:tc>
      </w:tr>
    </w:tbl>
    <w:p w:rsidR="003911F6" w:rsidRPr="003475FA" w:rsidRDefault="003911F6" w:rsidP="00CD5CD7">
      <w:pPr>
        <w:rPr>
          <w:rFonts w:ascii="Arial" w:hAnsi="Arial" w:cs="Arial"/>
          <w:sz w:val="20"/>
          <w:szCs w:val="20"/>
        </w:rPr>
      </w:pPr>
    </w:p>
    <w:p w:rsidR="00875969" w:rsidRPr="003475FA" w:rsidRDefault="008C0504" w:rsidP="00CD5CD7">
      <w:pPr>
        <w:rPr>
          <w:rFonts w:ascii="Arial" w:hAnsi="Arial" w:cs="Arial"/>
          <w:b/>
          <w:sz w:val="20"/>
          <w:szCs w:val="20"/>
        </w:rPr>
      </w:pPr>
      <w:r w:rsidRPr="003475FA">
        <w:rPr>
          <w:rFonts w:ascii="Arial" w:hAnsi="Arial" w:cs="Arial"/>
          <w:b/>
          <w:sz w:val="20"/>
          <w:szCs w:val="20"/>
        </w:rPr>
        <w:t>4.6.3</w:t>
      </w:r>
      <w:r w:rsidR="00B77B0C" w:rsidRPr="003475FA">
        <w:rPr>
          <w:rFonts w:ascii="Arial" w:hAnsi="Arial" w:cs="Arial"/>
          <w:b/>
          <w:sz w:val="20"/>
          <w:szCs w:val="20"/>
        </w:rPr>
        <w:t xml:space="preserve">.- </w:t>
      </w:r>
      <w:r w:rsidRPr="003475FA">
        <w:rPr>
          <w:rFonts w:ascii="Arial" w:hAnsi="Arial" w:cs="Arial"/>
          <w:b/>
          <w:sz w:val="20"/>
          <w:szCs w:val="20"/>
        </w:rPr>
        <w:t xml:space="preserve"> ORGANIZACIÓN Y RESPONSABILIDADES</w:t>
      </w:r>
    </w:p>
    <w:p w:rsidR="00875969" w:rsidRPr="003475FA" w:rsidRDefault="00875969"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704BD6" w:rsidRPr="003475FA">
        <w:trPr>
          <w:trHeight w:val="287"/>
        </w:trPr>
        <w:tc>
          <w:tcPr>
            <w:tcW w:w="959" w:type="dxa"/>
            <w:tcBorders>
              <w:top w:val="nil"/>
              <w:left w:val="nil"/>
              <w:bottom w:val="nil"/>
              <w:right w:val="nil"/>
            </w:tcBorders>
            <w:shd w:val="clear" w:color="auto" w:fill="C4BC96"/>
          </w:tcPr>
          <w:p w:rsidR="00BA1DCD" w:rsidRPr="003475FA" w:rsidRDefault="00BA1DCD" w:rsidP="00806038">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BA1DCD" w:rsidRPr="003475FA" w:rsidRDefault="00BA1DCD" w:rsidP="007B588A">
            <w:pPr>
              <w:jc w:val="both"/>
              <w:rPr>
                <w:rFonts w:ascii="Arial" w:hAnsi="Arial" w:cs="Arial"/>
                <w:sz w:val="20"/>
                <w:szCs w:val="20"/>
              </w:rPr>
            </w:pPr>
            <w:r w:rsidRPr="003475FA">
              <w:rPr>
                <w:rFonts w:ascii="Arial" w:hAnsi="Arial" w:cs="Arial"/>
                <w:sz w:val="20"/>
                <w:szCs w:val="20"/>
              </w:rPr>
              <w:t>Lineamientos para el Comando de Emergencia</w:t>
            </w:r>
          </w:p>
        </w:tc>
      </w:tr>
      <w:tr w:rsidR="00BA1DCD" w:rsidRPr="003475FA">
        <w:trPr>
          <w:trHeight w:val="287"/>
        </w:trPr>
        <w:tc>
          <w:tcPr>
            <w:tcW w:w="959" w:type="dxa"/>
            <w:tcBorders>
              <w:top w:val="nil"/>
              <w:left w:val="nil"/>
              <w:bottom w:val="nil"/>
              <w:right w:val="single" w:sz="4" w:space="0" w:color="4A442A"/>
            </w:tcBorders>
          </w:tcPr>
          <w:p w:rsidR="00BA1DCD" w:rsidRPr="003475FA" w:rsidRDefault="00BA1DCD"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BA1DCD" w:rsidRPr="003475FA" w:rsidRDefault="00BA1DCD" w:rsidP="007B588A">
            <w:pPr>
              <w:jc w:val="both"/>
              <w:rPr>
                <w:rFonts w:ascii="Arial" w:hAnsi="Arial" w:cs="Arial"/>
                <w:sz w:val="20"/>
                <w:szCs w:val="20"/>
              </w:rPr>
            </w:pPr>
            <w:r w:rsidRPr="003475FA">
              <w:rPr>
                <w:rFonts w:ascii="Arial" w:hAnsi="Arial" w:cs="Arial"/>
                <w:sz w:val="20"/>
                <w:szCs w:val="20"/>
              </w:rPr>
              <w:t>El Sistema de Comando de Emergencia deberá tener en cuenta lineamientos de atención, limitación de Operación/respuesta, de Recursos, de Comunicación, limitaciones de la ayuda externa y facilidad de apoyo; para tomar las previsiones del caso, impartidas por el Jefe de Emergencia.</w:t>
            </w:r>
          </w:p>
          <w:p w:rsidR="00BA1DCD" w:rsidRPr="003475FA" w:rsidRDefault="00BA1DCD" w:rsidP="007B588A">
            <w:pPr>
              <w:jc w:val="both"/>
              <w:rPr>
                <w:rFonts w:ascii="Arial" w:hAnsi="Arial" w:cs="Arial"/>
                <w:sz w:val="20"/>
                <w:szCs w:val="20"/>
              </w:rPr>
            </w:pPr>
            <w:r w:rsidRPr="003475FA">
              <w:rPr>
                <w:rFonts w:ascii="Arial" w:hAnsi="Arial" w:cs="Arial"/>
                <w:sz w:val="20"/>
                <w:szCs w:val="20"/>
              </w:rPr>
              <w:t>El Jefe de Emergencia y los miembros del Equipo deben tener en cuenta principios que ayuden a tomar sus prioridades frente a incidentes donde las condiciones físicas pueden cambiar rápidamente y donde es necesario realizar una respuesta en forma correcta y segura, así tenemos una regla básica que se tomará en cuenta en cualquier momento del Incidente en forma secuencial:</w:t>
            </w:r>
          </w:p>
          <w:p w:rsidR="00BA1DCD" w:rsidRPr="003475FA" w:rsidRDefault="00BA1DCD" w:rsidP="009B2C24">
            <w:pPr>
              <w:pStyle w:val="Prrafodelista1"/>
              <w:numPr>
                <w:ilvl w:val="0"/>
                <w:numId w:val="19"/>
              </w:numPr>
              <w:jc w:val="both"/>
              <w:rPr>
                <w:rFonts w:ascii="Arial" w:hAnsi="Arial" w:cs="Arial"/>
                <w:sz w:val="20"/>
                <w:szCs w:val="20"/>
              </w:rPr>
            </w:pPr>
            <w:r w:rsidRPr="003475FA">
              <w:rPr>
                <w:rFonts w:ascii="Arial" w:hAnsi="Arial" w:cs="Arial"/>
                <w:sz w:val="20"/>
                <w:szCs w:val="20"/>
                <w:u w:val="single"/>
              </w:rPr>
              <w:t>Personas</w:t>
            </w:r>
            <w:r w:rsidRPr="003475FA">
              <w:rPr>
                <w:rFonts w:ascii="Arial" w:hAnsi="Arial" w:cs="Arial"/>
                <w:sz w:val="20"/>
                <w:szCs w:val="20"/>
              </w:rPr>
              <w:t xml:space="preserve">, las personas en general tienen prioridad, pero tampoco </w:t>
            </w:r>
            <w:r w:rsidRPr="003475FA">
              <w:rPr>
                <w:rFonts w:ascii="Arial" w:hAnsi="Arial" w:cs="Arial"/>
                <w:sz w:val="20"/>
                <w:szCs w:val="20"/>
              </w:rPr>
              <w:lastRenderedPageBreak/>
              <w:t xml:space="preserve">hay que poner en riesgo a los miembros del Equipo. La </w:t>
            </w:r>
            <w:r w:rsidR="00EA1773" w:rsidRPr="003475FA">
              <w:rPr>
                <w:rFonts w:ascii="Arial" w:hAnsi="Arial" w:cs="Arial"/>
                <w:sz w:val="20"/>
                <w:szCs w:val="20"/>
              </w:rPr>
              <w:t>pérdida</w:t>
            </w:r>
            <w:r w:rsidRPr="003475FA">
              <w:rPr>
                <w:rFonts w:ascii="Arial" w:hAnsi="Arial" w:cs="Arial"/>
                <w:sz w:val="20"/>
                <w:szCs w:val="20"/>
              </w:rPr>
              <w:t xml:space="preserve"> de un miembro entrenado puede perjudicar al equipo y demorar la respuesta.</w:t>
            </w:r>
          </w:p>
          <w:p w:rsidR="00BA1DCD" w:rsidRPr="003475FA" w:rsidRDefault="00BA1DCD" w:rsidP="009B2C24">
            <w:pPr>
              <w:pStyle w:val="Prrafodelista1"/>
              <w:numPr>
                <w:ilvl w:val="0"/>
                <w:numId w:val="19"/>
              </w:numPr>
              <w:jc w:val="both"/>
              <w:rPr>
                <w:rFonts w:ascii="Arial" w:hAnsi="Arial" w:cs="Arial"/>
                <w:sz w:val="20"/>
                <w:szCs w:val="20"/>
              </w:rPr>
            </w:pPr>
            <w:r w:rsidRPr="003475FA">
              <w:rPr>
                <w:rFonts w:ascii="Arial" w:hAnsi="Arial" w:cs="Arial"/>
                <w:sz w:val="20"/>
                <w:szCs w:val="20"/>
                <w:u w:val="single"/>
              </w:rPr>
              <w:t>Entorno o Medio Ambiente</w:t>
            </w:r>
            <w:r w:rsidRPr="003475FA">
              <w:rPr>
                <w:rFonts w:ascii="Arial" w:hAnsi="Arial" w:cs="Arial"/>
                <w:sz w:val="20"/>
                <w:szCs w:val="20"/>
              </w:rPr>
              <w:t>, incluye el agua, aire, la tierra, gente y animales afectados.</w:t>
            </w:r>
          </w:p>
          <w:p w:rsidR="00BA1DCD" w:rsidRPr="003475FA" w:rsidRDefault="00BA1DCD" w:rsidP="009B2C24">
            <w:pPr>
              <w:pStyle w:val="Prrafodelista1"/>
              <w:numPr>
                <w:ilvl w:val="0"/>
                <w:numId w:val="19"/>
              </w:numPr>
              <w:jc w:val="both"/>
              <w:rPr>
                <w:rFonts w:ascii="Arial" w:hAnsi="Arial" w:cs="Arial"/>
                <w:sz w:val="20"/>
                <w:szCs w:val="20"/>
              </w:rPr>
            </w:pPr>
            <w:r w:rsidRPr="003475FA">
              <w:rPr>
                <w:rFonts w:ascii="Arial" w:hAnsi="Arial" w:cs="Arial"/>
                <w:sz w:val="20"/>
                <w:szCs w:val="20"/>
                <w:u w:val="single"/>
              </w:rPr>
              <w:t>Propiedad</w:t>
            </w:r>
            <w:r w:rsidRPr="003475FA">
              <w:rPr>
                <w:rFonts w:ascii="Arial" w:hAnsi="Arial" w:cs="Arial"/>
                <w:sz w:val="20"/>
                <w:szCs w:val="20"/>
              </w:rPr>
              <w:t>, La prevención de daños a la propiedad es importante pero no tanto como las personas y el entorno. Sin embargo dentro lo posible, los brigadistas deben tomar en cuenta esta prioridad.</w:t>
            </w:r>
          </w:p>
        </w:tc>
      </w:tr>
      <w:tr w:rsidR="00C11902" w:rsidRPr="003475FA">
        <w:trPr>
          <w:trHeight w:val="287"/>
        </w:trPr>
        <w:tc>
          <w:tcPr>
            <w:tcW w:w="959" w:type="dxa"/>
            <w:tcBorders>
              <w:top w:val="nil"/>
              <w:left w:val="nil"/>
              <w:bottom w:val="nil"/>
              <w:right w:val="single" w:sz="4" w:space="0" w:color="4A442A"/>
            </w:tcBorders>
          </w:tcPr>
          <w:p w:rsidR="00C11902" w:rsidRPr="003475FA" w:rsidRDefault="00C1190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C11902" w:rsidRPr="003475FA" w:rsidRDefault="00246A1E" w:rsidP="007B588A">
            <w:pPr>
              <w:jc w:val="both"/>
              <w:rPr>
                <w:rFonts w:ascii="Arial" w:hAnsi="Arial" w:cs="Arial"/>
                <w:sz w:val="20"/>
                <w:szCs w:val="20"/>
                <w:u w:val="single"/>
              </w:rPr>
            </w:pPr>
            <w:r w:rsidRPr="003475FA">
              <w:rPr>
                <w:rFonts w:ascii="Arial" w:hAnsi="Arial" w:cs="Arial"/>
                <w:sz w:val="20"/>
                <w:szCs w:val="20"/>
                <w:u w:val="single"/>
              </w:rPr>
              <w:t>Puesto de Reunión y Comando</w:t>
            </w:r>
          </w:p>
          <w:p w:rsidR="00C11902" w:rsidRPr="003475FA" w:rsidRDefault="00C11902" w:rsidP="009B2C24">
            <w:pPr>
              <w:pStyle w:val="Prrafodelista1"/>
              <w:numPr>
                <w:ilvl w:val="0"/>
                <w:numId w:val="22"/>
              </w:numPr>
              <w:jc w:val="both"/>
              <w:rPr>
                <w:rFonts w:ascii="Arial" w:hAnsi="Arial" w:cs="Arial"/>
                <w:sz w:val="20"/>
                <w:szCs w:val="20"/>
              </w:rPr>
            </w:pPr>
            <w:r w:rsidRPr="003475FA">
              <w:rPr>
                <w:rFonts w:ascii="Arial" w:hAnsi="Arial" w:cs="Arial"/>
                <w:sz w:val="20"/>
                <w:szCs w:val="20"/>
              </w:rPr>
              <w:t>Solo en caso de Emergencias de Nivel 2, el puesto de comando será en la oficina principal del campamento, que servirá para que los líderes puedan controlar al personal que se reporta a ellos.</w:t>
            </w:r>
          </w:p>
          <w:p w:rsidR="00C11902" w:rsidRPr="003475FA" w:rsidRDefault="00C11902" w:rsidP="009B2C24">
            <w:pPr>
              <w:pStyle w:val="Prrafodelista1"/>
              <w:numPr>
                <w:ilvl w:val="0"/>
                <w:numId w:val="22"/>
              </w:numPr>
              <w:jc w:val="both"/>
              <w:rPr>
                <w:rFonts w:ascii="Arial" w:hAnsi="Arial" w:cs="Arial"/>
                <w:sz w:val="20"/>
                <w:szCs w:val="20"/>
              </w:rPr>
            </w:pPr>
            <w:r w:rsidRPr="003475FA">
              <w:rPr>
                <w:rFonts w:ascii="Arial" w:hAnsi="Arial" w:cs="Arial"/>
                <w:sz w:val="20"/>
                <w:szCs w:val="20"/>
              </w:rPr>
              <w:t>El puesto de comando es el área de alistamiento inicial para el personal de respuesta y el equipo. La extensión del sitio escogido debe ser lo suficientemente grande para acomodar todos los Equipos con los que se espera responder a la Emergencia.</w:t>
            </w:r>
          </w:p>
          <w:p w:rsidR="00C11902" w:rsidRPr="003475FA" w:rsidRDefault="00C11902" w:rsidP="009B2C24">
            <w:pPr>
              <w:pStyle w:val="Prrafodelista1"/>
              <w:numPr>
                <w:ilvl w:val="0"/>
                <w:numId w:val="22"/>
              </w:numPr>
              <w:jc w:val="both"/>
              <w:rPr>
                <w:rFonts w:ascii="Arial" w:hAnsi="Arial" w:cs="Arial"/>
                <w:sz w:val="20"/>
                <w:szCs w:val="20"/>
              </w:rPr>
            </w:pPr>
            <w:r w:rsidRPr="003475FA">
              <w:rPr>
                <w:rFonts w:ascii="Arial" w:hAnsi="Arial" w:cs="Arial"/>
                <w:sz w:val="20"/>
                <w:szCs w:val="20"/>
              </w:rPr>
              <w:t>El puesto de Comando (Oficina Principal del Campamento) deberá estar ubicado en lugar seguro (Zona de Apoyo) a favor del viento y cuesta arriba de la Zona de Trabajo.</w:t>
            </w:r>
          </w:p>
        </w:tc>
      </w:tr>
      <w:tr w:rsidR="00C11902" w:rsidRPr="003475FA">
        <w:trPr>
          <w:trHeight w:val="287"/>
        </w:trPr>
        <w:tc>
          <w:tcPr>
            <w:tcW w:w="959" w:type="dxa"/>
            <w:tcBorders>
              <w:top w:val="nil"/>
              <w:left w:val="nil"/>
              <w:bottom w:val="nil"/>
              <w:right w:val="single" w:sz="4" w:space="0" w:color="4A442A"/>
            </w:tcBorders>
          </w:tcPr>
          <w:p w:rsidR="00C11902" w:rsidRPr="003475FA" w:rsidRDefault="00C1190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80D25" w:rsidRPr="003475FA" w:rsidRDefault="00280D25" w:rsidP="007B588A">
            <w:pPr>
              <w:jc w:val="both"/>
              <w:rPr>
                <w:rFonts w:ascii="Arial" w:hAnsi="Arial" w:cs="Arial"/>
                <w:b/>
                <w:sz w:val="20"/>
                <w:szCs w:val="20"/>
                <w:u w:val="single"/>
              </w:rPr>
            </w:pPr>
            <w:r w:rsidRPr="003475FA">
              <w:rPr>
                <w:rFonts w:ascii="Arial" w:hAnsi="Arial" w:cs="Arial"/>
                <w:b/>
                <w:sz w:val="20"/>
                <w:szCs w:val="20"/>
                <w:u w:val="single"/>
              </w:rPr>
              <w:t>4.6.5 COMUNICACIONES</w:t>
            </w:r>
          </w:p>
          <w:p w:rsidR="00280D25" w:rsidRPr="003475FA" w:rsidRDefault="00280D25" w:rsidP="007B588A">
            <w:pPr>
              <w:jc w:val="both"/>
              <w:rPr>
                <w:rFonts w:ascii="Arial" w:hAnsi="Arial" w:cs="Arial"/>
                <w:sz w:val="20"/>
                <w:szCs w:val="20"/>
                <w:u w:val="single"/>
              </w:rPr>
            </w:pPr>
          </w:p>
          <w:p w:rsidR="00C11902" w:rsidRPr="003475FA" w:rsidRDefault="00C11902" w:rsidP="007B588A">
            <w:pPr>
              <w:jc w:val="both"/>
              <w:rPr>
                <w:rFonts w:ascii="Arial" w:hAnsi="Arial" w:cs="Arial"/>
                <w:sz w:val="20"/>
                <w:szCs w:val="20"/>
                <w:u w:val="single"/>
              </w:rPr>
            </w:pPr>
            <w:r w:rsidRPr="003475FA">
              <w:rPr>
                <w:rFonts w:ascii="Arial" w:hAnsi="Arial" w:cs="Arial"/>
                <w:sz w:val="20"/>
                <w:szCs w:val="20"/>
                <w:u w:val="single"/>
              </w:rPr>
              <w:t>Sistema de Comunicación</w:t>
            </w:r>
          </w:p>
          <w:p w:rsidR="00C11902" w:rsidRPr="003475FA" w:rsidRDefault="00C11902" w:rsidP="009B2C24">
            <w:pPr>
              <w:pStyle w:val="Prrafodelista1"/>
              <w:numPr>
                <w:ilvl w:val="0"/>
                <w:numId w:val="23"/>
              </w:numPr>
              <w:jc w:val="both"/>
              <w:rPr>
                <w:rFonts w:ascii="Arial" w:hAnsi="Arial" w:cs="Arial"/>
                <w:sz w:val="20"/>
                <w:szCs w:val="20"/>
              </w:rPr>
            </w:pPr>
            <w:r w:rsidRPr="003475FA">
              <w:rPr>
                <w:rFonts w:ascii="Arial" w:hAnsi="Arial" w:cs="Arial"/>
                <w:sz w:val="20"/>
                <w:szCs w:val="20"/>
              </w:rPr>
              <w:t xml:space="preserve">Un personal administrativo que operé en la oficina principal del campamento deberá ser capacitado para entender los códigos de Niveles de Emergencia. Deberá tomar datos básicos como: Tipo de Emergencia, Afectados, </w:t>
            </w:r>
            <w:r w:rsidR="00383B69" w:rsidRPr="003475FA">
              <w:rPr>
                <w:rFonts w:ascii="Arial" w:hAnsi="Arial" w:cs="Arial"/>
                <w:sz w:val="20"/>
                <w:szCs w:val="20"/>
              </w:rPr>
              <w:t>Área</w:t>
            </w:r>
            <w:r w:rsidRPr="003475FA">
              <w:rPr>
                <w:rFonts w:ascii="Arial" w:hAnsi="Arial" w:cs="Arial"/>
                <w:sz w:val="20"/>
                <w:szCs w:val="20"/>
              </w:rPr>
              <w:t xml:space="preserve">, </w:t>
            </w:r>
            <w:r w:rsidR="007C35D6" w:rsidRPr="003475FA">
              <w:rPr>
                <w:rFonts w:ascii="Arial" w:hAnsi="Arial" w:cs="Arial"/>
                <w:sz w:val="20"/>
                <w:szCs w:val="20"/>
              </w:rPr>
              <w:t>comunicar inmediatamente al Jefe de Emergencia.</w:t>
            </w:r>
          </w:p>
          <w:p w:rsidR="00383B69" w:rsidRPr="003475FA" w:rsidRDefault="005711F3" w:rsidP="009B2C24">
            <w:pPr>
              <w:pStyle w:val="Prrafodelista1"/>
              <w:numPr>
                <w:ilvl w:val="0"/>
                <w:numId w:val="23"/>
              </w:numPr>
              <w:jc w:val="both"/>
              <w:rPr>
                <w:rFonts w:ascii="Arial" w:hAnsi="Arial" w:cs="Arial"/>
                <w:sz w:val="20"/>
                <w:szCs w:val="20"/>
              </w:rPr>
            </w:pPr>
            <w:r w:rsidRPr="003475FA">
              <w:rPr>
                <w:rFonts w:ascii="Arial" w:hAnsi="Arial" w:cs="Arial"/>
                <w:sz w:val="20"/>
                <w:szCs w:val="20"/>
              </w:rPr>
              <w:t>Una vez ocurrido el evento de Emergencia, los Integrantes del Sistema de Comando se comunicarán proporcionando datos y apoyo respectivo de acuerdo a sus funciones.</w:t>
            </w:r>
          </w:p>
        </w:tc>
      </w:tr>
    </w:tbl>
    <w:p w:rsidR="00044505" w:rsidRPr="003475FA" w:rsidRDefault="00044505" w:rsidP="00CD5CD7">
      <w:pPr>
        <w:rPr>
          <w:rFonts w:ascii="Arial" w:hAnsi="Arial" w:cs="Arial"/>
          <w:sz w:val="20"/>
          <w:szCs w:val="20"/>
        </w:rPr>
      </w:pPr>
    </w:p>
    <w:p w:rsidR="00875969" w:rsidRPr="003475FA" w:rsidRDefault="00875969"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
        <w:gridCol w:w="6990"/>
      </w:tblGrid>
      <w:tr w:rsidR="00044505" w:rsidRPr="003475FA">
        <w:trPr>
          <w:trHeight w:val="287"/>
        </w:trPr>
        <w:tc>
          <w:tcPr>
            <w:tcW w:w="959" w:type="dxa"/>
            <w:tcBorders>
              <w:top w:val="nil"/>
              <w:left w:val="nil"/>
              <w:bottom w:val="nil"/>
              <w:right w:val="nil"/>
            </w:tcBorders>
            <w:shd w:val="clear" w:color="auto" w:fill="948A54"/>
          </w:tcPr>
          <w:p w:rsidR="00044505" w:rsidRPr="003475FA" w:rsidRDefault="00044505" w:rsidP="004E3B68">
            <w:pPr>
              <w:pStyle w:val="Prrafodelista1"/>
              <w:ind w:left="0"/>
              <w:jc w:val="center"/>
              <w:rPr>
                <w:rFonts w:ascii="Arial" w:hAnsi="Arial" w:cs="Arial"/>
                <w:sz w:val="20"/>
                <w:szCs w:val="20"/>
              </w:rPr>
            </w:pPr>
          </w:p>
        </w:tc>
        <w:tc>
          <w:tcPr>
            <w:tcW w:w="7685" w:type="dxa"/>
            <w:tcBorders>
              <w:top w:val="nil"/>
              <w:left w:val="nil"/>
              <w:bottom w:val="single" w:sz="4" w:space="0" w:color="4A442A"/>
              <w:right w:val="nil"/>
            </w:tcBorders>
            <w:shd w:val="clear" w:color="auto" w:fill="948A54"/>
          </w:tcPr>
          <w:p w:rsidR="00044505" w:rsidRPr="003475FA" w:rsidRDefault="0019448D" w:rsidP="007B588A">
            <w:pPr>
              <w:jc w:val="both"/>
              <w:rPr>
                <w:rFonts w:ascii="Arial" w:hAnsi="Arial" w:cs="Arial"/>
                <w:b/>
                <w:sz w:val="20"/>
                <w:szCs w:val="20"/>
              </w:rPr>
            </w:pPr>
            <w:r w:rsidRPr="003475FA">
              <w:rPr>
                <w:rFonts w:ascii="Arial" w:hAnsi="Arial" w:cs="Arial"/>
                <w:b/>
                <w:sz w:val="20"/>
                <w:szCs w:val="20"/>
              </w:rPr>
              <w:t>Fase de detección y alarma</w:t>
            </w:r>
          </w:p>
        </w:tc>
      </w:tr>
      <w:tr w:rsidR="00044505" w:rsidRPr="003475FA">
        <w:trPr>
          <w:trHeight w:val="287"/>
        </w:trPr>
        <w:tc>
          <w:tcPr>
            <w:tcW w:w="959" w:type="dxa"/>
            <w:tcBorders>
              <w:top w:val="nil"/>
              <w:left w:val="nil"/>
              <w:bottom w:val="nil"/>
              <w:right w:val="single" w:sz="4" w:space="0" w:color="4A442A"/>
            </w:tcBorders>
          </w:tcPr>
          <w:p w:rsidR="00044505" w:rsidRPr="003475FA" w:rsidRDefault="0004450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44505" w:rsidRPr="003475FA" w:rsidRDefault="00044505" w:rsidP="007B588A">
            <w:pPr>
              <w:jc w:val="both"/>
              <w:rPr>
                <w:rFonts w:ascii="Arial" w:hAnsi="Arial" w:cs="Arial"/>
                <w:sz w:val="20"/>
                <w:szCs w:val="20"/>
              </w:rPr>
            </w:pPr>
            <w:r w:rsidRPr="003475FA">
              <w:rPr>
                <w:rFonts w:ascii="Arial" w:hAnsi="Arial" w:cs="Arial"/>
                <w:sz w:val="20"/>
                <w:szCs w:val="20"/>
              </w:rPr>
              <w:t>El objetivo de este plan es conseguir una rápida movilización de los recursos necesarios, según la gravedad del riesgo.</w:t>
            </w:r>
          </w:p>
        </w:tc>
      </w:tr>
    </w:tbl>
    <w:p w:rsidR="002349CB" w:rsidRPr="003475FA" w:rsidRDefault="002349CB"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6996"/>
      </w:tblGrid>
      <w:tr w:rsidR="00E25FBD" w:rsidRPr="003475FA">
        <w:trPr>
          <w:trHeight w:val="287"/>
        </w:trPr>
        <w:tc>
          <w:tcPr>
            <w:tcW w:w="959" w:type="dxa"/>
            <w:tcBorders>
              <w:top w:val="nil"/>
              <w:left w:val="nil"/>
              <w:bottom w:val="nil"/>
              <w:right w:val="single" w:sz="4" w:space="0" w:color="4A442A"/>
            </w:tcBorders>
          </w:tcPr>
          <w:p w:rsidR="00E25FBD" w:rsidRPr="003475FA"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475FA" w:rsidRDefault="00E25FBD" w:rsidP="007B588A">
            <w:pPr>
              <w:jc w:val="both"/>
              <w:rPr>
                <w:rFonts w:ascii="Arial" w:hAnsi="Arial" w:cs="Arial"/>
                <w:b/>
                <w:sz w:val="20"/>
                <w:szCs w:val="20"/>
                <w:u w:val="single"/>
              </w:rPr>
            </w:pPr>
            <w:r w:rsidRPr="003475FA">
              <w:rPr>
                <w:rFonts w:ascii="Arial" w:hAnsi="Arial" w:cs="Arial"/>
                <w:b/>
                <w:sz w:val="20"/>
                <w:szCs w:val="20"/>
                <w:u w:val="single"/>
              </w:rPr>
              <w:t>Lineamientos Preliminares</w:t>
            </w:r>
          </w:p>
        </w:tc>
      </w:tr>
      <w:tr w:rsidR="003E36A1" w:rsidRPr="003475FA">
        <w:trPr>
          <w:trHeight w:val="287"/>
        </w:trPr>
        <w:tc>
          <w:tcPr>
            <w:tcW w:w="959" w:type="dxa"/>
            <w:tcBorders>
              <w:top w:val="nil"/>
              <w:left w:val="nil"/>
              <w:bottom w:val="nil"/>
              <w:right w:val="single" w:sz="4" w:space="0" w:color="4A442A"/>
            </w:tcBorders>
          </w:tcPr>
          <w:p w:rsidR="003E36A1" w:rsidRPr="003475FA" w:rsidRDefault="003E36A1" w:rsidP="007B588A">
            <w:pPr>
              <w:pStyle w:val="Prrafodelista1"/>
              <w:ind w:left="0"/>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3E36A1" w:rsidRPr="003475FA" w:rsidRDefault="003E36A1" w:rsidP="007B588A">
            <w:pPr>
              <w:jc w:val="both"/>
              <w:rPr>
                <w:rFonts w:ascii="Arial" w:hAnsi="Arial" w:cs="Arial"/>
                <w:sz w:val="20"/>
                <w:szCs w:val="20"/>
              </w:rPr>
            </w:pPr>
            <w:r w:rsidRPr="003475FA">
              <w:rPr>
                <w:rFonts w:ascii="Arial" w:hAnsi="Arial" w:cs="Arial"/>
                <w:sz w:val="20"/>
                <w:szCs w:val="20"/>
              </w:rPr>
              <w:t>Los Niveles de Alarma se establecen (según Clasificación de Emergencias) para los distintos “Niveles de Gravedad”. Cada Nivel de Alarma debe marcar pautas de actuación y movilización diferentes. Ante esto tenemos:</w:t>
            </w:r>
          </w:p>
          <w:p w:rsidR="003E36A1" w:rsidRPr="003475FA" w:rsidRDefault="003E36A1" w:rsidP="009B2C24">
            <w:pPr>
              <w:pStyle w:val="Prrafodelista1"/>
              <w:numPr>
                <w:ilvl w:val="0"/>
                <w:numId w:val="16"/>
              </w:numPr>
              <w:jc w:val="both"/>
              <w:rPr>
                <w:rFonts w:ascii="Arial" w:hAnsi="Arial" w:cs="Arial"/>
                <w:sz w:val="20"/>
                <w:szCs w:val="20"/>
              </w:rPr>
            </w:pPr>
            <w:r w:rsidRPr="003475FA">
              <w:rPr>
                <w:rFonts w:ascii="Arial" w:hAnsi="Arial" w:cs="Arial"/>
                <w:sz w:val="20"/>
                <w:szCs w:val="20"/>
              </w:rPr>
              <w:t>Nivel 1 – Alerta</w:t>
            </w:r>
          </w:p>
          <w:p w:rsidR="003E36A1" w:rsidRPr="003475FA" w:rsidRDefault="003E36A1" w:rsidP="009B2C24">
            <w:pPr>
              <w:pStyle w:val="Prrafodelista1"/>
              <w:numPr>
                <w:ilvl w:val="0"/>
                <w:numId w:val="16"/>
              </w:numPr>
              <w:jc w:val="both"/>
              <w:rPr>
                <w:rFonts w:ascii="Arial" w:hAnsi="Arial" w:cs="Arial"/>
                <w:sz w:val="20"/>
                <w:szCs w:val="20"/>
              </w:rPr>
            </w:pPr>
            <w:r w:rsidRPr="003475FA">
              <w:rPr>
                <w:rFonts w:ascii="Arial" w:hAnsi="Arial" w:cs="Arial"/>
                <w:sz w:val="20"/>
                <w:szCs w:val="20"/>
              </w:rPr>
              <w:t>Nivel 2 – Alarma Local</w:t>
            </w:r>
          </w:p>
          <w:p w:rsidR="003E36A1" w:rsidRPr="003475FA" w:rsidRDefault="003E36A1" w:rsidP="007B588A">
            <w:pPr>
              <w:jc w:val="both"/>
              <w:rPr>
                <w:rFonts w:ascii="Arial" w:hAnsi="Arial" w:cs="Arial"/>
                <w:sz w:val="20"/>
                <w:szCs w:val="20"/>
                <w:u w:val="single"/>
              </w:rPr>
            </w:pPr>
            <w:r w:rsidRPr="003475FA">
              <w:rPr>
                <w:rFonts w:ascii="Arial" w:hAnsi="Arial" w:cs="Arial"/>
                <w:b/>
                <w:sz w:val="20"/>
                <w:szCs w:val="20"/>
                <w:u w:val="single"/>
              </w:rPr>
              <w:t>Nota:</w:t>
            </w:r>
            <w:r w:rsidRPr="003475FA">
              <w:rPr>
                <w:rFonts w:ascii="Arial" w:hAnsi="Arial" w:cs="Arial"/>
                <w:sz w:val="20"/>
                <w:szCs w:val="20"/>
              </w:rPr>
              <w:t xml:space="preserve"> El Nivel 3 – Alarma General (No está prevista en este proyecto)</w:t>
            </w:r>
          </w:p>
        </w:tc>
      </w:tr>
      <w:tr w:rsidR="003E36A1" w:rsidRPr="003475FA">
        <w:trPr>
          <w:trHeight w:val="287"/>
        </w:trPr>
        <w:tc>
          <w:tcPr>
            <w:tcW w:w="959" w:type="dxa"/>
            <w:tcBorders>
              <w:top w:val="nil"/>
              <w:left w:val="nil"/>
              <w:bottom w:val="nil"/>
              <w:right w:val="single" w:sz="4" w:space="0" w:color="4A442A"/>
            </w:tcBorders>
          </w:tcPr>
          <w:p w:rsidR="003E36A1" w:rsidRPr="003475FA" w:rsidRDefault="003E36A1" w:rsidP="007B588A">
            <w:pPr>
              <w:pStyle w:val="Prrafodelista1"/>
              <w:ind w:left="0"/>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3E36A1" w:rsidRPr="003475FA" w:rsidRDefault="003E36A1" w:rsidP="007B588A">
            <w:pPr>
              <w:jc w:val="both"/>
              <w:rPr>
                <w:rFonts w:ascii="Arial" w:hAnsi="Arial" w:cs="Arial"/>
                <w:sz w:val="20"/>
                <w:szCs w:val="20"/>
              </w:rPr>
            </w:pPr>
            <w:r w:rsidRPr="003475FA">
              <w:rPr>
                <w:rFonts w:ascii="Arial" w:hAnsi="Arial" w:cs="Arial"/>
                <w:sz w:val="20"/>
                <w:szCs w:val="20"/>
              </w:rPr>
              <w:t xml:space="preserve">En caso de que reciba primero la llamada de emergencia el Centro de Comunicaciones, este brindará información correspondiente al Jefe de Emergencia o </w:t>
            </w:r>
            <w:r w:rsidR="00310941" w:rsidRPr="003475FA">
              <w:rPr>
                <w:rFonts w:ascii="Arial" w:hAnsi="Arial" w:cs="Arial"/>
                <w:sz w:val="20"/>
                <w:szCs w:val="20"/>
              </w:rPr>
              <w:t>supervisor SST.</w:t>
            </w:r>
          </w:p>
        </w:tc>
      </w:tr>
    </w:tbl>
    <w:p w:rsidR="003E36A1" w:rsidRPr="003475FA" w:rsidRDefault="003E36A1"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
        <w:gridCol w:w="7009"/>
      </w:tblGrid>
      <w:tr w:rsidR="00E25FBD" w:rsidRPr="003475FA">
        <w:trPr>
          <w:trHeight w:val="287"/>
        </w:trPr>
        <w:tc>
          <w:tcPr>
            <w:tcW w:w="959" w:type="dxa"/>
            <w:tcBorders>
              <w:top w:val="nil"/>
              <w:left w:val="nil"/>
              <w:bottom w:val="nil"/>
              <w:right w:val="single" w:sz="4" w:space="0" w:color="4A442A"/>
            </w:tcBorders>
          </w:tcPr>
          <w:p w:rsidR="00E25FBD" w:rsidRPr="003475FA"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475FA" w:rsidRDefault="00E25FBD" w:rsidP="007B588A">
            <w:pPr>
              <w:jc w:val="both"/>
              <w:rPr>
                <w:rFonts w:ascii="Arial" w:hAnsi="Arial" w:cs="Arial"/>
                <w:b/>
                <w:sz w:val="20"/>
                <w:szCs w:val="20"/>
                <w:u w:val="single"/>
              </w:rPr>
            </w:pPr>
            <w:r w:rsidRPr="003475FA">
              <w:rPr>
                <w:rFonts w:ascii="Arial" w:hAnsi="Arial" w:cs="Arial"/>
                <w:b/>
                <w:sz w:val="20"/>
                <w:szCs w:val="20"/>
                <w:u w:val="single"/>
              </w:rPr>
              <w:t>Detección e Inicio de Alerta</w:t>
            </w:r>
          </w:p>
        </w:tc>
      </w:tr>
      <w:tr w:rsidR="00E25FBD" w:rsidRPr="003475FA">
        <w:trPr>
          <w:trHeight w:val="287"/>
        </w:trPr>
        <w:tc>
          <w:tcPr>
            <w:tcW w:w="959" w:type="dxa"/>
            <w:tcBorders>
              <w:top w:val="nil"/>
              <w:left w:val="nil"/>
              <w:bottom w:val="nil"/>
              <w:right w:val="single" w:sz="4" w:space="0" w:color="4A442A"/>
            </w:tcBorders>
            <w:shd w:val="clear" w:color="auto" w:fill="FFFFFF"/>
          </w:tcPr>
          <w:p w:rsidR="00E25FBD" w:rsidRPr="003475FA"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E25FBD" w:rsidRPr="003475FA" w:rsidRDefault="00E25FBD" w:rsidP="009B2C24">
            <w:pPr>
              <w:pStyle w:val="Prrafodelista1"/>
              <w:numPr>
                <w:ilvl w:val="0"/>
                <w:numId w:val="17"/>
              </w:numPr>
              <w:jc w:val="both"/>
              <w:rPr>
                <w:rFonts w:ascii="Arial" w:hAnsi="Arial" w:cs="Arial"/>
                <w:sz w:val="20"/>
                <w:szCs w:val="20"/>
              </w:rPr>
            </w:pPr>
            <w:r w:rsidRPr="003475FA">
              <w:rPr>
                <w:rFonts w:ascii="Arial" w:hAnsi="Arial" w:cs="Arial"/>
                <w:sz w:val="20"/>
                <w:szCs w:val="20"/>
              </w:rPr>
              <w:t xml:space="preserve">Cualquier Persona que pueda verse involucrada en una situación de Emergencia está obligada a comunicarlo de inmediato al superior Inmediato, o al Jefe de Intervención y en el último caso desfavorable a la Oficina </w:t>
            </w:r>
            <w:r w:rsidR="005E3EB6" w:rsidRPr="003475FA">
              <w:rPr>
                <w:rFonts w:ascii="Arial" w:hAnsi="Arial" w:cs="Arial"/>
                <w:sz w:val="20"/>
                <w:szCs w:val="20"/>
              </w:rPr>
              <w:t>de la Empresa</w:t>
            </w:r>
            <w:r w:rsidRPr="003475FA">
              <w:rPr>
                <w:rFonts w:ascii="Arial" w:hAnsi="Arial" w:cs="Arial"/>
                <w:sz w:val="20"/>
                <w:szCs w:val="20"/>
              </w:rPr>
              <w:t xml:space="preserve"> (Comunicaciones).</w:t>
            </w:r>
          </w:p>
          <w:p w:rsidR="005E3EB6" w:rsidRPr="003475FA" w:rsidRDefault="005E3EB6" w:rsidP="009B2C24">
            <w:pPr>
              <w:pStyle w:val="Prrafodelista1"/>
              <w:numPr>
                <w:ilvl w:val="0"/>
                <w:numId w:val="17"/>
              </w:numPr>
              <w:jc w:val="both"/>
              <w:rPr>
                <w:rFonts w:ascii="Arial" w:hAnsi="Arial" w:cs="Arial"/>
                <w:sz w:val="20"/>
                <w:szCs w:val="20"/>
              </w:rPr>
            </w:pPr>
            <w:r w:rsidRPr="003475FA">
              <w:rPr>
                <w:rFonts w:ascii="Arial" w:hAnsi="Arial" w:cs="Arial"/>
                <w:sz w:val="20"/>
                <w:szCs w:val="20"/>
              </w:rPr>
              <w:t xml:space="preserve">En caso de un Sismo o evento similar, cualquier personal administrativo deberán apoyar al resto del personal para el retiro a un lugar seguro. </w:t>
            </w:r>
            <w:r w:rsidR="007D6A37" w:rsidRPr="003475FA">
              <w:rPr>
                <w:rFonts w:ascii="Arial" w:hAnsi="Arial" w:cs="Arial"/>
                <w:sz w:val="20"/>
                <w:szCs w:val="20"/>
              </w:rPr>
              <w:t xml:space="preserve">El Personal Obrero y </w:t>
            </w:r>
            <w:r w:rsidRPr="003475FA">
              <w:rPr>
                <w:rFonts w:ascii="Arial" w:hAnsi="Arial" w:cs="Arial"/>
                <w:sz w:val="20"/>
                <w:szCs w:val="20"/>
              </w:rPr>
              <w:t xml:space="preserve">Los conductores </w:t>
            </w:r>
            <w:r w:rsidR="007D6A37" w:rsidRPr="003475FA">
              <w:rPr>
                <w:rFonts w:ascii="Arial" w:hAnsi="Arial" w:cs="Arial"/>
                <w:sz w:val="20"/>
                <w:szCs w:val="20"/>
              </w:rPr>
              <w:t xml:space="preserve">(con el vehículo) </w:t>
            </w:r>
            <w:r w:rsidRPr="003475FA">
              <w:rPr>
                <w:rFonts w:ascii="Arial" w:hAnsi="Arial" w:cs="Arial"/>
                <w:sz w:val="20"/>
                <w:szCs w:val="20"/>
              </w:rPr>
              <w:t xml:space="preserve">deberán </w:t>
            </w:r>
            <w:r w:rsidR="007D6A37" w:rsidRPr="003475FA">
              <w:rPr>
                <w:rFonts w:ascii="Arial" w:hAnsi="Arial" w:cs="Arial"/>
                <w:sz w:val="20"/>
                <w:szCs w:val="20"/>
              </w:rPr>
              <w:t xml:space="preserve">ubicarse </w:t>
            </w:r>
            <w:r w:rsidRPr="003475FA">
              <w:rPr>
                <w:rFonts w:ascii="Arial" w:hAnsi="Arial" w:cs="Arial"/>
                <w:sz w:val="20"/>
                <w:szCs w:val="20"/>
              </w:rPr>
              <w:t>en un lugar seguro libre de zonas peligrosas (Cables de alta tensión, torres, cruces, intersecciones, etc.)</w:t>
            </w:r>
          </w:p>
          <w:p w:rsidR="00144908" w:rsidRPr="003475FA" w:rsidRDefault="00144908" w:rsidP="009B2C24">
            <w:pPr>
              <w:pStyle w:val="Prrafodelista1"/>
              <w:numPr>
                <w:ilvl w:val="0"/>
                <w:numId w:val="17"/>
              </w:numPr>
              <w:jc w:val="both"/>
              <w:rPr>
                <w:rFonts w:ascii="Arial" w:hAnsi="Arial" w:cs="Arial"/>
                <w:sz w:val="20"/>
                <w:szCs w:val="20"/>
              </w:rPr>
            </w:pPr>
            <w:r w:rsidRPr="003475FA">
              <w:rPr>
                <w:rFonts w:ascii="Arial" w:hAnsi="Arial" w:cs="Arial"/>
                <w:sz w:val="20"/>
                <w:szCs w:val="20"/>
              </w:rPr>
              <w:t xml:space="preserve">Solo en los casos </w:t>
            </w:r>
            <w:r w:rsidRPr="003475FA">
              <w:rPr>
                <w:rFonts w:ascii="Arial" w:hAnsi="Arial" w:cs="Arial"/>
                <w:b/>
                <w:sz w:val="20"/>
                <w:szCs w:val="20"/>
              </w:rPr>
              <w:t xml:space="preserve">de Amago de Incendio o derrames de </w:t>
            </w:r>
            <w:r w:rsidRPr="003475FA">
              <w:rPr>
                <w:rFonts w:ascii="Arial" w:hAnsi="Arial" w:cs="Arial"/>
                <w:b/>
                <w:sz w:val="20"/>
                <w:szCs w:val="20"/>
              </w:rPr>
              <w:lastRenderedPageBreak/>
              <w:t>combustible</w:t>
            </w:r>
            <w:r w:rsidRPr="003475FA">
              <w:rPr>
                <w:rFonts w:ascii="Arial" w:hAnsi="Arial" w:cs="Arial"/>
                <w:sz w:val="20"/>
                <w:szCs w:val="20"/>
              </w:rPr>
              <w:t>; el Personal Obrero o conductor del Vehículo podrá actuar antes de la comunicación siempre y cuando tenga la competencia y medios necesarios para afrontar la situación de emergencia, a la vez que se procede a la Comunicación del Incidente al Supervisor respectivo.</w:t>
            </w:r>
          </w:p>
          <w:p w:rsidR="00E25FBD" w:rsidRPr="003475FA" w:rsidRDefault="00E25FBD" w:rsidP="009B2C24">
            <w:pPr>
              <w:pStyle w:val="Prrafodelista1"/>
              <w:numPr>
                <w:ilvl w:val="0"/>
                <w:numId w:val="17"/>
              </w:numPr>
              <w:jc w:val="both"/>
              <w:rPr>
                <w:rFonts w:ascii="Arial" w:hAnsi="Arial" w:cs="Arial"/>
                <w:sz w:val="20"/>
                <w:szCs w:val="20"/>
              </w:rPr>
            </w:pPr>
            <w:r w:rsidRPr="003475FA">
              <w:rPr>
                <w:rFonts w:ascii="Arial" w:hAnsi="Arial" w:cs="Arial"/>
                <w:sz w:val="20"/>
                <w:szCs w:val="20"/>
              </w:rPr>
              <w:t xml:space="preserve">El </w:t>
            </w:r>
            <w:r w:rsidR="005B32FE" w:rsidRPr="003475FA">
              <w:rPr>
                <w:rFonts w:ascii="Arial" w:hAnsi="Arial" w:cs="Arial"/>
                <w:b/>
                <w:sz w:val="20"/>
                <w:szCs w:val="20"/>
              </w:rPr>
              <w:t>Supervisor</w:t>
            </w:r>
            <w:r w:rsidR="00365309" w:rsidRPr="003475FA">
              <w:rPr>
                <w:rFonts w:ascii="Arial" w:hAnsi="Arial" w:cs="Arial"/>
                <w:b/>
                <w:sz w:val="20"/>
                <w:szCs w:val="20"/>
              </w:rPr>
              <w:t xml:space="preserve"> </w:t>
            </w:r>
            <w:r w:rsidRPr="003475FA">
              <w:rPr>
                <w:rFonts w:ascii="Arial" w:hAnsi="Arial" w:cs="Arial"/>
                <w:sz w:val="20"/>
                <w:szCs w:val="20"/>
              </w:rPr>
              <w:t xml:space="preserve">será el que </w:t>
            </w:r>
            <w:r w:rsidRPr="003475FA">
              <w:rPr>
                <w:rFonts w:ascii="Arial" w:hAnsi="Arial" w:cs="Arial"/>
                <w:b/>
                <w:sz w:val="20"/>
                <w:szCs w:val="20"/>
              </w:rPr>
              <w:t>notifique</w:t>
            </w:r>
            <w:r w:rsidRPr="003475FA">
              <w:rPr>
                <w:rFonts w:ascii="Arial" w:hAnsi="Arial" w:cs="Arial"/>
                <w:sz w:val="20"/>
                <w:szCs w:val="20"/>
              </w:rPr>
              <w:t xml:space="preserve"> al </w:t>
            </w:r>
            <w:r w:rsidR="00D724CD" w:rsidRPr="003475FA">
              <w:rPr>
                <w:rFonts w:ascii="Arial" w:hAnsi="Arial" w:cs="Arial"/>
                <w:sz w:val="20"/>
                <w:szCs w:val="20"/>
              </w:rPr>
              <w:t>Ing.</w:t>
            </w:r>
            <w:r w:rsidR="005B32FE" w:rsidRPr="003475FA">
              <w:rPr>
                <w:rFonts w:ascii="Arial" w:hAnsi="Arial" w:cs="Arial"/>
                <w:sz w:val="20"/>
                <w:szCs w:val="20"/>
              </w:rPr>
              <w:t xml:space="preserve"> Residente (</w:t>
            </w:r>
            <w:r w:rsidRPr="003475FA">
              <w:rPr>
                <w:rFonts w:ascii="Arial" w:hAnsi="Arial" w:cs="Arial"/>
                <w:b/>
                <w:sz w:val="20"/>
                <w:szCs w:val="20"/>
              </w:rPr>
              <w:t>Jefe de Emergencia</w:t>
            </w:r>
            <w:r w:rsidR="005B32FE" w:rsidRPr="003475FA">
              <w:rPr>
                <w:rFonts w:ascii="Arial" w:hAnsi="Arial" w:cs="Arial"/>
                <w:b/>
                <w:sz w:val="20"/>
                <w:szCs w:val="20"/>
              </w:rPr>
              <w:t>)</w:t>
            </w:r>
            <w:r w:rsidR="00CD27FC" w:rsidRPr="003475FA">
              <w:rPr>
                <w:rFonts w:ascii="Arial" w:hAnsi="Arial" w:cs="Arial"/>
                <w:b/>
                <w:sz w:val="20"/>
                <w:szCs w:val="20"/>
              </w:rPr>
              <w:t xml:space="preserve"> </w:t>
            </w:r>
            <w:r w:rsidR="00CA4335" w:rsidRPr="003475FA">
              <w:rPr>
                <w:rFonts w:ascii="Arial" w:hAnsi="Arial" w:cs="Arial"/>
                <w:sz w:val="20"/>
                <w:szCs w:val="20"/>
              </w:rPr>
              <w:t>cualquier emergencia.</w:t>
            </w:r>
          </w:p>
          <w:p w:rsidR="00E25FBD" w:rsidRPr="003475FA" w:rsidRDefault="00E25FBD" w:rsidP="009B2C24">
            <w:pPr>
              <w:pStyle w:val="Prrafodelista1"/>
              <w:numPr>
                <w:ilvl w:val="0"/>
                <w:numId w:val="17"/>
              </w:numPr>
              <w:jc w:val="both"/>
              <w:rPr>
                <w:rFonts w:ascii="Arial" w:hAnsi="Arial" w:cs="Arial"/>
                <w:sz w:val="20"/>
                <w:szCs w:val="20"/>
              </w:rPr>
            </w:pPr>
            <w:r w:rsidRPr="003475FA">
              <w:rPr>
                <w:rFonts w:ascii="Arial" w:hAnsi="Arial" w:cs="Arial"/>
                <w:sz w:val="20"/>
                <w:szCs w:val="20"/>
              </w:rPr>
              <w:t>Para los demás casos, el Aviso de la Situación de Alerta se podrá realizar por cualquiera de los medios previstos en el Campo.</w:t>
            </w:r>
          </w:p>
          <w:p w:rsidR="00E25FBD" w:rsidRPr="003475FA" w:rsidRDefault="00E25FBD" w:rsidP="009B2C24">
            <w:pPr>
              <w:pStyle w:val="Prrafodelista1"/>
              <w:numPr>
                <w:ilvl w:val="0"/>
                <w:numId w:val="17"/>
              </w:numPr>
              <w:jc w:val="both"/>
              <w:rPr>
                <w:rFonts w:ascii="Arial" w:hAnsi="Arial" w:cs="Arial"/>
                <w:sz w:val="20"/>
                <w:szCs w:val="20"/>
              </w:rPr>
            </w:pPr>
            <w:r w:rsidRPr="003475FA">
              <w:rPr>
                <w:rFonts w:ascii="Arial" w:hAnsi="Arial" w:cs="Arial"/>
                <w:sz w:val="20"/>
                <w:szCs w:val="20"/>
              </w:rPr>
              <w:t>Posteriormente el grupo de trabajo deberá seguir las instrucciones dispuestas en las cartillas denominada “</w:t>
            </w:r>
            <w:r w:rsidR="00F74A80" w:rsidRPr="003475FA">
              <w:rPr>
                <w:rFonts w:ascii="Arial" w:hAnsi="Arial" w:cs="Arial"/>
                <w:b/>
                <w:sz w:val="20"/>
                <w:szCs w:val="20"/>
              </w:rPr>
              <w:t xml:space="preserve">Secuencia de </w:t>
            </w:r>
            <w:r w:rsidRPr="003475FA">
              <w:rPr>
                <w:rFonts w:ascii="Arial" w:hAnsi="Arial" w:cs="Arial"/>
                <w:b/>
                <w:sz w:val="20"/>
                <w:szCs w:val="20"/>
              </w:rPr>
              <w:t>Acciones</w:t>
            </w:r>
            <w:r w:rsidRPr="003475FA">
              <w:rPr>
                <w:rFonts w:ascii="Arial" w:hAnsi="Arial" w:cs="Arial"/>
                <w:sz w:val="20"/>
                <w:szCs w:val="20"/>
              </w:rPr>
              <w:t>”</w:t>
            </w:r>
          </w:p>
        </w:tc>
      </w:tr>
    </w:tbl>
    <w:p w:rsidR="00310941" w:rsidRPr="003475FA" w:rsidRDefault="00310941"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7001"/>
      </w:tblGrid>
      <w:tr w:rsidR="000B7613" w:rsidRPr="003475FA">
        <w:trPr>
          <w:cantSplit/>
          <w:trHeight w:val="287"/>
        </w:trPr>
        <w:tc>
          <w:tcPr>
            <w:tcW w:w="959" w:type="dxa"/>
            <w:tcBorders>
              <w:top w:val="nil"/>
              <w:left w:val="nil"/>
              <w:bottom w:val="nil"/>
              <w:right w:val="single" w:sz="4" w:space="0" w:color="4A442A"/>
            </w:tcBorders>
          </w:tcPr>
          <w:p w:rsidR="000B7613" w:rsidRPr="003475FA" w:rsidRDefault="000B7613"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0B7613" w:rsidRPr="003475FA" w:rsidRDefault="000B7613" w:rsidP="007B588A">
            <w:pPr>
              <w:jc w:val="both"/>
              <w:rPr>
                <w:rFonts w:ascii="Arial" w:hAnsi="Arial" w:cs="Arial"/>
                <w:b/>
                <w:sz w:val="20"/>
                <w:szCs w:val="20"/>
                <w:u w:val="single"/>
              </w:rPr>
            </w:pPr>
            <w:r w:rsidRPr="003475FA">
              <w:rPr>
                <w:rFonts w:ascii="Arial" w:hAnsi="Arial" w:cs="Arial"/>
                <w:b/>
                <w:sz w:val="20"/>
                <w:szCs w:val="20"/>
                <w:u w:val="single"/>
              </w:rPr>
              <w:t>Cualquier Personal, Trabajador/Capataz</w:t>
            </w:r>
          </w:p>
        </w:tc>
      </w:tr>
      <w:tr w:rsidR="000B7613" w:rsidRPr="003475FA">
        <w:trPr>
          <w:cantSplit/>
          <w:trHeight w:val="287"/>
        </w:trPr>
        <w:tc>
          <w:tcPr>
            <w:tcW w:w="959" w:type="dxa"/>
            <w:tcBorders>
              <w:top w:val="nil"/>
              <w:left w:val="nil"/>
              <w:bottom w:val="nil"/>
              <w:right w:val="single" w:sz="4" w:space="0" w:color="4A442A"/>
            </w:tcBorders>
          </w:tcPr>
          <w:p w:rsidR="000B7613" w:rsidRPr="003475FA" w:rsidRDefault="000B7613"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B7613" w:rsidRPr="003475FA" w:rsidRDefault="000B7613" w:rsidP="009B2C24">
            <w:pPr>
              <w:pStyle w:val="Prrafodelista1"/>
              <w:numPr>
                <w:ilvl w:val="0"/>
                <w:numId w:val="20"/>
              </w:numPr>
              <w:jc w:val="both"/>
              <w:rPr>
                <w:rFonts w:ascii="Arial" w:hAnsi="Arial" w:cs="Arial"/>
                <w:sz w:val="20"/>
                <w:szCs w:val="20"/>
              </w:rPr>
            </w:pPr>
            <w:r w:rsidRPr="003475FA">
              <w:rPr>
                <w:rFonts w:ascii="Arial" w:hAnsi="Arial" w:cs="Arial"/>
                <w:sz w:val="20"/>
                <w:szCs w:val="20"/>
              </w:rPr>
              <w:t>Ocurrido el evento, cualquier personal procede a reportar al superior inmediato: sea capataz, prevencionista, Supervisor de Zona (Líder de Operación).</w:t>
            </w:r>
          </w:p>
          <w:p w:rsidR="000B7613" w:rsidRPr="003475FA" w:rsidRDefault="000B7613" w:rsidP="009B2C24">
            <w:pPr>
              <w:pStyle w:val="Prrafodelista1"/>
              <w:numPr>
                <w:ilvl w:val="0"/>
                <w:numId w:val="20"/>
              </w:numPr>
              <w:jc w:val="both"/>
              <w:rPr>
                <w:rFonts w:ascii="Arial" w:hAnsi="Arial" w:cs="Arial"/>
                <w:sz w:val="20"/>
                <w:szCs w:val="20"/>
              </w:rPr>
            </w:pPr>
            <w:r w:rsidRPr="003475FA">
              <w:rPr>
                <w:rFonts w:ascii="Arial" w:hAnsi="Arial" w:cs="Arial"/>
                <w:sz w:val="20"/>
                <w:szCs w:val="20"/>
              </w:rPr>
              <w:t>Reportar continuamente la evolución de los hechos al Supervisor, en cualquier caso.</w:t>
            </w:r>
          </w:p>
          <w:p w:rsidR="000B7613" w:rsidRPr="003475FA" w:rsidRDefault="000B7613" w:rsidP="009B2C24">
            <w:pPr>
              <w:pStyle w:val="Prrafodelista1"/>
              <w:numPr>
                <w:ilvl w:val="0"/>
                <w:numId w:val="20"/>
              </w:numPr>
              <w:jc w:val="both"/>
              <w:rPr>
                <w:rFonts w:ascii="Arial" w:hAnsi="Arial" w:cs="Arial"/>
                <w:sz w:val="20"/>
                <w:szCs w:val="20"/>
              </w:rPr>
            </w:pPr>
            <w:r w:rsidRPr="003475FA">
              <w:rPr>
                <w:rFonts w:ascii="Arial" w:hAnsi="Arial" w:cs="Arial"/>
                <w:sz w:val="20"/>
                <w:szCs w:val="20"/>
              </w:rPr>
              <w:t>Descartar y comunicar si un trabajador(es) resultó con lesiones o daño visibles.</w:t>
            </w:r>
          </w:p>
          <w:p w:rsidR="000B7613" w:rsidRPr="003475FA" w:rsidRDefault="000B7613" w:rsidP="009B2C24">
            <w:pPr>
              <w:pStyle w:val="Prrafodelista1"/>
              <w:numPr>
                <w:ilvl w:val="0"/>
                <w:numId w:val="20"/>
              </w:numPr>
              <w:jc w:val="both"/>
              <w:rPr>
                <w:rFonts w:ascii="Arial" w:hAnsi="Arial" w:cs="Arial"/>
                <w:sz w:val="20"/>
                <w:szCs w:val="20"/>
              </w:rPr>
            </w:pPr>
            <w:r w:rsidRPr="003475FA">
              <w:rPr>
                <w:rFonts w:ascii="Arial" w:hAnsi="Arial" w:cs="Arial"/>
                <w:sz w:val="20"/>
                <w:szCs w:val="20"/>
              </w:rPr>
              <w:t xml:space="preserve">El Capataz deberá considerar y tener presente al personal capacitado para formación de </w:t>
            </w:r>
            <w:r w:rsidRPr="003475FA">
              <w:rPr>
                <w:rFonts w:ascii="Arial" w:hAnsi="Arial" w:cs="Arial"/>
                <w:b/>
                <w:sz w:val="20"/>
                <w:szCs w:val="20"/>
              </w:rPr>
              <w:t>Equipo de Intervención</w:t>
            </w:r>
            <w:r w:rsidRPr="003475FA">
              <w:rPr>
                <w:rFonts w:ascii="Arial" w:hAnsi="Arial" w:cs="Arial"/>
                <w:sz w:val="20"/>
                <w:szCs w:val="20"/>
              </w:rPr>
              <w:t xml:space="preserve"> durante la emergencia.</w:t>
            </w:r>
          </w:p>
          <w:p w:rsidR="000B7613" w:rsidRPr="003475FA" w:rsidRDefault="000B7613" w:rsidP="009B2C24">
            <w:pPr>
              <w:pStyle w:val="Prrafodelista1"/>
              <w:numPr>
                <w:ilvl w:val="0"/>
                <w:numId w:val="20"/>
              </w:numPr>
              <w:jc w:val="both"/>
              <w:rPr>
                <w:rFonts w:ascii="Arial" w:hAnsi="Arial" w:cs="Arial"/>
                <w:sz w:val="20"/>
                <w:szCs w:val="20"/>
              </w:rPr>
            </w:pPr>
            <w:r w:rsidRPr="003475FA">
              <w:rPr>
                <w:rFonts w:ascii="Arial" w:hAnsi="Arial" w:cs="Arial"/>
                <w:sz w:val="20"/>
                <w:szCs w:val="20"/>
              </w:rPr>
              <w:t>El Grupo de Trabajo solo deberá actuar frente a emergencia cuyo origen del daño sea propio. Para aquellos cuyo origen proviene de otras instalaciones o medios; comunicar a la entidad afectada (Sedapal, Calidda, etc.) para su respectiva intervención.</w:t>
            </w:r>
          </w:p>
        </w:tc>
      </w:tr>
    </w:tbl>
    <w:p w:rsidR="000B7613" w:rsidRPr="003475FA" w:rsidRDefault="000B7613" w:rsidP="00CD5CD7">
      <w:pPr>
        <w:rPr>
          <w:rFonts w:ascii="Arial" w:hAnsi="Arial" w:cs="Arial"/>
          <w:sz w:val="20"/>
          <w:szCs w:val="20"/>
        </w:rPr>
      </w:pPr>
    </w:p>
    <w:p w:rsidR="006C6E18" w:rsidRPr="003475FA" w:rsidRDefault="006C6E18"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4"/>
        <w:gridCol w:w="7035"/>
      </w:tblGrid>
      <w:tr w:rsidR="00E25FBD" w:rsidRPr="003475FA">
        <w:trPr>
          <w:cantSplit/>
          <w:trHeight w:val="287"/>
        </w:trPr>
        <w:tc>
          <w:tcPr>
            <w:tcW w:w="959" w:type="dxa"/>
            <w:tcBorders>
              <w:top w:val="nil"/>
              <w:left w:val="nil"/>
              <w:bottom w:val="nil"/>
              <w:right w:val="single" w:sz="4" w:space="0" w:color="4A442A"/>
            </w:tcBorders>
          </w:tcPr>
          <w:p w:rsidR="00E25FBD" w:rsidRPr="003475FA"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475FA" w:rsidRDefault="004F27BD" w:rsidP="007B588A">
            <w:pPr>
              <w:jc w:val="both"/>
              <w:rPr>
                <w:rFonts w:ascii="Arial" w:hAnsi="Arial" w:cs="Arial"/>
                <w:b/>
                <w:sz w:val="20"/>
                <w:szCs w:val="20"/>
                <w:u w:val="single"/>
              </w:rPr>
            </w:pPr>
            <w:r w:rsidRPr="003475FA">
              <w:rPr>
                <w:rFonts w:ascii="Arial" w:hAnsi="Arial" w:cs="Arial"/>
                <w:b/>
                <w:sz w:val="20"/>
                <w:szCs w:val="20"/>
                <w:u w:val="single"/>
              </w:rPr>
              <w:t>Supervisor Seguridad y Salud</w:t>
            </w:r>
          </w:p>
        </w:tc>
      </w:tr>
      <w:tr w:rsidR="00E25FBD" w:rsidRPr="003475FA">
        <w:trPr>
          <w:cantSplit/>
          <w:trHeight w:val="287"/>
        </w:trPr>
        <w:tc>
          <w:tcPr>
            <w:tcW w:w="959" w:type="dxa"/>
            <w:tcBorders>
              <w:top w:val="nil"/>
              <w:left w:val="nil"/>
              <w:bottom w:val="nil"/>
              <w:right w:val="single" w:sz="4" w:space="0" w:color="4A442A"/>
            </w:tcBorders>
          </w:tcPr>
          <w:p w:rsidR="00E25FBD" w:rsidRPr="003475FA"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 xml:space="preserve">Recibida la Notificación de cualquier personal, deberá acudir al lugar de los hechos para la evaluación respectiva y reportar al </w:t>
            </w:r>
            <w:r w:rsidR="00D724CD" w:rsidRPr="003475FA">
              <w:rPr>
                <w:rFonts w:ascii="Arial" w:hAnsi="Arial" w:cs="Arial"/>
                <w:sz w:val="20"/>
                <w:szCs w:val="20"/>
              </w:rPr>
              <w:t>Supervisor</w:t>
            </w:r>
            <w:r w:rsidR="009D4710" w:rsidRPr="003475FA">
              <w:rPr>
                <w:rFonts w:ascii="Arial" w:hAnsi="Arial" w:cs="Arial"/>
                <w:sz w:val="20"/>
                <w:szCs w:val="20"/>
              </w:rPr>
              <w:t xml:space="preserve"> (</w:t>
            </w:r>
            <w:r w:rsidR="00D724CD" w:rsidRPr="003475FA">
              <w:rPr>
                <w:rFonts w:ascii="Arial" w:hAnsi="Arial" w:cs="Arial"/>
                <w:b/>
                <w:sz w:val="20"/>
                <w:szCs w:val="20"/>
              </w:rPr>
              <w:t>Líder de Operación</w:t>
            </w:r>
            <w:r w:rsidR="009D4710" w:rsidRPr="003475FA">
              <w:rPr>
                <w:rFonts w:ascii="Arial" w:hAnsi="Arial" w:cs="Arial"/>
                <w:b/>
                <w:sz w:val="20"/>
                <w:szCs w:val="20"/>
              </w:rPr>
              <w:t>)</w:t>
            </w:r>
            <w:r w:rsidRPr="003475FA">
              <w:rPr>
                <w:rFonts w:ascii="Arial" w:hAnsi="Arial" w:cs="Arial"/>
                <w:sz w:val="20"/>
                <w:szCs w:val="20"/>
              </w:rPr>
              <w:t>, de ser necesario.</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En el lugar de los hechos, deberá impartir indicaciones para mantener la zona segura, y brindar alguna información valiosa al Jefe de Intervención o Capataz.</w:t>
            </w:r>
          </w:p>
          <w:p w:rsidR="00E25FBD" w:rsidRPr="003475FA" w:rsidRDefault="004F27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D</w:t>
            </w:r>
            <w:r w:rsidR="00E25FBD" w:rsidRPr="003475FA">
              <w:rPr>
                <w:rFonts w:ascii="Arial" w:hAnsi="Arial" w:cs="Arial"/>
                <w:sz w:val="20"/>
                <w:szCs w:val="20"/>
              </w:rPr>
              <w:t>eberá apoyar al Jefe de Intervención en la tipificación del Evento en relación a lo siguiente:</w:t>
            </w:r>
          </w:p>
          <w:p w:rsidR="00E25FBD" w:rsidRPr="003475FA" w:rsidRDefault="00E25FBD" w:rsidP="009B2C24">
            <w:pPr>
              <w:pStyle w:val="Prrafodelista1"/>
              <w:numPr>
                <w:ilvl w:val="1"/>
                <w:numId w:val="20"/>
              </w:numPr>
              <w:jc w:val="both"/>
              <w:rPr>
                <w:rFonts w:ascii="Arial" w:hAnsi="Arial" w:cs="Arial"/>
                <w:sz w:val="20"/>
                <w:szCs w:val="20"/>
              </w:rPr>
            </w:pPr>
            <w:r w:rsidRPr="003475FA">
              <w:rPr>
                <w:rFonts w:ascii="Arial" w:hAnsi="Arial" w:cs="Arial"/>
                <w:b/>
                <w:sz w:val="20"/>
                <w:szCs w:val="20"/>
              </w:rPr>
              <w:t>Accidente</w:t>
            </w:r>
            <w:r w:rsidRPr="003475FA">
              <w:rPr>
                <w:rFonts w:ascii="Arial" w:hAnsi="Arial" w:cs="Arial"/>
                <w:sz w:val="20"/>
                <w:szCs w:val="20"/>
              </w:rPr>
              <w:t>, sea interno o a Tercero</w:t>
            </w:r>
            <w:r w:rsidR="00023CE9" w:rsidRPr="003475FA">
              <w:rPr>
                <w:rFonts w:ascii="Arial" w:hAnsi="Arial" w:cs="Arial"/>
                <w:sz w:val="20"/>
                <w:szCs w:val="20"/>
              </w:rPr>
              <w:t>, con daños personales y tiempo de descanso mayor a 24 horas.</w:t>
            </w:r>
          </w:p>
          <w:p w:rsidR="00E25FBD" w:rsidRPr="003475FA" w:rsidRDefault="00E25FBD" w:rsidP="009B2C24">
            <w:pPr>
              <w:pStyle w:val="Prrafodelista1"/>
              <w:numPr>
                <w:ilvl w:val="1"/>
                <w:numId w:val="20"/>
              </w:numPr>
              <w:jc w:val="both"/>
              <w:rPr>
                <w:rFonts w:ascii="Arial" w:hAnsi="Arial" w:cs="Arial"/>
                <w:sz w:val="20"/>
                <w:szCs w:val="20"/>
              </w:rPr>
            </w:pPr>
            <w:r w:rsidRPr="003475FA">
              <w:rPr>
                <w:rFonts w:ascii="Arial" w:hAnsi="Arial" w:cs="Arial"/>
                <w:b/>
                <w:sz w:val="20"/>
                <w:szCs w:val="20"/>
              </w:rPr>
              <w:t>Incidente</w:t>
            </w:r>
            <w:r w:rsidRPr="003475FA">
              <w:rPr>
                <w:rFonts w:ascii="Arial" w:hAnsi="Arial" w:cs="Arial"/>
                <w:sz w:val="20"/>
                <w:szCs w:val="20"/>
              </w:rPr>
              <w:t>, si no hubo lesión al trabajador pero ocasionó un tiempo pe</w:t>
            </w:r>
            <w:r w:rsidR="00023CE9" w:rsidRPr="003475FA">
              <w:rPr>
                <w:rFonts w:ascii="Arial" w:hAnsi="Arial" w:cs="Arial"/>
                <w:sz w:val="20"/>
                <w:szCs w:val="20"/>
              </w:rPr>
              <w:t>rdido de producción no esperado. También se aplica en caso de que el trabajador haya recibido primeros auxilios y se reincorpor</w:t>
            </w:r>
            <w:r w:rsidR="00611D0A" w:rsidRPr="003475FA">
              <w:rPr>
                <w:rFonts w:ascii="Arial" w:hAnsi="Arial" w:cs="Arial"/>
                <w:sz w:val="20"/>
                <w:szCs w:val="20"/>
              </w:rPr>
              <w:t>a</w:t>
            </w:r>
            <w:r w:rsidR="00023CE9" w:rsidRPr="003475FA">
              <w:rPr>
                <w:rFonts w:ascii="Arial" w:hAnsi="Arial" w:cs="Arial"/>
                <w:sz w:val="20"/>
                <w:szCs w:val="20"/>
              </w:rPr>
              <w:t xml:space="preserve"> al trabajo dentro de las 24 horas.</w:t>
            </w:r>
          </w:p>
          <w:p w:rsidR="00611D0A" w:rsidRPr="003475FA" w:rsidRDefault="00611D0A" w:rsidP="009B2C24">
            <w:pPr>
              <w:pStyle w:val="Prrafodelista1"/>
              <w:numPr>
                <w:ilvl w:val="1"/>
                <w:numId w:val="20"/>
              </w:numPr>
              <w:jc w:val="both"/>
              <w:rPr>
                <w:rFonts w:ascii="Arial" w:hAnsi="Arial" w:cs="Arial"/>
                <w:sz w:val="20"/>
                <w:szCs w:val="20"/>
              </w:rPr>
            </w:pPr>
            <w:r w:rsidRPr="003475FA">
              <w:rPr>
                <w:rFonts w:ascii="Arial" w:hAnsi="Arial" w:cs="Arial"/>
                <w:b/>
                <w:sz w:val="20"/>
                <w:szCs w:val="20"/>
              </w:rPr>
              <w:t xml:space="preserve">Incidente Peligroso, </w:t>
            </w:r>
            <w:r w:rsidRPr="003475FA">
              <w:rPr>
                <w:rFonts w:ascii="Arial" w:hAnsi="Arial" w:cs="Arial"/>
                <w:sz w:val="20"/>
                <w:szCs w:val="20"/>
              </w:rPr>
              <w:t xml:space="preserve">si el evento tiene alto potencial como para haber causado alto daño a la persona. </w:t>
            </w:r>
          </w:p>
          <w:p w:rsidR="00E25FBD" w:rsidRPr="003475FA" w:rsidRDefault="00E25FBD" w:rsidP="009B2C24">
            <w:pPr>
              <w:pStyle w:val="Prrafodelista1"/>
              <w:numPr>
                <w:ilvl w:val="1"/>
                <w:numId w:val="20"/>
              </w:numPr>
              <w:jc w:val="both"/>
              <w:rPr>
                <w:rFonts w:ascii="Arial" w:hAnsi="Arial" w:cs="Arial"/>
                <w:sz w:val="20"/>
                <w:szCs w:val="20"/>
              </w:rPr>
            </w:pPr>
            <w:r w:rsidRPr="003475FA">
              <w:rPr>
                <w:rFonts w:ascii="Arial" w:hAnsi="Arial" w:cs="Arial"/>
                <w:b/>
                <w:sz w:val="20"/>
                <w:szCs w:val="20"/>
              </w:rPr>
              <w:t>Ocurrencia</w:t>
            </w:r>
            <w:r w:rsidRPr="003475FA">
              <w:rPr>
                <w:rFonts w:ascii="Arial" w:hAnsi="Arial" w:cs="Arial"/>
                <w:sz w:val="20"/>
                <w:szCs w:val="20"/>
              </w:rPr>
              <w:t>, si el grupo de trabajo pudo solucionar el problema y estaba dentro lo esperado.</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Según la tipificación del evento y concluida la emergencia, el prevencionista realizará los reportes necesarios en coordinación con el Jefe de Intervención dentro del plazo de 24 horas y realizará las coordinaciones respectivas para la investigación del evento de ser el caso y dentro del plazo correspondiente (</w:t>
            </w:r>
            <w:r w:rsidRPr="003475FA">
              <w:rPr>
                <w:rFonts w:ascii="Arial" w:hAnsi="Arial" w:cs="Arial"/>
                <w:b/>
                <w:sz w:val="20"/>
                <w:szCs w:val="20"/>
              </w:rPr>
              <w:t>Ver Esquem</w:t>
            </w:r>
            <w:r w:rsidR="0052185F" w:rsidRPr="003475FA">
              <w:rPr>
                <w:rFonts w:ascii="Arial" w:hAnsi="Arial" w:cs="Arial"/>
                <w:b/>
                <w:sz w:val="20"/>
                <w:szCs w:val="20"/>
              </w:rPr>
              <w:t xml:space="preserve">a </w:t>
            </w:r>
            <w:r w:rsidRPr="003475FA">
              <w:rPr>
                <w:rFonts w:ascii="Arial" w:hAnsi="Arial" w:cs="Arial"/>
                <w:b/>
                <w:sz w:val="20"/>
                <w:szCs w:val="20"/>
              </w:rPr>
              <w:t>anterior</w:t>
            </w:r>
            <w:r w:rsidRPr="003475FA">
              <w:rPr>
                <w:rFonts w:ascii="Arial" w:hAnsi="Arial" w:cs="Arial"/>
                <w:sz w:val="20"/>
                <w:szCs w:val="20"/>
              </w:rPr>
              <w:t>).</w:t>
            </w:r>
          </w:p>
        </w:tc>
      </w:tr>
    </w:tbl>
    <w:p w:rsidR="000E09D4" w:rsidRPr="003475FA" w:rsidRDefault="000E09D4"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7023"/>
      </w:tblGrid>
      <w:tr w:rsidR="00E25FBD" w:rsidRPr="003475FA">
        <w:trPr>
          <w:trHeight w:val="287"/>
        </w:trPr>
        <w:tc>
          <w:tcPr>
            <w:tcW w:w="959" w:type="dxa"/>
            <w:tcBorders>
              <w:top w:val="nil"/>
              <w:left w:val="nil"/>
              <w:bottom w:val="nil"/>
              <w:right w:val="single" w:sz="4" w:space="0" w:color="4A442A"/>
            </w:tcBorders>
          </w:tcPr>
          <w:p w:rsidR="00E25FBD" w:rsidRPr="003475FA"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475FA" w:rsidRDefault="00185D5B" w:rsidP="007B588A">
            <w:pPr>
              <w:jc w:val="both"/>
              <w:rPr>
                <w:rFonts w:ascii="Arial" w:hAnsi="Arial" w:cs="Arial"/>
                <w:b/>
                <w:sz w:val="20"/>
                <w:szCs w:val="20"/>
                <w:u w:val="single"/>
              </w:rPr>
            </w:pPr>
            <w:r w:rsidRPr="003475FA">
              <w:rPr>
                <w:rFonts w:ascii="Arial" w:hAnsi="Arial" w:cs="Arial"/>
                <w:b/>
                <w:sz w:val="20"/>
                <w:szCs w:val="20"/>
                <w:u w:val="single"/>
              </w:rPr>
              <w:t>Supervisores/ (Líder de Operación)</w:t>
            </w:r>
          </w:p>
        </w:tc>
      </w:tr>
      <w:tr w:rsidR="00E25FBD" w:rsidRPr="003475FA">
        <w:trPr>
          <w:trHeight w:val="287"/>
        </w:trPr>
        <w:tc>
          <w:tcPr>
            <w:tcW w:w="959" w:type="dxa"/>
            <w:tcBorders>
              <w:top w:val="nil"/>
              <w:left w:val="nil"/>
              <w:bottom w:val="nil"/>
              <w:right w:val="single" w:sz="4" w:space="0" w:color="4A442A"/>
            </w:tcBorders>
          </w:tcPr>
          <w:p w:rsidR="00E25FBD" w:rsidRPr="003475FA"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25FBD" w:rsidRPr="003475FA" w:rsidRDefault="00E25FBD" w:rsidP="007B588A">
            <w:pPr>
              <w:jc w:val="both"/>
              <w:rPr>
                <w:rFonts w:ascii="Arial" w:hAnsi="Arial" w:cs="Arial"/>
                <w:sz w:val="20"/>
                <w:szCs w:val="20"/>
                <w:u w:val="single"/>
              </w:rPr>
            </w:pPr>
            <w:r w:rsidRPr="003475FA">
              <w:rPr>
                <w:rFonts w:ascii="Arial" w:hAnsi="Arial" w:cs="Arial"/>
                <w:sz w:val="20"/>
                <w:szCs w:val="20"/>
                <w:u w:val="single"/>
              </w:rPr>
              <w:t>Lineamientos Preliminares</w:t>
            </w:r>
          </w:p>
          <w:p w:rsidR="00E25FBD" w:rsidRPr="003475FA" w:rsidRDefault="00D410FF" w:rsidP="009B2C24">
            <w:pPr>
              <w:pStyle w:val="Prrafodelista1"/>
              <w:numPr>
                <w:ilvl w:val="0"/>
                <w:numId w:val="20"/>
              </w:numPr>
              <w:jc w:val="both"/>
              <w:rPr>
                <w:rFonts w:ascii="Arial" w:hAnsi="Arial" w:cs="Arial"/>
                <w:sz w:val="20"/>
                <w:szCs w:val="20"/>
              </w:rPr>
            </w:pPr>
            <w:r w:rsidRPr="003475FA">
              <w:rPr>
                <w:rFonts w:ascii="Arial" w:hAnsi="Arial" w:cs="Arial"/>
                <w:sz w:val="20"/>
                <w:szCs w:val="20"/>
              </w:rPr>
              <w:t>Deberá</w:t>
            </w:r>
            <w:r w:rsidR="00E25FBD" w:rsidRPr="003475FA">
              <w:rPr>
                <w:rFonts w:ascii="Arial" w:hAnsi="Arial" w:cs="Arial"/>
                <w:sz w:val="20"/>
                <w:szCs w:val="20"/>
              </w:rPr>
              <w:t xml:space="preserve"> asumir la función como Jefe de Intervención, realizando las coordinaciones necesarias, de acuerdo con el siguiente Esquema:</w:t>
            </w:r>
          </w:p>
          <w:p w:rsidR="00E25FBD" w:rsidRPr="003475FA" w:rsidRDefault="00E25FBD" w:rsidP="009B2C24">
            <w:pPr>
              <w:pStyle w:val="Prrafodelista1"/>
              <w:numPr>
                <w:ilvl w:val="1"/>
                <w:numId w:val="20"/>
              </w:numPr>
              <w:jc w:val="both"/>
              <w:rPr>
                <w:rFonts w:ascii="Arial" w:hAnsi="Arial" w:cs="Arial"/>
                <w:sz w:val="20"/>
                <w:szCs w:val="20"/>
              </w:rPr>
            </w:pPr>
            <w:r w:rsidRPr="003475FA">
              <w:rPr>
                <w:rFonts w:ascii="Arial" w:hAnsi="Arial" w:cs="Arial"/>
                <w:sz w:val="20"/>
                <w:szCs w:val="20"/>
              </w:rPr>
              <w:t xml:space="preserve">Equipo de Primeros Auxilios, lo conforman los brigadistas </w:t>
            </w:r>
            <w:r w:rsidRPr="003475FA">
              <w:rPr>
                <w:rFonts w:ascii="Arial" w:hAnsi="Arial" w:cs="Arial"/>
                <w:sz w:val="20"/>
                <w:szCs w:val="20"/>
              </w:rPr>
              <w:lastRenderedPageBreak/>
              <w:t>designados y la Unidad Médica de la Zona.</w:t>
            </w:r>
          </w:p>
          <w:p w:rsidR="00E25FBD" w:rsidRPr="003475FA" w:rsidRDefault="00E25FBD" w:rsidP="009B2C24">
            <w:pPr>
              <w:pStyle w:val="Prrafodelista1"/>
              <w:numPr>
                <w:ilvl w:val="1"/>
                <w:numId w:val="20"/>
              </w:numPr>
              <w:jc w:val="both"/>
              <w:rPr>
                <w:rFonts w:ascii="Arial" w:hAnsi="Arial" w:cs="Arial"/>
                <w:sz w:val="20"/>
                <w:szCs w:val="20"/>
              </w:rPr>
            </w:pPr>
            <w:r w:rsidRPr="003475FA">
              <w:rPr>
                <w:rFonts w:ascii="Arial" w:hAnsi="Arial" w:cs="Arial"/>
                <w:sz w:val="20"/>
                <w:szCs w:val="20"/>
              </w:rPr>
              <w:t xml:space="preserve">Equipo de Primera Intervención, será agrupado por el Capataz con apoyo del </w:t>
            </w:r>
            <w:r w:rsidR="00D410FF" w:rsidRPr="003475FA">
              <w:rPr>
                <w:rFonts w:ascii="Arial" w:hAnsi="Arial" w:cs="Arial"/>
                <w:sz w:val="20"/>
                <w:szCs w:val="20"/>
              </w:rPr>
              <w:t>supervisor</w:t>
            </w:r>
            <w:r w:rsidRPr="003475FA">
              <w:rPr>
                <w:rFonts w:ascii="Arial" w:hAnsi="Arial" w:cs="Arial"/>
                <w:sz w:val="20"/>
                <w:szCs w:val="20"/>
              </w:rPr>
              <w:t>, según las características del evento, capacidad de respuesta del grupo y necesidades.</w:t>
            </w:r>
          </w:p>
          <w:p w:rsidR="00E25FBD" w:rsidRPr="003475FA" w:rsidRDefault="00E25FBD" w:rsidP="009B2C24">
            <w:pPr>
              <w:pStyle w:val="Prrafodelista1"/>
              <w:numPr>
                <w:ilvl w:val="1"/>
                <w:numId w:val="20"/>
              </w:numPr>
              <w:jc w:val="both"/>
              <w:rPr>
                <w:rFonts w:ascii="Arial" w:hAnsi="Arial" w:cs="Arial"/>
                <w:sz w:val="20"/>
                <w:szCs w:val="20"/>
              </w:rPr>
            </w:pPr>
            <w:r w:rsidRPr="003475FA">
              <w:rPr>
                <w:rFonts w:ascii="Arial" w:hAnsi="Arial" w:cs="Arial"/>
                <w:sz w:val="20"/>
                <w:szCs w:val="20"/>
              </w:rPr>
              <w:t xml:space="preserve">Equipo de Rescate y Evacuación, </w:t>
            </w:r>
            <w:r w:rsidR="00D410FF" w:rsidRPr="003475FA">
              <w:rPr>
                <w:rFonts w:ascii="Arial" w:hAnsi="Arial" w:cs="Arial"/>
                <w:sz w:val="20"/>
                <w:szCs w:val="20"/>
              </w:rPr>
              <w:t>conformado por los trabajadores de acuerdo al alcance de los recursos disponibles. Para otros casos especiales de rescate se deberá llamar al Apoyo Externo respectivo (Bomberos, Defensa Civil, etc.)</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Para cualquier acción, se deberá mantener un comunicación constante con el Comando de Emergencia para recibir información complementaria solicitar recursos adicionales y necesarios.</w:t>
            </w:r>
          </w:p>
          <w:p w:rsidR="00E25FBD" w:rsidRPr="003475FA" w:rsidRDefault="00E25FBD" w:rsidP="007B588A">
            <w:pPr>
              <w:jc w:val="both"/>
              <w:rPr>
                <w:rFonts w:ascii="Arial" w:hAnsi="Arial" w:cs="Arial"/>
                <w:sz w:val="20"/>
                <w:szCs w:val="20"/>
              </w:rPr>
            </w:pPr>
          </w:p>
          <w:p w:rsidR="00E25FBD" w:rsidRPr="003475FA" w:rsidRDefault="00E25FBD" w:rsidP="007B588A">
            <w:pPr>
              <w:jc w:val="both"/>
              <w:rPr>
                <w:rFonts w:ascii="Arial" w:hAnsi="Arial" w:cs="Arial"/>
                <w:sz w:val="20"/>
                <w:szCs w:val="20"/>
                <w:u w:val="single"/>
              </w:rPr>
            </w:pPr>
            <w:r w:rsidRPr="003475FA">
              <w:rPr>
                <w:rFonts w:ascii="Arial" w:hAnsi="Arial" w:cs="Arial"/>
                <w:sz w:val="20"/>
                <w:szCs w:val="20"/>
                <w:u w:val="single"/>
              </w:rPr>
              <w:t>Secuencia de Acción</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Ante el aviso de un evento con daño al trabajador</w:t>
            </w:r>
            <w:r w:rsidR="00FE353B" w:rsidRPr="003475FA">
              <w:rPr>
                <w:rFonts w:ascii="Arial" w:hAnsi="Arial" w:cs="Arial"/>
                <w:sz w:val="20"/>
                <w:szCs w:val="20"/>
              </w:rPr>
              <w:t xml:space="preserve">, </w:t>
            </w:r>
            <w:r w:rsidRPr="003475FA">
              <w:rPr>
                <w:rFonts w:ascii="Arial" w:hAnsi="Arial" w:cs="Arial"/>
                <w:sz w:val="20"/>
                <w:szCs w:val="20"/>
              </w:rPr>
              <w:t xml:space="preserve">deberá convocar </w:t>
            </w:r>
            <w:r w:rsidR="00FE353B" w:rsidRPr="003475FA">
              <w:rPr>
                <w:rFonts w:ascii="Arial" w:hAnsi="Arial" w:cs="Arial"/>
                <w:sz w:val="20"/>
                <w:szCs w:val="20"/>
              </w:rPr>
              <w:t>al Equipo de Primeros Auxilios</w:t>
            </w:r>
            <w:r w:rsidRPr="003475FA">
              <w:rPr>
                <w:rFonts w:ascii="Arial" w:hAnsi="Arial" w:cs="Arial"/>
                <w:sz w:val="20"/>
                <w:szCs w:val="20"/>
              </w:rPr>
              <w:t xml:space="preserve"> para la atención oportuna del accidentado.</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 xml:space="preserve">Inmediatamente deberá recabar información sobre lo sucedido informándose por medio del capataz/delegado y/o </w:t>
            </w:r>
            <w:r w:rsidR="009D4710" w:rsidRPr="003475FA">
              <w:rPr>
                <w:rFonts w:ascii="Arial" w:hAnsi="Arial" w:cs="Arial"/>
                <w:sz w:val="20"/>
                <w:szCs w:val="20"/>
              </w:rPr>
              <w:t>supervisor seguridad</w:t>
            </w:r>
            <w:r w:rsidRPr="003475FA">
              <w:rPr>
                <w:rFonts w:ascii="Arial" w:hAnsi="Arial" w:cs="Arial"/>
                <w:sz w:val="20"/>
                <w:szCs w:val="20"/>
              </w:rPr>
              <w:t>. A partir de ese momento tendrá que valorar la situación de Emergencia empezando primero por una declaración de Nivel 1 (En caso de que la Emergencia sea muy adversa se deberá declarar un Nivel 2).</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Seguidamente se deberá convocar, confirmar o indicar el Instructivo a seguir por el Equipo de Intervención. Si la Intervención prospera, se deberá declarar el término de emergencia. Si la Intervención no prospera en un tiempo máximo de 10 min, se deberá declarar la Emergencia de Nivel 2;</w:t>
            </w:r>
          </w:p>
          <w:p w:rsidR="00E25FBD" w:rsidRPr="003475FA" w:rsidRDefault="00E25FBD" w:rsidP="009B2C24">
            <w:pPr>
              <w:pStyle w:val="Prrafodelista1"/>
              <w:numPr>
                <w:ilvl w:val="0"/>
                <w:numId w:val="20"/>
              </w:numPr>
              <w:jc w:val="both"/>
              <w:rPr>
                <w:rFonts w:ascii="Arial" w:hAnsi="Arial" w:cs="Arial"/>
                <w:b/>
                <w:sz w:val="20"/>
                <w:szCs w:val="20"/>
                <w:u w:val="single"/>
              </w:rPr>
            </w:pPr>
            <w:r w:rsidRPr="003475FA">
              <w:rPr>
                <w:rFonts w:ascii="Arial" w:hAnsi="Arial" w:cs="Arial"/>
                <w:sz w:val="20"/>
                <w:szCs w:val="20"/>
              </w:rPr>
              <w:t>En ese caso, convocar inmediatamente al Equipo de Rescate y Evacuación (de ser el caso) y la Ayuda Externa respectiva.</w:t>
            </w:r>
          </w:p>
          <w:p w:rsidR="00E25FBD" w:rsidRPr="003475FA" w:rsidRDefault="00E25FBD" w:rsidP="009B2C24">
            <w:pPr>
              <w:pStyle w:val="Prrafodelista1"/>
              <w:numPr>
                <w:ilvl w:val="0"/>
                <w:numId w:val="20"/>
              </w:numPr>
              <w:jc w:val="both"/>
              <w:rPr>
                <w:rFonts w:ascii="Arial" w:hAnsi="Arial" w:cs="Arial"/>
                <w:b/>
                <w:sz w:val="20"/>
                <w:szCs w:val="20"/>
                <w:u w:val="single"/>
              </w:rPr>
            </w:pPr>
            <w:r w:rsidRPr="003475FA">
              <w:rPr>
                <w:rFonts w:ascii="Arial" w:hAnsi="Arial" w:cs="Arial"/>
                <w:sz w:val="20"/>
                <w:szCs w:val="20"/>
              </w:rPr>
              <w:t>Reagrupar el grupo de trabajo para apoyo a la ayuda externa.</w:t>
            </w:r>
          </w:p>
          <w:p w:rsidR="00E25FBD" w:rsidRPr="003475FA" w:rsidRDefault="00E25FBD" w:rsidP="009B2C24">
            <w:pPr>
              <w:pStyle w:val="Prrafodelista1"/>
              <w:numPr>
                <w:ilvl w:val="0"/>
                <w:numId w:val="20"/>
              </w:numPr>
              <w:jc w:val="both"/>
              <w:rPr>
                <w:rFonts w:ascii="Arial" w:hAnsi="Arial" w:cs="Arial"/>
                <w:b/>
                <w:sz w:val="20"/>
                <w:szCs w:val="20"/>
                <w:u w:val="single"/>
              </w:rPr>
            </w:pPr>
            <w:r w:rsidRPr="003475FA">
              <w:rPr>
                <w:rFonts w:ascii="Arial" w:hAnsi="Arial" w:cs="Arial"/>
                <w:sz w:val="20"/>
                <w:szCs w:val="20"/>
              </w:rPr>
              <w:t>La Emergencia finaliza cuando con la conclusión del apoyo externo y traslado de la persona accidentada.</w:t>
            </w:r>
          </w:p>
        </w:tc>
      </w:tr>
    </w:tbl>
    <w:p w:rsidR="00A95EE1" w:rsidRPr="003475FA" w:rsidRDefault="00A95EE1" w:rsidP="00CD5CD7">
      <w:pPr>
        <w:rPr>
          <w:rFonts w:ascii="Arial" w:hAnsi="Arial" w:cs="Arial"/>
          <w:sz w:val="20"/>
          <w:szCs w:val="20"/>
        </w:rPr>
      </w:pPr>
    </w:p>
    <w:p w:rsidR="003D7F47" w:rsidRPr="003475FA" w:rsidRDefault="003D7F47" w:rsidP="00CD5CD7">
      <w:pPr>
        <w:rPr>
          <w:rFonts w:ascii="Arial" w:hAnsi="Arial" w:cs="Arial"/>
          <w:sz w:val="20"/>
          <w:szCs w:val="20"/>
        </w:rPr>
      </w:pPr>
    </w:p>
    <w:p w:rsidR="003D7F47" w:rsidRPr="003475FA" w:rsidRDefault="003A6038" w:rsidP="00CD5CD7">
      <w:pPr>
        <w:rPr>
          <w:rFonts w:ascii="Arial" w:hAnsi="Arial" w:cs="Arial"/>
          <w:noProof/>
          <w:sz w:val="20"/>
          <w:szCs w:val="20"/>
          <w:lang w:eastAsia="es-PE"/>
        </w:rPr>
      </w:pPr>
      <w:r w:rsidRPr="003475FA">
        <w:rPr>
          <w:rFonts w:ascii="Arial" w:hAnsi="Arial" w:cs="Arial"/>
          <w:noProof/>
          <w:sz w:val="20"/>
          <w:szCs w:val="20"/>
          <w:lang w:val="es-ES"/>
        </w:rPr>
        <w:lastRenderedPageBreak/>
        <w:drawing>
          <wp:inline distT="0" distB="0" distL="0" distR="0">
            <wp:extent cx="5398770" cy="7839710"/>
            <wp:effectExtent l="1905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1"/>
                    <a:srcRect/>
                    <a:stretch>
                      <a:fillRect/>
                    </a:stretch>
                  </pic:blipFill>
                  <pic:spPr bwMode="auto">
                    <a:xfrm>
                      <a:off x="0" y="0"/>
                      <a:ext cx="5398770" cy="7839710"/>
                    </a:xfrm>
                    <a:prstGeom prst="rect">
                      <a:avLst/>
                    </a:prstGeom>
                    <a:noFill/>
                    <a:ln w="9525">
                      <a:noFill/>
                      <a:miter lim="800000"/>
                      <a:headEnd/>
                      <a:tailEnd/>
                    </a:ln>
                  </pic:spPr>
                </pic:pic>
              </a:graphicData>
            </a:graphic>
          </wp:inline>
        </w:drawing>
      </w:r>
    </w:p>
    <w:p w:rsidR="003D7F47" w:rsidRPr="003475FA" w:rsidRDefault="003D7F47" w:rsidP="00CD5CD7">
      <w:pPr>
        <w:rPr>
          <w:rFonts w:ascii="Arial" w:hAnsi="Arial" w:cs="Arial"/>
          <w:noProof/>
          <w:sz w:val="20"/>
          <w:szCs w:val="20"/>
          <w:lang w:eastAsia="es-PE"/>
        </w:rPr>
      </w:pPr>
    </w:p>
    <w:p w:rsidR="003D7F47" w:rsidRPr="003475FA" w:rsidRDefault="003D7F47" w:rsidP="00CD5CD7">
      <w:pPr>
        <w:rPr>
          <w:rFonts w:ascii="Arial" w:hAnsi="Arial" w:cs="Arial"/>
          <w:noProof/>
          <w:sz w:val="20"/>
          <w:szCs w:val="20"/>
          <w:lang w:eastAsia="es-PE"/>
        </w:rPr>
      </w:pPr>
    </w:p>
    <w:p w:rsidR="003D7F47" w:rsidRPr="003475FA" w:rsidRDefault="003D7F47" w:rsidP="00CD5CD7">
      <w:pPr>
        <w:rPr>
          <w:rFonts w:ascii="Arial" w:hAnsi="Arial" w:cs="Arial"/>
          <w:noProof/>
          <w:sz w:val="20"/>
          <w:szCs w:val="20"/>
          <w:lang w:eastAsia="es-PE"/>
        </w:rPr>
      </w:pPr>
    </w:p>
    <w:p w:rsidR="003D7F47" w:rsidRPr="003475FA" w:rsidRDefault="003D7F47" w:rsidP="00CD5CD7">
      <w:pPr>
        <w:rPr>
          <w:rFonts w:ascii="Arial" w:hAnsi="Arial" w:cs="Arial"/>
          <w:noProof/>
          <w:sz w:val="20"/>
          <w:szCs w:val="20"/>
          <w:lang w:eastAsia="es-PE"/>
        </w:rPr>
      </w:pPr>
    </w:p>
    <w:p w:rsidR="003D7F47" w:rsidRPr="003475FA" w:rsidRDefault="003D7F47" w:rsidP="00CD5CD7">
      <w:pPr>
        <w:rPr>
          <w:rFonts w:ascii="Arial" w:hAnsi="Arial" w:cs="Arial"/>
          <w:noProof/>
          <w:sz w:val="20"/>
          <w:szCs w:val="20"/>
          <w:lang w:eastAsia="es-PE"/>
        </w:rPr>
      </w:pPr>
    </w:p>
    <w:p w:rsidR="006C505D" w:rsidRPr="003475FA" w:rsidRDefault="006C505D" w:rsidP="00CD5CD7">
      <w:pPr>
        <w:rPr>
          <w:rFonts w:ascii="Arial" w:hAnsi="Arial" w:cs="Arial"/>
          <w:noProof/>
          <w:sz w:val="20"/>
          <w:szCs w:val="20"/>
          <w:lang w:eastAsia="es-PE"/>
        </w:rPr>
      </w:pPr>
    </w:p>
    <w:p w:rsidR="003D7F47" w:rsidRPr="003475FA" w:rsidRDefault="003D7F47" w:rsidP="00CD5CD7">
      <w:pPr>
        <w:rPr>
          <w:rFonts w:ascii="Arial" w:hAnsi="Arial" w:cs="Arial"/>
          <w:sz w:val="20"/>
          <w:szCs w:val="20"/>
        </w:rPr>
      </w:pPr>
    </w:p>
    <w:p w:rsidR="003D7F47" w:rsidRPr="003475FA" w:rsidRDefault="002D73B6" w:rsidP="00CD5CD7">
      <w:pPr>
        <w:rPr>
          <w:rFonts w:ascii="Arial" w:hAnsi="Arial" w:cs="Arial"/>
          <w:b/>
          <w:sz w:val="20"/>
          <w:szCs w:val="20"/>
        </w:rPr>
      </w:pPr>
      <w:r w:rsidRPr="003475FA">
        <w:rPr>
          <w:rFonts w:ascii="Arial" w:hAnsi="Arial" w:cs="Arial"/>
          <w:b/>
          <w:sz w:val="20"/>
          <w:szCs w:val="20"/>
        </w:rPr>
        <w:lastRenderedPageBreak/>
        <w:t>4.6.4  EQUIPOS Y MATERIALES DE RESPUESTA A EMERGENCIAS</w:t>
      </w:r>
    </w:p>
    <w:p w:rsidR="002D73B6" w:rsidRPr="003475FA" w:rsidRDefault="002D73B6"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9"/>
        <w:gridCol w:w="7000"/>
      </w:tblGrid>
      <w:tr w:rsidR="00E25FBD" w:rsidRPr="003475FA">
        <w:trPr>
          <w:trHeight w:val="287"/>
        </w:trPr>
        <w:tc>
          <w:tcPr>
            <w:tcW w:w="959" w:type="dxa"/>
            <w:tcBorders>
              <w:top w:val="nil"/>
              <w:left w:val="nil"/>
              <w:bottom w:val="nil"/>
              <w:right w:val="single" w:sz="4" w:space="0" w:color="4A442A"/>
            </w:tcBorders>
          </w:tcPr>
          <w:p w:rsidR="00E25FBD" w:rsidRPr="003475FA" w:rsidRDefault="00E25FBD"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E25FBD" w:rsidRPr="003475FA" w:rsidRDefault="00E25FBD" w:rsidP="007B588A">
            <w:pPr>
              <w:jc w:val="both"/>
              <w:rPr>
                <w:rFonts w:ascii="Arial" w:hAnsi="Arial" w:cs="Arial"/>
                <w:b/>
                <w:sz w:val="20"/>
                <w:szCs w:val="20"/>
                <w:u w:val="single"/>
              </w:rPr>
            </w:pPr>
            <w:r w:rsidRPr="003475FA">
              <w:rPr>
                <w:rFonts w:ascii="Arial" w:hAnsi="Arial" w:cs="Arial"/>
                <w:b/>
                <w:sz w:val="20"/>
                <w:szCs w:val="20"/>
                <w:u w:val="single"/>
              </w:rPr>
              <w:t>E</w:t>
            </w:r>
            <w:r w:rsidR="006C1BF3" w:rsidRPr="003475FA">
              <w:rPr>
                <w:rFonts w:ascii="Arial" w:hAnsi="Arial" w:cs="Arial"/>
                <w:b/>
                <w:sz w:val="20"/>
                <w:szCs w:val="20"/>
                <w:u w:val="single"/>
              </w:rPr>
              <w:t>quipo de Primeros Auxilios</w:t>
            </w:r>
          </w:p>
        </w:tc>
      </w:tr>
      <w:tr w:rsidR="00E25FBD" w:rsidRPr="003475FA">
        <w:trPr>
          <w:trHeight w:val="287"/>
        </w:trPr>
        <w:tc>
          <w:tcPr>
            <w:tcW w:w="959" w:type="dxa"/>
            <w:tcBorders>
              <w:top w:val="nil"/>
              <w:left w:val="nil"/>
              <w:bottom w:val="nil"/>
              <w:right w:val="single" w:sz="4" w:space="0" w:color="4A442A"/>
            </w:tcBorders>
          </w:tcPr>
          <w:p w:rsidR="00E25FBD" w:rsidRPr="003475FA" w:rsidRDefault="00E25FB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25FBD" w:rsidRPr="003475FA" w:rsidRDefault="00E25FBD" w:rsidP="007B588A">
            <w:pPr>
              <w:jc w:val="both"/>
              <w:rPr>
                <w:rFonts w:ascii="Arial" w:hAnsi="Arial" w:cs="Arial"/>
                <w:sz w:val="20"/>
                <w:szCs w:val="20"/>
                <w:u w:val="single"/>
              </w:rPr>
            </w:pPr>
          </w:p>
          <w:p w:rsidR="00E25FBD" w:rsidRPr="003475FA" w:rsidRDefault="00E25FBD" w:rsidP="009B2C24">
            <w:pPr>
              <w:pStyle w:val="Prrafodelista1"/>
              <w:numPr>
                <w:ilvl w:val="0"/>
                <w:numId w:val="20"/>
              </w:numPr>
              <w:jc w:val="both"/>
              <w:rPr>
                <w:rFonts w:ascii="Arial" w:hAnsi="Arial" w:cs="Arial"/>
                <w:b/>
                <w:sz w:val="20"/>
                <w:szCs w:val="20"/>
                <w:u w:val="single"/>
              </w:rPr>
            </w:pPr>
            <w:r w:rsidRPr="003475FA">
              <w:rPr>
                <w:rFonts w:ascii="Arial" w:hAnsi="Arial" w:cs="Arial"/>
                <w:sz w:val="20"/>
                <w:szCs w:val="20"/>
              </w:rPr>
              <w:t>Los Brigadistas deberán dar el primer auxilio al afectado según el llamado del Capataz/Jefe de Intervención, con la condición de que la zona este completamente asegurada y no exista un peligro para el personal.</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La Unidad Médica (Ambulancia) deberá aplicar el Procedimiento de Atención de Emergencia.</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 xml:space="preserve">Efectuar el traslado, solicitar apoyo adicional al </w:t>
            </w:r>
            <w:r w:rsidR="003202D4" w:rsidRPr="003475FA">
              <w:rPr>
                <w:rFonts w:ascii="Arial" w:hAnsi="Arial" w:cs="Arial"/>
                <w:b/>
                <w:sz w:val="20"/>
                <w:szCs w:val="20"/>
              </w:rPr>
              <w:t>Líder de Operación/Jefe de Emergencia</w:t>
            </w:r>
            <w:r w:rsidRPr="003475FA">
              <w:rPr>
                <w:rFonts w:ascii="Arial" w:hAnsi="Arial" w:cs="Arial"/>
                <w:b/>
                <w:sz w:val="20"/>
                <w:szCs w:val="20"/>
              </w:rPr>
              <w:t xml:space="preserve">, </w:t>
            </w:r>
            <w:r w:rsidRPr="003475FA">
              <w:rPr>
                <w:rFonts w:ascii="Arial" w:hAnsi="Arial" w:cs="Arial"/>
                <w:sz w:val="20"/>
                <w:szCs w:val="20"/>
              </w:rPr>
              <w:t>en caso de ser necesario.</w:t>
            </w:r>
          </w:p>
          <w:p w:rsidR="00E25FBD" w:rsidRPr="003475FA" w:rsidRDefault="00E25FBD" w:rsidP="009B2C24">
            <w:pPr>
              <w:pStyle w:val="Prrafodelista1"/>
              <w:numPr>
                <w:ilvl w:val="0"/>
                <w:numId w:val="20"/>
              </w:numPr>
              <w:jc w:val="both"/>
              <w:rPr>
                <w:rFonts w:ascii="Arial" w:hAnsi="Arial" w:cs="Arial"/>
                <w:sz w:val="20"/>
                <w:szCs w:val="20"/>
              </w:rPr>
            </w:pPr>
            <w:r w:rsidRPr="003475FA">
              <w:rPr>
                <w:rFonts w:ascii="Arial" w:hAnsi="Arial" w:cs="Arial"/>
                <w:sz w:val="20"/>
                <w:szCs w:val="20"/>
              </w:rPr>
              <w:t>Realizar el seguimiento de la atención del afectado y comunicar sobre su evolución. Remitir el registro de atención de Emergencia respectivo al</w:t>
            </w:r>
            <w:r w:rsidR="003202D4" w:rsidRPr="003475FA">
              <w:rPr>
                <w:rFonts w:ascii="Arial" w:hAnsi="Arial" w:cs="Arial"/>
                <w:b/>
                <w:sz w:val="20"/>
                <w:szCs w:val="20"/>
              </w:rPr>
              <w:t>Supervisor de Seguridad y Jefe de Emergencia</w:t>
            </w:r>
            <w:r w:rsidRPr="003475FA">
              <w:rPr>
                <w:rFonts w:ascii="Arial" w:hAnsi="Arial" w:cs="Arial"/>
                <w:b/>
                <w:sz w:val="20"/>
                <w:szCs w:val="20"/>
              </w:rPr>
              <w:t>.</w:t>
            </w:r>
          </w:p>
        </w:tc>
      </w:tr>
    </w:tbl>
    <w:p w:rsidR="003854F3" w:rsidRPr="003475FA" w:rsidRDefault="003854F3"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1"/>
        <w:gridCol w:w="6998"/>
      </w:tblGrid>
      <w:tr w:rsidR="004B7CE8" w:rsidRPr="003475FA">
        <w:trPr>
          <w:trHeight w:val="287"/>
        </w:trPr>
        <w:tc>
          <w:tcPr>
            <w:tcW w:w="959" w:type="dxa"/>
            <w:tcBorders>
              <w:top w:val="nil"/>
              <w:left w:val="nil"/>
              <w:bottom w:val="nil"/>
              <w:right w:val="single" w:sz="4" w:space="0" w:color="4A442A"/>
            </w:tcBorders>
          </w:tcPr>
          <w:p w:rsidR="004B7CE8" w:rsidRPr="003475FA" w:rsidRDefault="004B7CE8"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4B7CE8" w:rsidRPr="003475FA" w:rsidRDefault="004B7CE8" w:rsidP="007B588A">
            <w:pPr>
              <w:jc w:val="both"/>
              <w:rPr>
                <w:rFonts w:ascii="Arial" w:hAnsi="Arial" w:cs="Arial"/>
                <w:b/>
                <w:sz w:val="20"/>
                <w:szCs w:val="20"/>
                <w:u w:val="single"/>
              </w:rPr>
            </w:pPr>
            <w:r w:rsidRPr="003475FA">
              <w:rPr>
                <w:rFonts w:ascii="Arial" w:hAnsi="Arial" w:cs="Arial"/>
                <w:b/>
                <w:sz w:val="20"/>
                <w:szCs w:val="20"/>
                <w:u w:val="single"/>
              </w:rPr>
              <w:t>Equi</w:t>
            </w:r>
            <w:r w:rsidR="008B5090" w:rsidRPr="003475FA">
              <w:rPr>
                <w:rFonts w:ascii="Arial" w:hAnsi="Arial" w:cs="Arial"/>
                <w:b/>
                <w:sz w:val="20"/>
                <w:szCs w:val="20"/>
                <w:u w:val="single"/>
              </w:rPr>
              <w:t>po de Rescate y Evacuación</w:t>
            </w:r>
          </w:p>
        </w:tc>
      </w:tr>
      <w:tr w:rsidR="004B7CE8" w:rsidRPr="003475FA">
        <w:trPr>
          <w:trHeight w:val="287"/>
        </w:trPr>
        <w:tc>
          <w:tcPr>
            <w:tcW w:w="959" w:type="dxa"/>
            <w:tcBorders>
              <w:top w:val="nil"/>
              <w:left w:val="nil"/>
              <w:bottom w:val="nil"/>
              <w:right w:val="single" w:sz="4" w:space="0" w:color="4A442A"/>
            </w:tcBorders>
          </w:tcPr>
          <w:p w:rsidR="004B7CE8" w:rsidRPr="003475FA" w:rsidRDefault="004B7CE8"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4B7CE8" w:rsidRPr="003475FA" w:rsidRDefault="004B7CE8" w:rsidP="007B588A">
            <w:pPr>
              <w:jc w:val="both"/>
              <w:rPr>
                <w:rFonts w:ascii="Arial" w:hAnsi="Arial" w:cs="Arial"/>
                <w:sz w:val="20"/>
                <w:szCs w:val="20"/>
                <w:u w:val="single"/>
              </w:rPr>
            </w:pPr>
          </w:p>
          <w:p w:rsidR="004B7CE8" w:rsidRPr="003475FA" w:rsidRDefault="004B7CE8" w:rsidP="009B2C24">
            <w:pPr>
              <w:pStyle w:val="Prrafodelista1"/>
              <w:numPr>
                <w:ilvl w:val="0"/>
                <w:numId w:val="20"/>
              </w:numPr>
              <w:jc w:val="both"/>
              <w:rPr>
                <w:rFonts w:ascii="Arial" w:hAnsi="Arial" w:cs="Arial"/>
                <w:b/>
                <w:sz w:val="20"/>
                <w:szCs w:val="20"/>
                <w:u w:val="single"/>
              </w:rPr>
            </w:pPr>
            <w:r w:rsidRPr="003475FA">
              <w:rPr>
                <w:rFonts w:ascii="Arial" w:hAnsi="Arial" w:cs="Arial"/>
                <w:sz w:val="20"/>
                <w:szCs w:val="20"/>
              </w:rPr>
              <w:t>Los Brigadistas deberán dar el primer auxilio al afectado según el llamado del Capataz/</w:t>
            </w:r>
            <w:r w:rsidR="003202D4" w:rsidRPr="003475FA">
              <w:rPr>
                <w:rFonts w:ascii="Arial" w:hAnsi="Arial" w:cs="Arial"/>
                <w:sz w:val="20"/>
                <w:szCs w:val="20"/>
              </w:rPr>
              <w:t>Líder de Operación</w:t>
            </w:r>
            <w:r w:rsidRPr="003475FA">
              <w:rPr>
                <w:rFonts w:ascii="Arial" w:hAnsi="Arial" w:cs="Arial"/>
                <w:sz w:val="20"/>
                <w:szCs w:val="20"/>
              </w:rPr>
              <w:t>, con la condición de que la zona este completamente asegurada y no exista un peligro para el personal.</w:t>
            </w:r>
          </w:p>
        </w:tc>
      </w:tr>
    </w:tbl>
    <w:p w:rsidR="003854F3" w:rsidRPr="003475FA" w:rsidRDefault="003854F3"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7001"/>
      </w:tblGrid>
      <w:tr w:rsidR="008B5090" w:rsidRPr="003475FA">
        <w:trPr>
          <w:trHeight w:val="287"/>
        </w:trPr>
        <w:tc>
          <w:tcPr>
            <w:tcW w:w="959" w:type="dxa"/>
            <w:tcBorders>
              <w:top w:val="nil"/>
              <w:left w:val="nil"/>
              <w:bottom w:val="nil"/>
              <w:right w:val="nil"/>
            </w:tcBorders>
            <w:shd w:val="clear" w:color="auto" w:fill="C4BC96"/>
          </w:tcPr>
          <w:p w:rsidR="00C204CF" w:rsidRPr="003475FA" w:rsidRDefault="00C204CF" w:rsidP="003C5FED">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C204CF" w:rsidRPr="003475FA" w:rsidRDefault="008B5090" w:rsidP="007B588A">
            <w:pPr>
              <w:jc w:val="both"/>
              <w:rPr>
                <w:rFonts w:ascii="Arial" w:hAnsi="Arial" w:cs="Arial"/>
                <w:sz w:val="20"/>
                <w:szCs w:val="20"/>
              </w:rPr>
            </w:pPr>
            <w:r w:rsidRPr="003475FA">
              <w:rPr>
                <w:rFonts w:ascii="Arial" w:hAnsi="Arial" w:cs="Arial"/>
                <w:sz w:val="20"/>
                <w:szCs w:val="20"/>
              </w:rPr>
              <w:t>Fase</w:t>
            </w:r>
            <w:r w:rsidR="00E77C55" w:rsidRPr="003475FA">
              <w:rPr>
                <w:rFonts w:ascii="Arial" w:hAnsi="Arial" w:cs="Arial"/>
                <w:sz w:val="20"/>
                <w:szCs w:val="20"/>
              </w:rPr>
              <w:t xml:space="preserve"> de Extinción/</w:t>
            </w:r>
            <w:r w:rsidR="00C204CF" w:rsidRPr="003475FA">
              <w:rPr>
                <w:rFonts w:ascii="Arial" w:hAnsi="Arial" w:cs="Arial"/>
                <w:sz w:val="20"/>
                <w:szCs w:val="20"/>
              </w:rPr>
              <w:t>Intervención</w:t>
            </w:r>
          </w:p>
        </w:tc>
      </w:tr>
      <w:tr w:rsidR="00C204CF" w:rsidRPr="003475FA">
        <w:trPr>
          <w:trHeight w:val="287"/>
        </w:trPr>
        <w:tc>
          <w:tcPr>
            <w:tcW w:w="959" w:type="dxa"/>
            <w:tcBorders>
              <w:top w:val="nil"/>
              <w:left w:val="nil"/>
              <w:bottom w:val="nil"/>
              <w:right w:val="single" w:sz="4" w:space="0" w:color="4A442A"/>
            </w:tcBorders>
          </w:tcPr>
          <w:p w:rsidR="00C204CF" w:rsidRPr="003475FA" w:rsidRDefault="00C204CF" w:rsidP="007B588A">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C204CF" w:rsidRPr="003475FA" w:rsidRDefault="0047150E" w:rsidP="007B588A">
            <w:pPr>
              <w:jc w:val="both"/>
              <w:rPr>
                <w:rFonts w:ascii="Arial" w:hAnsi="Arial" w:cs="Arial"/>
                <w:sz w:val="20"/>
                <w:szCs w:val="20"/>
              </w:rPr>
            </w:pPr>
            <w:r w:rsidRPr="003475FA">
              <w:rPr>
                <w:rFonts w:ascii="Arial" w:hAnsi="Arial" w:cs="Arial"/>
                <w:sz w:val="20"/>
                <w:szCs w:val="20"/>
              </w:rPr>
              <w:t xml:space="preserve">El objetivo es establecer acciones de respuesta frente a cada evento, que por ser especifico requiere un nivel de operaciones coordinado y especializado por parte de los miembros del </w:t>
            </w:r>
            <w:r w:rsidR="003202D4" w:rsidRPr="003475FA">
              <w:rPr>
                <w:rFonts w:ascii="Arial" w:hAnsi="Arial" w:cs="Arial"/>
                <w:sz w:val="20"/>
                <w:szCs w:val="20"/>
              </w:rPr>
              <w:t xml:space="preserve">Equipo </w:t>
            </w:r>
            <w:r w:rsidRPr="003475FA">
              <w:rPr>
                <w:rFonts w:ascii="Arial" w:hAnsi="Arial" w:cs="Arial"/>
                <w:sz w:val="20"/>
                <w:szCs w:val="20"/>
              </w:rPr>
              <w:t xml:space="preserve">de </w:t>
            </w:r>
            <w:r w:rsidR="003202D4" w:rsidRPr="003475FA">
              <w:rPr>
                <w:rFonts w:ascii="Arial" w:hAnsi="Arial" w:cs="Arial"/>
                <w:sz w:val="20"/>
                <w:szCs w:val="20"/>
              </w:rPr>
              <w:t>Intervención</w:t>
            </w:r>
            <w:r w:rsidRPr="003475FA">
              <w:rPr>
                <w:rFonts w:ascii="Arial" w:hAnsi="Arial" w:cs="Arial"/>
                <w:sz w:val="20"/>
                <w:szCs w:val="20"/>
              </w:rPr>
              <w:t>.</w:t>
            </w:r>
          </w:p>
          <w:p w:rsidR="008F0B2E" w:rsidRPr="003475FA" w:rsidRDefault="008F0B2E" w:rsidP="007B588A">
            <w:pPr>
              <w:jc w:val="both"/>
              <w:rPr>
                <w:rFonts w:ascii="Arial" w:hAnsi="Arial" w:cs="Arial"/>
                <w:sz w:val="20"/>
                <w:szCs w:val="20"/>
              </w:rPr>
            </w:pPr>
            <w:r w:rsidRPr="003475FA">
              <w:rPr>
                <w:rFonts w:ascii="Arial" w:hAnsi="Arial" w:cs="Arial"/>
                <w:sz w:val="20"/>
                <w:szCs w:val="20"/>
              </w:rPr>
              <w:t xml:space="preserve">Los siguientes instructivos deberán ser </w:t>
            </w:r>
            <w:r w:rsidR="009F57D5" w:rsidRPr="003475FA">
              <w:rPr>
                <w:rFonts w:ascii="Arial" w:hAnsi="Arial" w:cs="Arial"/>
                <w:sz w:val="20"/>
                <w:szCs w:val="20"/>
              </w:rPr>
              <w:t>puestos</w:t>
            </w:r>
            <w:r w:rsidRPr="003475FA">
              <w:rPr>
                <w:rFonts w:ascii="Arial" w:hAnsi="Arial" w:cs="Arial"/>
                <w:sz w:val="20"/>
                <w:szCs w:val="20"/>
              </w:rPr>
              <w:t xml:space="preserve"> en conocimiento a todo trabajador, y ser dispuestas de los frentes de trabajo.</w:t>
            </w:r>
          </w:p>
        </w:tc>
      </w:tr>
    </w:tbl>
    <w:p w:rsidR="00CD2D96" w:rsidRPr="003475FA" w:rsidRDefault="00CD2D96" w:rsidP="00CD2D96">
      <w:pPr>
        <w:rPr>
          <w:rFonts w:ascii="Arial" w:hAnsi="Arial" w:cs="Arial"/>
          <w:sz w:val="20"/>
          <w:szCs w:val="20"/>
        </w:rPr>
      </w:pPr>
    </w:p>
    <w:p w:rsidR="002D73B6" w:rsidRPr="003475FA" w:rsidRDefault="002D73B6" w:rsidP="00CD2D96">
      <w:pPr>
        <w:rPr>
          <w:rFonts w:ascii="Arial" w:hAnsi="Arial" w:cs="Arial"/>
          <w:b/>
          <w:sz w:val="20"/>
          <w:szCs w:val="20"/>
        </w:rPr>
      </w:pPr>
      <w:r w:rsidRPr="003475FA">
        <w:rPr>
          <w:rFonts w:ascii="Arial" w:hAnsi="Arial" w:cs="Arial"/>
          <w:b/>
          <w:sz w:val="20"/>
          <w:szCs w:val="20"/>
        </w:rPr>
        <w:t>4.6.7. SIMULACROS-</w:t>
      </w:r>
      <w:r w:rsidR="006C505D" w:rsidRPr="003475FA">
        <w:rPr>
          <w:rFonts w:ascii="Arial" w:hAnsi="Arial" w:cs="Arial"/>
          <w:b/>
          <w:sz w:val="20"/>
          <w:szCs w:val="20"/>
        </w:rPr>
        <w:t xml:space="preserve"> </w:t>
      </w:r>
      <w:r w:rsidRPr="003475FA">
        <w:rPr>
          <w:rFonts w:ascii="Arial" w:hAnsi="Arial" w:cs="Arial"/>
          <w:b/>
          <w:sz w:val="20"/>
          <w:szCs w:val="20"/>
        </w:rPr>
        <w:t>EVACUACION</w:t>
      </w:r>
    </w:p>
    <w:p w:rsidR="002D73B6" w:rsidRPr="003475FA" w:rsidRDefault="002D73B6"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7002"/>
      </w:tblGrid>
      <w:tr w:rsidR="002B6E25" w:rsidRPr="003475FA">
        <w:trPr>
          <w:trHeight w:val="287"/>
        </w:trPr>
        <w:tc>
          <w:tcPr>
            <w:tcW w:w="959" w:type="dxa"/>
            <w:tcBorders>
              <w:top w:val="nil"/>
              <w:left w:val="nil"/>
              <w:bottom w:val="nil"/>
              <w:right w:val="single" w:sz="4" w:space="0" w:color="4A442A"/>
            </w:tcBorders>
          </w:tcPr>
          <w:p w:rsidR="002B6E25" w:rsidRPr="003475FA"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Acciones de Respuesta frente a Sismo</w:t>
            </w:r>
          </w:p>
        </w:tc>
      </w:tr>
      <w:tr w:rsidR="002B6E25" w:rsidRPr="003475FA">
        <w:trPr>
          <w:trHeight w:val="287"/>
        </w:trPr>
        <w:tc>
          <w:tcPr>
            <w:tcW w:w="959" w:type="dxa"/>
            <w:tcBorders>
              <w:top w:val="nil"/>
              <w:left w:val="nil"/>
              <w:bottom w:val="nil"/>
              <w:right w:val="single" w:sz="4" w:space="0" w:color="4A442A"/>
            </w:tcBorders>
          </w:tcPr>
          <w:p w:rsidR="002B6E25" w:rsidRPr="003475FA" w:rsidRDefault="002B6E25" w:rsidP="007B588A">
            <w:pPr>
              <w:pStyle w:val="Prrafodelista1"/>
              <w:ind w:left="0"/>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Mantener la serenidad, no correr en forma desesperada, con la finalidad de evitar el pánico y sufrir un accidente.</w:t>
            </w:r>
          </w:p>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Ubíquese en las zonas de seguridad ya establecidas, lo cual le será indicado por el Capataz, anotadores o personal Brigadista de Primeros Auxilios.</w:t>
            </w:r>
          </w:p>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Movilizar a las personas que hayan caído.</w:t>
            </w:r>
          </w:p>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Si se encuentra en el exterior manténgase alejado de las estructuras altas, postes, energía eléctrica y otros objetos que le pueden caer encima.</w:t>
            </w:r>
          </w:p>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Diríjase a un lugar abierto, hacia donde vea que el personal está evacuando.</w:t>
            </w:r>
          </w:p>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Si va conduciendo, pare y permanezca dentro del vehículo, teniendo la precaución de alejarse de puentes, postes eléctricos, edificios dañados o zonas de desprendimientos.</w:t>
            </w:r>
          </w:p>
          <w:p w:rsidR="002B6E25" w:rsidRPr="003475FA" w:rsidRDefault="002B6E25" w:rsidP="009B2C24">
            <w:pPr>
              <w:pStyle w:val="Prrafodelista1"/>
              <w:numPr>
                <w:ilvl w:val="0"/>
                <w:numId w:val="21"/>
              </w:numPr>
              <w:jc w:val="both"/>
              <w:rPr>
                <w:rFonts w:ascii="Arial" w:hAnsi="Arial" w:cs="Arial"/>
                <w:sz w:val="20"/>
                <w:szCs w:val="20"/>
              </w:rPr>
            </w:pPr>
            <w:r w:rsidRPr="003475FA">
              <w:rPr>
                <w:rFonts w:ascii="Arial" w:hAnsi="Arial" w:cs="Arial"/>
                <w:sz w:val="20"/>
                <w:szCs w:val="20"/>
              </w:rPr>
              <w:t>Pasado el evento, trate de comunicar al superior inmediato. Espere indicaciones.</w:t>
            </w:r>
          </w:p>
        </w:tc>
      </w:tr>
    </w:tbl>
    <w:p w:rsidR="0026265F" w:rsidRPr="003475FA" w:rsidRDefault="0026265F"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5"/>
        <w:gridCol w:w="7004"/>
      </w:tblGrid>
      <w:tr w:rsidR="002B6E25" w:rsidRPr="003475FA">
        <w:trPr>
          <w:trHeight w:val="287"/>
        </w:trPr>
        <w:tc>
          <w:tcPr>
            <w:tcW w:w="959" w:type="dxa"/>
            <w:tcBorders>
              <w:top w:val="nil"/>
              <w:left w:val="nil"/>
              <w:bottom w:val="nil"/>
              <w:right w:val="single" w:sz="4" w:space="0" w:color="4A442A"/>
            </w:tcBorders>
          </w:tcPr>
          <w:p w:rsidR="002B6E25" w:rsidRPr="003475FA"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475FA" w:rsidRDefault="002B6E25" w:rsidP="007B588A">
            <w:pPr>
              <w:jc w:val="both"/>
              <w:rPr>
                <w:rFonts w:ascii="Arial" w:hAnsi="Arial" w:cs="Arial"/>
                <w:b/>
                <w:sz w:val="20"/>
                <w:szCs w:val="20"/>
                <w:u w:val="single"/>
              </w:rPr>
            </w:pPr>
            <w:r w:rsidRPr="003475FA">
              <w:rPr>
                <w:rFonts w:ascii="Arial" w:hAnsi="Arial" w:cs="Arial"/>
                <w:b/>
                <w:sz w:val="20"/>
                <w:szCs w:val="20"/>
                <w:u w:val="single"/>
              </w:rPr>
              <w:t>Acciones de Resp</w:t>
            </w:r>
            <w:r w:rsidR="00FF09F6" w:rsidRPr="003475FA">
              <w:rPr>
                <w:rFonts w:ascii="Arial" w:hAnsi="Arial" w:cs="Arial"/>
                <w:b/>
                <w:sz w:val="20"/>
                <w:szCs w:val="20"/>
                <w:u w:val="single"/>
              </w:rPr>
              <w:t>uesta frente a un Incendio</w:t>
            </w:r>
          </w:p>
        </w:tc>
      </w:tr>
      <w:tr w:rsidR="002B6E25" w:rsidRPr="003475FA">
        <w:trPr>
          <w:trHeight w:val="287"/>
        </w:trPr>
        <w:tc>
          <w:tcPr>
            <w:tcW w:w="959" w:type="dxa"/>
            <w:tcBorders>
              <w:top w:val="nil"/>
              <w:left w:val="nil"/>
              <w:bottom w:val="nil"/>
              <w:right w:val="single" w:sz="4" w:space="0" w:color="4A442A"/>
            </w:tcBorders>
          </w:tcPr>
          <w:p w:rsidR="002B6E25" w:rsidRPr="003475FA"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Materiales Auxiliar o Equipo a Usar</w:t>
            </w:r>
          </w:p>
          <w:p w:rsidR="002B6E25" w:rsidRPr="003475FA" w:rsidRDefault="002B6E25" w:rsidP="009B2C24">
            <w:pPr>
              <w:pStyle w:val="Prrafodelista1"/>
              <w:numPr>
                <w:ilvl w:val="0"/>
                <w:numId w:val="33"/>
              </w:numPr>
              <w:jc w:val="both"/>
              <w:rPr>
                <w:rFonts w:ascii="Arial" w:hAnsi="Arial" w:cs="Arial"/>
                <w:sz w:val="20"/>
                <w:szCs w:val="20"/>
              </w:rPr>
            </w:pPr>
            <w:r w:rsidRPr="003475FA">
              <w:rPr>
                <w:rFonts w:ascii="Arial" w:hAnsi="Arial" w:cs="Arial"/>
                <w:sz w:val="20"/>
                <w:szCs w:val="20"/>
              </w:rPr>
              <w:t>Extintor Portátil, para amago de incendio según su Clase de Fuego: A, B, C;</w:t>
            </w:r>
          </w:p>
          <w:p w:rsidR="002B6E25" w:rsidRPr="003475FA" w:rsidRDefault="00116780" w:rsidP="00116780">
            <w:pPr>
              <w:ind w:left="720"/>
              <w:jc w:val="both"/>
              <w:rPr>
                <w:rFonts w:ascii="Arial" w:hAnsi="Arial" w:cs="Arial"/>
                <w:sz w:val="20"/>
                <w:szCs w:val="20"/>
              </w:rPr>
            </w:pPr>
            <w:r w:rsidRPr="003475FA">
              <w:rPr>
                <w:rFonts w:ascii="Arial" w:hAnsi="Arial" w:cs="Arial"/>
                <w:sz w:val="20"/>
                <w:szCs w:val="20"/>
              </w:rPr>
              <w:t xml:space="preserve">en concordancia con la NTP 350 .043.1 extintores portátiles </w:t>
            </w:r>
          </w:p>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Acciones</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El personal trabajador deberá ubicar el extintor más cercano, quitar el precinto de seguridad y trasladarse a paso corto a la zona del amago.</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lastRenderedPageBreak/>
              <w:t xml:space="preserve">Al atacar el fuego, fíjese que el aire no dirija las llamas hacia Ud. </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No dé la espalda al fuego hasta estar seguro de que haya sido completamente sofocado.</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 xml:space="preserve">Si el fuego es de origen eléctrico, no intente apagarlo con agua. De ser necesario, corte el fluido eléctrico (del tablero general) previa autorización del </w:t>
            </w:r>
            <w:r w:rsidR="00A3500C" w:rsidRPr="003475FA">
              <w:rPr>
                <w:rFonts w:ascii="Arial" w:hAnsi="Arial" w:cs="Arial"/>
                <w:sz w:val="20"/>
                <w:szCs w:val="20"/>
              </w:rPr>
              <w:t>Líder de Operación</w:t>
            </w:r>
            <w:r w:rsidRPr="003475FA">
              <w:rPr>
                <w:rFonts w:ascii="Arial" w:hAnsi="Arial" w:cs="Arial"/>
                <w:sz w:val="20"/>
                <w:szCs w:val="20"/>
              </w:rPr>
              <w:t>/Capataz.</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Si la ropa de alguien se incendia, inmediatamente arrójelo al suelo y de vueltas envolviéndolo en una cobija o manta.</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 xml:space="preserve">Si el humo penetra en el interior échese al suelo, ponga la cara lo más cerca del piso, ahí el aire está menos contaminado, cubrirse la nariz y boca con un trapo mojado. </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En el caso de no poder controlar el incendio, evacuar la zona inmediatamente; verificar que ninguna persona haya quedado atrapada y si fuese así movilizarlo a una zona segura.</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 xml:space="preserve">El </w:t>
            </w:r>
            <w:r w:rsidR="00A3500C" w:rsidRPr="003475FA">
              <w:rPr>
                <w:rFonts w:ascii="Arial" w:hAnsi="Arial" w:cs="Arial"/>
                <w:sz w:val="20"/>
                <w:szCs w:val="20"/>
              </w:rPr>
              <w:t>Líder de Operación</w:t>
            </w:r>
            <w:r w:rsidRPr="003475FA">
              <w:rPr>
                <w:rFonts w:ascii="Arial" w:hAnsi="Arial" w:cs="Arial"/>
                <w:sz w:val="20"/>
                <w:szCs w:val="20"/>
              </w:rPr>
              <w:t>avisará que en la zona de emergencia, no existe ninguna persona en su interior. Ante de la llegada de la cía. de Bomberos, guiará a éstos hasta ubicar y controlar el incendio brindándoles las facilidades del caso.</w:t>
            </w:r>
          </w:p>
        </w:tc>
      </w:tr>
    </w:tbl>
    <w:p w:rsidR="00E55845" w:rsidRPr="003475FA" w:rsidRDefault="00E55845" w:rsidP="00CD2D96">
      <w:pPr>
        <w:rPr>
          <w:rFonts w:ascii="Arial" w:hAnsi="Arial" w:cs="Arial"/>
          <w:sz w:val="20"/>
          <w:szCs w:val="20"/>
        </w:rPr>
      </w:pPr>
    </w:p>
    <w:p w:rsidR="00F60CA4" w:rsidRPr="003475FA" w:rsidRDefault="00F60CA4"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9"/>
        <w:gridCol w:w="7010"/>
      </w:tblGrid>
      <w:tr w:rsidR="002B6E25" w:rsidRPr="003475FA">
        <w:trPr>
          <w:trHeight w:val="287"/>
        </w:trPr>
        <w:tc>
          <w:tcPr>
            <w:tcW w:w="959" w:type="dxa"/>
            <w:tcBorders>
              <w:top w:val="nil"/>
              <w:left w:val="nil"/>
              <w:bottom w:val="nil"/>
              <w:right w:val="single" w:sz="4" w:space="0" w:color="4A442A"/>
            </w:tcBorders>
          </w:tcPr>
          <w:p w:rsidR="002B6E25" w:rsidRPr="003475FA"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475FA" w:rsidRDefault="002B6E25" w:rsidP="007B588A">
            <w:pPr>
              <w:jc w:val="both"/>
              <w:rPr>
                <w:rFonts w:ascii="Arial" w:hAnsi="Arial" w:cs="Arial"/>
                <w:b/>
                <w:sz w:val="20"/>
                <w:szCs w:val="20"/>
                <w:u w:val="single"/>
              </w:rPr>
            </w:pPr>
            <w:r w:rsidRPr="003475FA">
              <w:rPr>
                <w:rFonts w:ascii="Arial" w:hAnsi="Arial" w:cs="Arial"/>
                <w:b/>
                <w:sz w:val="20"/>
                <w:szCs w:val="20"/>
                <w:u w:val="single"/>
              </w:rPr>
              <w:t>Acciones Auxiliares de Rescate frente a</w:t>
            </w:r>
            <w:r w:rsidR="00B35141" w:rsidRPr="003475FA">
              <w:rPr>
                <w:rFonts w:ascii="Arial" w:hAnsi="Arial" w:cs="Arial"/>
                <w:b/>
                <w:sz w:val="20"/>
                <w:szCs w:val="20"/>
                <w:u w:val="single"/>
              </w:rPr>
              <w:t xml:space="preserve"> una Atrapamiento en Zanja</w:t>
            </w:r>
          </w:p>
        </w:tc>
      </w:tr>
      <w:tr w:rsidR="002B6E25" w:rsidRPr="003475FA">
        <w:trPr>
          <w:trHeight w:val="287"/>
        </w:trPr>
        <w:tc>
          <w:tcPr>
            <w:tcW w:w="959" w:type="dxa"/>
            <w:tcBorders>
              <w:top w:val="nil"/>
              <w:left w:val="nil"/>
              <w:bottom w:val="nil"/>
              <w:right w:val="single" w:sz="4" w:space="0" w:color="4A442A"/>
            </w:tcBorders>
          </w:tcPr>
          <w:p w:rsidR="002B6E25" w:rsidRPr="003475FA"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Materiales a usar</w:t>
            </w:r>
          </w:p>
          <w:p w:rsidR="002B6E25" w:rsidRPr="003475FA" w:rsidRDefault="002B6E25" w:rsidP="009B2C24">
            <w:pPr>
              <w:pStyle w:val="Prrafodelista1"/>
              <w:numPr>
                <w:ilvl w:val="0"/>
                <w:numId w:val="34"/>
              </w:numPr>
              <w:jc w:val="both"/>
              <w:rPr>
                <w:rFonts w:ascii="Arial" w:hAnsi="Arial" w:cs="Arial"/>
                <w:sz w:val="20"/>
                <w:szCs w:val="20"/>
              </w:rPr>
            </w:pPr>
            <w:r w:rsidRPr="003475FA">
              <w:rPr>
                <w:rFonts w:ascii="Arial" w:hAnsi="Arial" w:cs="Arial"/>
                <w:sz w:val="20"/>
                <w:szCs w:val="20"/>
              </w:rPr>
              <w:t>Escalera adecuada a la altura de la zanja</w:t>
            </w:r>
          </w:p>
          <w:p w:rsidR="002B6E25" w:rsidRPr="003475FA" w:rsidRDefault="002B6E25" w:rsidP="009B2C24">
            <w:pPr>
              <w:pStyle w:val="Prrafodelista1"/>
              <w:numPr>
                <w:ilvl w:val="0"/>
                <w:numId w:val="34"/>
              </w:numPr>
              <w:jc w:val="both"/>
              <w:rPr>
                <w:rFonts w:ascii="Arial" w:hAnsi="Arial" w:cs="Arial"/>
                <w:sz w:val="20"/>
                <w:szCs w:val="20"/>
              </w:rPr>
            </w:pPr>
            <w:r w:rsidRPr="003475FA">
              <w:rPr>
                <w:rFonts w:ascii="Arial" w:hAnsi="Arial" w:cs="Arial"/>
                <w:sz w:val="20"/>
                <w:szCs w:val="20"/>
              </w:rPr>
              <w:t>02 Paneles para entibación adecuados de reserva según dimensiones de la zanja</w:t>
            </w:r>
          </w:p>
          <w:p w:rsidR="002B6E25" w:rsidRPr="003475FA" w:rsidRDefault="002B6E25" w:rsidP="009B2C24">
            <w:pPr>
              <w:pStyle w:val="Prrafodelista1"/>
              <w:numPr>
                <w:ilvl w:val="0"/>
                <w:numId w:val="34"/>
              </w:numPr>
              <w:jc w:val="both"/>
              <w:rPr>
                <w:rFonts w:ascii="Arial" w:hAnsi="Arial" w:cs="Arial"/>
                <w:sz w:val="20"/>
                <w:szCs w:val="20"/>
              </w:rPr>
            </w:pPr>
            <w:r w:rsidRPr="003475FA">
              <w:rPr>
                <w:rFonts w:ascii="Arial" w:hAnsi="Arial" w:cs="Arial"/>
                <w:sz w:val="20"/>
                <w:szCs w:val="20"/>
              </w:rPr>
              <w:t>Palas Pequeñas</w:t>
            </w:r>
          </w:p>
          <w:p w:rsidR="002B6E25" w:rsidRPr="003475FA" w:rsidRDefault="002B6E25" w:rsidP="007B588A">
            <w:pPr>
              <w:jc w:val="both"/>
              <w:rPr>
                <w:rFonts w:ascii="Arial" w:hAnsi="Arial" w:cs="Arial"/>
                <w:sz w:val="20"/>
                <w:szCs w:val="20"/>
              </w:rPr>
            </w:pPr>
          </w:p>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Acciones</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 xml:space="preserve">Inmediatamente el Capataz deberá indicar al personal sobre el aseguramiento de la zona, asegurando los bordes de la zanja y reforzar las paredes que no se hayan derrumbado (entibado). Puede hacer uso de la Máquina Retroexcavadora para el sostenimiento de los paneles contra el talud. </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En caso de que algún personal entre en pánico, deberá indicársele su retiro de la zona ni deberá ser designado para el apoyo auxiliar.</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El capataz o una persona con experiencia deberá estar vigilando la seguridad de la escena e impartiendo instrucciones al personal que auxiliará a la víctima.</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Si el terreno es muy suelto (no cohesivo, ej. Arena) se procurará regar la zona.</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La liberación de la víctima, lo primero que se debe descubrir es la cabeza y el pecho de la víctima para posibilitar su respiración. Esta operación se realizará cuidadosamente cavando con las manos o con pequeñas palas.</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Una vez liberada y asegurada del peligro a la víctima, se deberá esperar la indicación del Capataz para la intervención de la brigada de primeros auxilios y/o apoyo externo.</w:t>
            </w:r>
          </w:p>
          <w:p w:rsidR="002B6E25" w:rsidRPr="003475FA" w:rsidRDefault="002B6E25" w:rsidP="007B588A">
            <w:pPr>
              <w:jc w:val="both"/>
              <w:rPr>
                <w:rFonts w:ascii="Arial" w:hAnsi="Arial" w:cs="Arial"/>
                <w:sz w:val="20"/>
                <w:szCs w:val="20"/>
              </w:rPr>
            </w:pPr>
            <w:r w:rsidRPr="003475FA">
              <w:rPr>
                <w:rFonts w:ascii="Arial" w:hAnsi="Arial" w:cs="Arial"/>
                <w:b/>
                <w:sz w:val="20"/>
                <w:szCs w:val="20"/>
                <w:u w:val="single"/>
              </w:rPr>
              <w:t>Nota:</w:t>
            </w:r>
            <w:r w:rsidRPr="003475FA">
              <w:rPr>
                <w:rFonts w:ascii="Arial" w:hAnsi="Arial" w:cs="Arial"/>
                <w:sz w:val="20"/>
                <w:szCs w:val="20"/>
              </w:rPr>
              <w:t xml:space="preserve">En caso de que no se pueda asegurar el sostenimiento del talud, el grupo de trabajo no deberá intervenir en ningún momento, deberá reportar al </w:t>
            </w:r>
            <w:r w:rsidR="00B32A36" w:rsidRPr="003475FA">
              <w:rPr>
                <w:rFonts w:ascii="Arial" w:hAnsi="Arial" w:cs="Arial"/>
                <w:sz w:val="20"/>
                <w:szCs w:val="20"/>
              </w:rPr>
              <w:t>Líder de Operación</w:t>
            </w:r>
            <w:r w:rsidRPr="003475FA">
              <w:rPr>
                <w:rFonts w:ascii="Arial" w:hAnsi="Arial" w:cs="Arial"/>
                <w:sz w:val="20"/>
                <w:szCs w:val="20"/>
              </w:rPr>
              <w:t xml:space="preserve"> y esperar la ayuda externa.</w:t>
            </w:r>
          </w:p>
        </w:tc>
      </w:tr>
    </w:tbl>
    <w:p w:rsidR="00EE0751" w:rsidRPr="003475FA" w:rsidRDefault="00EE0751"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2B6E25" w:rsidRPr="003475FA">
        <w:trPr>
          <w:trHeight w:val="287"/>
        </w:trPr>
        <w:tc>
          <w:tcPr>
            <w:tcW w:w="959" w:type="dxa"/>
            <w:tcBorders>
              <w:top w:val="nil"/>
              <w:left w:val="nil"/>
              <w:bottom w:val="nil"/>
              <w:right w:val="single" w:sz="4" w:space="0" w:color="4A442A"/>
            </w:tcBorders>
          </w:tcPr>
          <w:p w:rsidR="002B6E25" w:rsidRPr="003475FA"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475FA" w:rsidRDefault="002B6E25" w:rsidP="007B588A">
            <w:pPr>
              <w:jc w:val="both"/>
              <w:rPr>
                <w:rFonts w:ascii="Arial" w:hAnsi="Arial" w:cs="Arial"/>
                <w:b/>
                <w:sz w:val="20"/>
                <w:szCs w:val="20"/>
                <w:u w:val="single"/>
              </w:rPr>
            </w:pPr>
            <w:r w:rsidRPr="003475FA">
              <w:rPr>
                <w:rFonts w:ascii="Arial" w:hAnsi="Arial" w:cs="Arial"/>
                <w:b/>
                <w:sz w:val="20"/>
                <w:szCs w:val="20"/>
                <w:u w:val="single"/>
              </w:rPr>
              <w:t>Acciones Frente a Derrames de Aceites, G</w:t>
            </w:r>
            <w:r w:rsidR="001F72C5" w:rsidRPr="003475FA">
              <w:rPr>
                <w:rFonts w:ascii="Arial" w:hAnsi="Arial" w:cs="Arial"/>
                <w:b/>
                <w:sz w:val="20"/>
                <w:szCs w:val="20"/>
                <w:u w:val="single"/>
              </w:rPr>
              <w:t>asolina o Petróleo</w:t>
            </w:r>
          </w:p>
        </w:tc>
      </w:tr>
      <w:tr w:rsidR="002B6E25" w:rsidRPr="003475FA">
        <w:trPr>
          <w:trHeight w:val="287"/>
        </w:trPr>
        <w:tc>
          <w:tcPr>
            <w:tcW w:w="959" w:type="dxa"/>
            <w:tcBorders>
              <w:top w:val="nil"/>
              <w:left w:val="nil"/>
              <w:bottom w:val="nil"/>
              <w:right w:val="single" w:sz="4" w:space="0" w:color="4A442A"/>
            </w:tcBorders>
          </w:tcPr>
          <w:p w:rsidR="002B6E25" w:rsidRPr="003475FA"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Materiales a usar</w:t>
            </w:r>
          </w:p>
          <w:p w:rsidR="002B6E25" w:rsidRPr="003475FA" w:rsidRDefault="002B6E25" w:rsidP="009B2C24">
            <w:pPr>
              <w:pStyle w:val="Prrafodelista1"/>
              <w:numPr>
                <w:ilvl w:val="0"/>
                <w:numId w:val="34"/>
              </w:numPr>
              <w:jc w:val="both"/>
              <w:rPr>
                <w:rFonts w:ascii="Arial" w:hAnsi="Arial" w:cs="Arial"/>
                <w:sz w:val="20"/>
                <w:szCs w:val="20"/>
              </w:rPr>
            </w:pPr>
            <w:r w:rsidRPr="003475FA">
              <w:rPr>
                <w:rFonts w:ascii="Arial" w:hAnsi="Arial" w:cs="Arial"/>
                <w:sz w:val="20"/>
                <w:szCs w:val="20"/>
              </w:rPr>
              <w:t>Tachos o baldes para depositar suelo contaminado</w:t>
            </w:r>
          </w:p>
          <w:p w:rsidR="002B6E25" w:rsidRPr="003475FA" w:rsidRDefault="002B6E25" w:rsidP="009B2C24">
            <w:pPr>
              <w:pStyle w:val="Prrafodelista1"/>
              <w:numPr>
                <w:ilvl w:val="0"/>
                <w:numId w:val="34"/>
              </w:numPr>
              <w:jc w:val="both"/>
              <w:rPr>
                <w:rFonts w:ascii="Arial" w:hAnsi="Arial" w:cs="Arial"/>
                <w:sz w:val="20"/>
                <w:szCs w:val="20"/>
              </w:rPr>
            </w:pPr>
            <w:r w:rsidRPr="003475FA">
              <w:rPr>
                <w:rFonts w:ascii="Arial" w:hAnsi="Arial" w:cs="Arial"/>
                <w:sz w:val="20"/>
                <w:szCs w:val="20"/>
              </w:rPr>
              <w:t>Pala o Lampas.</w:t>
            </w:r>
          </w:p>
          <w:p w:rsidR="002B6E25" w:rsidRPr="003475FA" w:rsidRDefault="002B6E25" w:rsidP="007B588A">
            <w:pPr>
              <w:jc w:val="both"/>
              <w:rPr>
                <w:rFonts w:ascii="Arial" w:hAnsi="Arial" w:cs="Arial"/>
                <w:sz w:val="20"/>
                <w:szCs w:val="20"/>
                <w:u w:val="single"/>
              </w:rPr>
            </w:pPr>
          </w:p>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Acciones frente a Derrames pequeños</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Recoger los desperdicios y echarlos a un tacho.</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Remover las marcas dejadas, removiendo el suelo del lugar.</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 xml:space="preserve">Controlado la situación, se informa al Capataz para su disposición </w:t>
            </w:r>
            <w:r w:rsidRPr="003475FA">
              <w:rPr>
                <w:rFonts w:ascii="Arial" w:hAnsi="Arial" w:cs="Arial"/>
                <w:sz w:val="20"/>
                <w:szCs w:val="20"/>
              </w:rPr>
              <w:lastRenderedPageBreak/>
              <w:t>final.</w:t>
            </w:r>
          </w:p>
          <w:p w:rsidR="002B6E25" w:rsidRPr="003475FA" w:rsidRDefault="002B6E25" w:rsidP="007B588A">
            <w:pPr>
              <w:jc w:val="both"/>
              <w:rPr>
                <w:rFonts w:ascii="Arial" w:hAnsi="Arial" w:cs="Arial"/>
                <w:sz w:val="20"/>
                <w:szCs w:val="20"/>
              </w:rPr>
            </w:pPr>
          </w:p>
          <w:p w:rsidR="002B6E25" w:rsidRPr="003475FA" w:rsidRDefault="002B6E25" w:rsidP="007B588A">
            <w:pPr>
              <w:jc w:val="both"/>
              <w:rPr>
                <w:rFonts w:ascii="Arial" w:hAnsi="Arial" w:cs="Arial"/>
                <w:sz w:val="20"/>
                <w:szCs w:val="20"/>
                <w:u w:val="single"/>
              </w:rPr>
            </w:pPr>
            <w:r w:rsidRPr="003475FA">
              <w:rPr>
                <w:rFonts w:ascii="Arial" w:hAnsi="Arial" w:cs="Arial"/>
                <w:sz w:val="20"/>
                <w:szCs w:val="20"/>
                <w:u w:val="single"/>
              </w:rPr>
              <w:t>Acciones frente a Derrames moderados (menores a 50 galones)</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Controlar posibles situaciones de fuego u otros peligros debido a emanaciones del líquido.</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De ser posible, detener la fuga de combustible y la expansión del líquido habilitando una zanja o muro de contención (Tierra).</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Evitar la penetración del líquido en el suelo utilizando adsorbentes, ropas u otros contenedores.</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Retirar el suelo contaminado hasta encontrar tierra sin contaminación.</w:t>
            </w:r>
          </w:p>
          <w:p w:rsidR="002B6E25" w:rsidRPr="003475FA" w:rsidRDefault="002B6E25" w:rsidP="009B2C24">
            <w:pPr>
              <w:pStyle w:val="Prrafodelista1"/>
              <w:numPr>
                <w:ilvl w:val="0"/>
                <w:numId w:val="25"/>
              </w:numPr>
              <w:jc w:val="both"/>
              <w:rPr>
                <w:rFonts w:ascii="Arial" w:hAnsi="Arial" w:cs="Arial"/>
                <w:sz w:val="20"/>
                <w:szCs w:val="20"/>
              </w:rPr>
            </w:pPr>
            <w:r w:rsidRPr="003475FA">
              <w:rPr>
                <w:rFonts w:ascii="Arial" w:hAnsi="Arial" w:cs="Arial"/>
                <w:sz w:val="20"/>
                <w:szCs w:val="20"/>
              </w:rPr>
              <w:t>Si es necesario pida ayuda en informe al superior inmediato o jefe de intervención para el apoyo auxiliar.</w:t>
            </w:r>
          </w:p>
        </w:tc>
      </w:tr>
    </w:tbl>
    <w:p w:rsidR="00EE0751" w:rsidRPr="003475FA" w:rsidRDefault="00EE0751" w:rsidP="00CD2D96">
      <w:pPr>
        <w:rPr>
          <w:rFonts w:ascii="Arial" w:hAnsi="Arial" w:cs="Arial"/>
          <w:sz w:val="20"/>
          <w:szCs w:val="20"/>
        </w:rPr>
      </w:pPr>
    </w:p>
    <w:p w:rsidR="00B82B6D" w:rsidRPr="003475FA" w:rsidRDefault="00B82B6D" w:rsidP="00CD2D9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8B5090" w:rsidRPr="003475FA">
        <w:trPr>
          <w:trHeight w:val="287"/>
        </w:trPr>
        <w:tc>
          <w:tcPr>
            <w:tcW w:w="959" w:type="dxa"/>
            <w:tcBorders>
              <w:top w:val="nil"/>
              <w:left w:val="nil"/>
              <w:bottom w:val="nil"/>
              <w:right w:val="nil"/>
            </w:tcBorders>
            <w:shd w:val="clear" w:color="auto" w:fill="C4BC96"/>
          </w:tcPr>
          <w:p w:rsidR="00CD2D96" w:rsidRPr="003475FA" w:rsidRDefault="00CD2D96" w:rsidP="00DA106E">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C4BC96"/>
          </w:tcPr>
          <w:p w:rsidR="00CD2D96" w:rsidRPr="003475FA" w:rsidRDefault="008B5090" w:rsidP="007B588A">
            <w:pPr>
              <w:jc w:val="both"/>
              <w:rPr>
                <w:rFonts w:ascii="Arial" w:hAnsi="Arial" w:cs="Arial"/>
                <w:sz w:val="20"/>
                <w:szCs w:val="20"/>
              </w:rPr>
            </w:pPr>
            <w:r w:rsidRPr="003475FA">
              <w:rPr>
                <w:rFonts w:ascii="Arial" w:hAnsi="Arial" w:cs="Arial"/>
                <w:sz w:val="20"/>
                <w:szCs w:val="20"/>
              </w:rPr>
              <w:t>Fase</w:t>
            </w:r>
            <w:r w:rsidR="008218FA" w:rsidRPr="003475FA">
              <w:rPr>
                <w:rFonts w:ascii="Arial" w:hAnsi="Arial" w:cs="Arial"/>
                <w:sz w:val="20"/>
                <w:szCs w:val="20"/>
              </w:rPr>
              <w:t xml:space="preserve"> de Evacuación</w:t>
            </w:r>
            <w:r w:rsidR="00E92C64" w:rsidRPr="003475FA">
              <w:rPr>
                <w:rFonts w:ascii="Arial" w:hAnsi="Arial" w:cs="Arial"/>
                <w:sz w:val="20"/>
                <w:szCs w:val="20"/>
              </w:rPr>
              <w:t xml:space="preserve">, </w:t>
            </w:r>
            <w:r w:rsidR="00CD2D96" w:rsidRPr="003475FA">
              <w:rPr>
                <w:rFonts w:ascii="Arial" w:hAnsi="Arial" w:cs="Arial"/>
                <w:sz w:val="20"/>
                <w:szCs w:val="20"/>
              </w:rPr>
              <w:t>Aislamiento</w:t>
            </w:r>
            <w:r w:rsidR="00E92C64" w:rsidRPr="003475FA">
              <w:rPr>
                <w:rFonts w:ascii="Arial" w:hAnsi="Arial" w:cs="Arial"/>
                <w:sz w:val="20"/>
                <w:szCs w:val="20"/>
              </w:rPr>
              <w:t xml:space="preserve"> y Primeros Auxilios</w:t>
            </w:r>
          </w:p>
        </w:tc>
      </w:tr>
      <w:tr w:rsidR="00CD2D96" w:rsidRPr="003475FA">
        <w:trPr>
          <w:trHeight w:val="287"/>
        </w:trPr>
        <w:tc>
          <w:tcPr>
            <w:tcW w:w="959" w:type="dxa"/>
            <w:tcBorders>
              <w:top w:val="nil"/>
              <w:left w:val="nil"/>
              <w:bottom w:val="nil"/>
              <w:right w:val="single" w:sz="4" w:space="0" w:color="4A442A"/>
            </w:tcBorders>
          </w:tcPr>
          <w:p w:rsidR="00CD2D96" w:rsidRPr="003475FA" w:rsidRDefault="00CD2D96"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CD2D96" w:rsidRPr="003475FA" w:rsidRDefault="00A73F67" w:rsidP="007B588A">
            <w:pPr>
              <w:jc w:val="both"/>
              <w:rPr>
                <w:rFonts w:ascii="Arial" w:hAnsi="Arial" w:cs="Arial"/>
                <w:sz w:val="20"/>
                <w:szCs w:val="20"/>
              </w:rPr>
            </w:pPr>
            <w:r w:rsidRPr="003475FA">
              <w:rPr>
                <w:rFonts w:ascii="Arial" w:hAnsi="Arial" w:cs="Arial"/>
                <w:sz w:val="20"/>
                <w:szCs w:val="20"/>
              </w:rPr>
              <w:t xml:space="preserve">El objetivo es determinar un conjunto de instrucciones y normas para el desalojo de la </w:t>
            </w:r>
            <w:r w:rsidR="00383B69" w:rsidRPr="003475FA">
              <w:rPr>
                <w:rFonts w:ascii="Arial" w:hAnsi="Arial" w:cs="Arial"/>
                <w:sz w:val="20"/>
                <w:szCs w:val="20"/>
              </w:rPr>
              <w:t>zona de trabajo</w:t>
            </w:r>
            <w:r w:rsidRPr="003475FA">
              <w:rPr>
                <w:rFonts w:ascii="Arial" w:hAnsi="Arial" w:cs="Arial"/>
                <w:sz w:val="20"/>
                <w:szCs w:val="20"/>
              </w:rPr>
              <w:t xml:space="preserve">, </w:t>
            </w:r>
            <w:r w:rsidR="00383B69" w:rsidRPr="003475FA">
              <w:rPr>
                <w:rFonts w:ascii="Arial" w:hAnsi="Arial" w:cs="Arial"/>
                <w:sz w:val="20"/>
                <w:szCs w:val="20"/>
              </w:rPr>
              <w:t xml:space="preserve">o </w:t>
            </w:r>
            <w:r w:rsidRPr="003475FA">
              <w:rPr>
                <w:rFonts w:ascii="Arial" w:hAnsi="Arial" w:cs="Arial"/>
                <w:sz w:val="20"/>
                <w:szCs w:val="20"/>
              </w:rPr>
              <w:t>instalaci</w:t>
            </w:r>
            <w:r w:rsidR="00C041E7" w:rsidRPr="003475FA">
              <w:rPr>
                <w:rFonts w:ascii="Arial" w:hAnsi="Arial" w:cs="Arial"/>
                <w:sz w:val="20"/>
                <w:szCs w:val="20"/>
              </w:rPr>
              <w:t>ones en caso de Alarma Parcial</w:t>
            </w:r>
            <w:r w:rsidRPr="003475FA">
              <w:rPr>
                <w:rFonts w:ascii="Arial" w:hAnsi="Arial" w:cs="Arial"/>
                <w:sz w:val="20"/>
                <w:szCs w:val="20"/>
              </w:rPr>
              <w:t>. El personal es Evacuado para su debida atención en Primeros Auxilios, Traslado a un Centro de Emergencia o a la espera de las indicaciones de reanudación de operaciones dadas por el Jefe de Emergencia. El Plan de Evacuación es independiente de la Naturaleza de la Emergencia y se activa en función de la gravedad y el riesgo para las personas.</w:t>
            </w:r>
          </w:p>
        </w:tc>
      </w:tr>
    </w:tbl>
    <w:p w:rsidR="00987577" w:rsidRPr="003475FA" w:rsidRDefault="00987577"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7005"/>
      </w:tblGrid>
      <w:tr w:rsidR="001B6B92" w:rsidRPr="003475FA">
        <w:trPr>
          <w:trHeight w:val="287"/>
        </w:trPr>
        <w:tc>
          <w:tcPr>
            <w:tcW w:w="959" w:type="dxa"/>
            <w:tcBorders>
              <w:top w:val="nil"/>
              <w:left w:val="nil"/>
              <w:bottom w:val="nil"/>
              <w:right w:val="single" w:sz="4" w:space="0" w:color="4A442A"/>
            </w:tcBorders>
          </w:tcPr>
          <w:p w:rsidR="001B6B92" w:rsidRPr="003475FA" w:rsidRDefault="001B6B92"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1B6B92" w:rsidRPr="003475FA" w:rsidRDefault="001B6B92" w:rsidP="007B588A">
            <w:pPr>
              <w:jc w:val="both"/>
              <w:rPr>
                <w:rFonts w:ascii="Arial" w:hAnsi="Arial" w:cs="Arial"/>
                <w:b/>
                <w:sz w:val="20"/>
                <w:szCs w:val="20"/>
                <w:u w:val="single"/>
              </w:rPr>
            </w:pPr>
            <w:r w:rsidRPr="003475FA">
              <w:rPr>
                <w:rFonts w:ascii="Arial" w:hAnsi="Arial" w:cs="Arial"/>
                <w:b/>
                <w:sz w:val="20"/>
                <w:szCs w:val="20"/>
                <w:u w:val="single"/>
              </w:rPr>
              <w:t>Tipos de Evacuación</w:t>
            </w:r>
          </w:p>
        </w:tc>
      </w:tr>
      <w:tr w:rsidR="001B6B92" w:rsidRPr="003475FA">
        <w:trPr>
          <w:trHeight w:val="287"/>
        </w:trPr>
        <w:tc>
          <w:tcPr>
            <w:tcW w:w="959" w:type="dxa"/>
            <w:tcBorders>
              <w:top w:val="nil"/>
              <w:left w:val="nil"/>
              <w:bottom w:val="nil"/>
              <w:right w:val="single" w:sz="4" w:space="0" w:color="4A442A"/>
            </w:tcBorders>
          </w:tcPr>
          <w:p w:rsidR="001B6B92" w:rsidRPr="003475FA" w:rsidRDefault="001B6B9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1B6B92" w:rsidRPr="003475FA" w:rsidRDefault="001B6B92" w:rsidP="009B2C24">
            <w:pPr>
              <w:pStyle w:val="Prrafodelista1"/>
              <w:numPr>
                <w:ilvl w:val="0"/>
                <w:numId w:val="24"/>
              </w:numPr>
              <w:jc w:val="both"/>
              <w:rPr>
                <w:rFonts w:ascii="Arial" w:hAnsi="Arial" w:cs="Arial"/>
                <w:sz w:val="20"/>
                <w:szCs w:val="20"/>
              </w:rPr>
            </w:pPr>
            <w:r w:rsidRPr="003475FA">
              <w:rPr>
                <w:rFonts w:ascii="Arial" w:hAnsi="Arial" w:cs="Arial"/>
                <w:b/>
                <w:sz w:val="20"/>
                <w:szCs w:val="20"/>
              </w:rPr>
              <w:t>Evacuación Parcial</w:t>
            </w:r>
            <w:r w:rsidRPr="003475FA">
              <w:rPr>
                <w:rFonts w:ascii="Arial" w:hAnsi="Arial" w:cs="Arial"/>
                <w:sz w:val="20"/>
                <w:szCs w:val="20"/>
              </w:rPr>
              <w:t>: Cuando la Emergencia solo afecta a una zona y solo es necesario el desalojo de la misma para facilitar el trabajo al Equipo EPI. Es por lo tanto, un desplazamiento fuera de la zona afectada.</w:t>
            </w:r>
          </w:p>
          <w:p w:rsidR="001B6B92" w:rsidRPr="003475FA" w:rsidRDefault="001B6B92" w:rsidP="007B588A">
            <w:pPr>
              <w:jc w:val="both"/>
              <w:rPr>
                <w:rFonts w:ascii="Arial" w:hAnsi="Arial" w:cs="Arial"/>
                <w:sz w:val="20"/>
                <w:szCs w:val="20"/>
              </w:rPr>
            </w:pPr>
            <w:r w:rsidRPr="003475FA">
              <w:rPr>
                <w:rFonts w:ascii="Arial" w:hAnsi="Arial" w:cs="Arial"/>
                <w:sz w:val="20"/>
                <w:szCs w:val="20"/>
              </w:rPr>
              <w:t>En este proyecto solo se tiene previsto una evacuación general</w:t>
            </w:r>
            <w:r w:rsidR="00A73D4B" w:rsidRPr="003475FA">
              <w:rPr>
                <w:rFonts w:ascii="Arial" w:hAnsi="Arial" w:cs="Arial"/>
                <w:sz w:val="20"/>
                <w:szCs w:val="20"/>
              </w:rPr>
              <w:t xml:space="preserve"> </w:t>
            </w:r>
            <w:r w:rsidRPr="003475FA">
              <w:rPr>
                <w:rFonts w:ascii="Arial" w:hAnsi="Arial" w:cs="Arial"/>
                <w:sz w:val="20"/>
                <w:szCs w:val="20"/>
              </w:rPr>
              <w:t>en el caso de T</w:t>
            </w:r>
            <w:r w:rsidR="00923674" w:rsidRPr="003475FA">
              <w:rPr>
                <w:rFonts w:ascii="Arial" w:hAnsi="Arial" w:cs="Arial"/>
                <w:sz w:val="20"/>
                <w:szCs w:val="20"/>
              </w:rPr>
              <w:t xml:space="preserve">erremoto y </w:t>
            </w:r>
            <w:r w:rsidRPr="003475FA">
              <w:rPr>
                <w:rFonts w:ascii="Arial" w:hAnsi="Arial" w:cs="Arial"/>
                <w:sz w:val="20"/>
                <w:szCs w:val="20"/>
              </w:rPr>
              <w:t xml:space="preserve">todos los integrantes de la empresa </w:t>
            </w:r>
            <w:r w:rsidR="00923674" w:rsidRPr="003475FA">
              <w:rPr>
                <w:rFonts w:ascii="Arial" w:hAnsi="Arial" w:cs="Arial"/>
                <w:sz w:val="20"/>
                <w:szCs w:val="20"/>
              </w:rPr>
              <w:t xml:space="preserve">deben </w:t>
            </w:r>
            <w:r w:rsidRPr="003475FA">
              <w:rPr>
                <w:rFonts w:ascii="Arial" w:hAnsi="Arial" w:cs="Arial"/>
                <w:sz w:val="20"/>
                <w:szCs w:val="20"/>
              </w:rPr>
              <w:t>evacuar a zonas seguras.</w:t>
            </w:r>
          </w:p>
        </w:tc>
      </w:tr>
    </w:tbl>
    <w:p w:rsidR="00923674" w:rsidRPr="003475FA" w:rsidRDefault="00923674"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6997"/>
      </w:tblGrid>
      <w:tr w:rsidR="002B6E25" w:rsidRPr="003475FA">
        <w:trPr>
          <w:trHeight w:val="287"/>
        </w:trPr>
        <w:tc>
          <w:tcPr>
            <w:tcW w:w="959" w:type="dxa"/>
            <w:tcBorders>
              <w:top w:val="nil"/>
              <w:left w:val="nil"/>
              <w:bottom w:val="nil"/>
              <w:right w:val="single" w:sz="4" w:space="0" w:color="4A442A"/>
            </w:tcBorders>
          </w:tcPr>
          <w:p w:rsidR="002B6E25" w:rsidRPr="003475FA" w:rsidRDefault="002B6E25"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2B6E25" w:rsidRPr="003475FA" w:rsidRDefault="002B6E25" w:rsidP="007B588A">
            <w:pPr>
              <w:jc w:val="both"/>
              <w:rPr>
                <w:rFonts w:ascii="Arial" w:hAnsi="Arial" w:cs="Arial"/>
                <w:b/>
                <w:sz w:val="20"/>
                <w:szCs w:val="20"/>
                <w:u w:val="single"/>
              </w:rPr>
            </w:pPr>
            <w:r w:rsidRPr="003475FA">
              <w:rPr>
                <w:rFonts w:ascii="Arial" w:hAnsi="Arial" w:cs="Arial"/>
                <w:b/>
                <w:sz w:val="20"/>
                <w:szCs w:val="20"/>
                <w:u w:val="single"/>
              </w:rPr>
              <w:t>Instrucciones Generales en Evacuación Parcial y Aislamiento</w:t>
            </w:r>
          </w:p>
        </w:tc>
      </w:tr>
      <w:tr w:rsidR="002B6E25" w:rsidRPr="003475FA">
        <w:trPr>
          <w:trHeight w:val="287"/>
        </w:trPr>
        <w:tc>
          <w:tcPr>
            <w:tcW w:w="959" w:type="dxa"/>
            <w:tcBorders>
              <w:top w:val="nil"/>
              <w:left w:val="nil"/>
              <w:bottom w:val="nil"/>
              <w:right w:val="single" w:sz="4" w:space="0" w:color="4A442A"/>
            </w:tcBorders>
          </w:tcPr>
          <w:p w:rsidR="002B6E25" w:rsidRPr="003475FA" w:rsidRDefault="002B6E2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2B6E25" w:rsidRPr="003475FA" w:rsidRDefault="002B6E25" w:rsidP="009B2C24">
            <w:pPr>
              <w:pStyle w:val="Prrafodelista1"/>
              <w:numPr>
                <w:ilvl w:val="0"/>
                <w:numId w:val="26"/>
              </w:numPr>
              <w:jc w:val="both"/>
              <w:rPr>
                <w:rFonts w:ascii="Arial" w:hAnsi="Arial" w:cs="Arial"/>
                <w:sz w:val="20"/>
                <w:szCs w:val="20"/>
              </w:rPr>
            </w:pPr>
            <w:r w:rsidRPr="003475FA">
              <w:rPr>
                <w:rFonts w:ascii="Arial" w:hAnsi="Arial" w:cs="Arial"/>
                <w:sz w:val="20"/>
                <w:szCs w:val="20"/>
              </w:rPr>
              <w:t xml:space="preserve">El </w:t>
            </w:r>
            <w:r w:rsidR="00B839C5" w:rsidRPr="003475FA">
              <w:rPr>
                <w:rFonts w:ascii="Arial" w:hAnsi="Arial" w:cs="Arial"/>
                <w:sz w:val="20"/>
                <w:szCs w:val="20"/>
              </w:rPr>
              <w:t>capataz/</w:t>
            </w:r>
            <w:r w:rsidR="00F9469F" w:rsidRPr="003475FA">
              <w:rPr>
                <w:rFonts w:ascii="Arial" w:hAnsi="Arial" w:cs="Arial"/>
                <w:sz w:val="20"/>
                <w:szCs w:val="20"/>
              </w:rPr>
              <w:t>Líder de Operación</w:t>
            </w:r>
            <w:r w:rsidR="00A73D4B" w:rsidRPr="003475FA">
              <w:rPr>
                <w:rFonts w:ascii="Arial" w:hAnsi="Arial" w:cs="Arial"/>
                <w:sz w:val="20"/>
                <w:szCs w:val="20"/>
              </w:rPr>
              <w:t xml:space="preserve"> </w:t>
            </w:r>
            <w:r w:rsidRPr="003475FA">
              <w:rPr>
                <w:rFonts w:ascii="Arial" w:hAnsi="Arial" w:cs="Arial"/>
                <w:sz w:val="20"/>
                <w:szCs w:val="20"/>
              </w:rPr>
              <w:t>determinará la zona que debe quedar desalojada, e indicará el radio de evacuación o Zona de Seguridad para confinamiento del personal.</w:t>
            </w:r>
          </w:p>
          <w:p w:rsidR="002B6E25" w:rsidRPr="003475FA" w:rsidRDefault="00B839C5" w:rsidP="009B2C24">
            <w:pPr>
              <w:pStyle w:val="Prrafodelista1"/>
              <w:numPr>
                <w:ilvl w:val="0"/>
                <w:numId w:val="26"/>
              </w:numPr>
              <w:jc w:val="both"/>
              <w:rPr>
                <w:rFonts w:ascii="Arial" w:hAnsi="Arial" w:cs="Arial"/>
                <w:sz w:val="20"/>
                <w:szCs w:val="20"/>
              </w:rPr>
            </w:pPr>
            <w:r w:rsidRPr="003475FA">
              <w:rPr>
                <w:rFonts w:ascii="Arial" w:hAnsi="Arial" w:cs="Arial"/>
                <w:sz w:val="20"/>
                <w:szCs w:val="20"/>
              </w:rPr>
              <w:t xml:space="preserve">Las personas </w:t>
            </w:r>
            <w:r w:rsidR="00A73D4B" w:rsidRPr="003475FA">
              <w:rPr>
                <w:rFonts w:ascii="Arial" w:hAnsi="Arial" w:cs="Arial"/>
                <w:sz w:val="20"/>
                <w:szCs w:val="20"/>
              </w:rPr>
              <w:t>designadas en</w:t>
            </w:r>
            <w:r w:rsidR="004F7721" w:rsidRPr="003475FA">
              <w:rPr>
                <w:rFonts w:ascii="Arial" w:hAnsi="Arial" w:cs="Arial"/>
                <w:sz w:val="20"/>
                <w:szCs w:val="20"/>
              </w:rPr>
              <w:t xml:space="preserve"> el Grupo o frente de trabajo </w:t>
            </w:r>
            <w:r w:rsidR="008218FA" w:rsidRPr="003475FA">
              <w:rPr>
                <w:rFonts w:ascii="Arial" w:hAnsi="Arial" w:cs="Arial"/>
                <w:sz w:val="20"/>
                <w:szCs w:val="20"/>
              </w:rPr>
              <w:t>deberán</w:t>
            </w:r>
            <w:r w:rsidR="002B6E25" w:rsidRPr="003475FA">
              <w:rPr>
                <w:rFonts w:ascii="Arial" w:hAnsi="Arial" w:cs="Arial"/>
                <w:sz w:val="20"/>
                <w:szCs w:val="20"/>
              </w:rPr>
              <w:t xml:space="preserve"> apoyar </w:t>
            </w:r>
            <w:r w:rsidR="00940F7F" w:rsidRPr="003475FA">
              <w:rPr>
                <w:rFonts w:ascii="Arial" w:hAnsi="Arial" w:cs="Arial"/>
                <w:sz w:val="20"/>
                <w:szCs w:val="20"/>
              </w:rPr>
              <w:t>en la evacuación</w:t>
            </w:r>
            <w:r w:rsidR="00A73D4B" w:rsidRPr="003475FA">
              <w:rPr>
                <w:rFonts w:ascii="Arial" w:hAnsi="Arial" w:cs="Arial"/>
                <w:sz w:val="20"/>
                <w:szCs w:val="20"/>
              </w:rPr>
              <w:t xml:space="preserve"> </w:t>
            </w:r>
            <w:r w:rsidR="00940F7F" w:rsidRPr="003475FA">
              <w:rPr>
                <w:rFonts w:ascii="Arial" w:hAnsi="Arial" w:cs="Arial"/>
                <w:sz w:val="20"/>
                <w:szCs w:val="20"/>
              </w:rPr>
              <w:t xml:space="preserve">a </w:t>
            </w:r>
            <w:r w:rsidR="002B6E25" w:rsidRPr="003475FA">
              <w:rPr>
                <w:rFonts w:ascii="Arial" w:hAnsi="Arial" w:cs="Arial"/>
                <w:sz w:val="20"/>
                <w:szCs w:val="20"/>
              </w:rPr>
              <w:t xml:space="preserve">todos los afectados </w:t>
            </w:r>
            <w:r w:rsidR="00940F7F" w:rsidRPr="003475FA">
              <w:rPr>
                <w:rFonts w:ascii="Arial" w:hAnsi="Arial" w:cs="Arial"/>
                <w:sz w:val="20"/>
                <w:szCs w:val="20"/>
              </w:rPr>
              <w:t xml:space="preserve">que </w:t>
            </w:r>
            <w:r w:rsidR="002B6E25" w:rsidRPr="003475FA">
              <w:rPr>
                <w:rFonts w:ascii="Arial" w:hAnsi="Arial" w:cs="Arial"/>
                <w:sz w:val="20"/>
                <w:szCs w:val="20"/>
              </w:rPr>
              <w:t xml:space="preserve">se desplazarán fuera de la </w:t>
            </w:r>
            <w:r w:rsidR="00A73D4B" w:rsidRPr="003475FA">
              <w:rPr>
                <w:rFonts w:ascii="Arial" w:hAnsi="Arial" w:cs="Arial"/>
                <w:sz w:val="20"/>
                <w:szCs w:val="20"/>
              </w:rPr>
              <w:t>zona, en</w:t>
            </w:r>
            <w:r w:rsidR="00E95412" w:rsidRPr="003475FA">
              <w:rPr>
                <w:rFonts w:ascii="Arial" w:hAnsi="Arial" w:cs="Arial"/>
                <w:sz w:val="20"/>
                <w:szCs w:val="20"/>
              </w:rPr>
              <w:t xml:space="preserve"> solicitud del Capataz/</w:t>
            </w:r>
            <w:r w:rsidR="004F7721" w:rsidRPr="003475FA">
              <w:rPr>
                <w:rFonts w:ascii="Arial" w:hAnsi="Arial" w:cs="Arial"/>
                <w:sz w:val="20"/>
                <w:szCs w:val="20"/>
              </w:rPr>
              <w:t>Líder operación</w:t>
            </w:r>
            <w:r w:rsidR="002B6E25" w:rsidRPr="003475FA">
              <w:rPr>
                <w:rFonts w:ascii="Arial" w:hAnsi="Arial" w:cs="Arial"/>
                <w:sz w:val="20"/>
                <w:szCs w:val="20"/>
              </w:rPr>
              <w:t>.</w:t>
            </w:r>
          </w:p>
          <w:p w:rsidR="002B6E25" w:rsidRPr="003475FA" w:rsidRDefault="002B6E25" w:rsidP="009B2C24">
            <w:pPr>
              <w:pStyle w:val="Prrafodelista1"/>
              <w:numPr>
                <w:ilvl w:val="0"/>
                <w:numId w:val="26"/>
              </w:numPr>
              <w:jc w:val="both"/>
              <w:rPr>
                <w:rFonts w:ascii="Arial" w:hAnsi="Arial" w:cs="Arial"/>
                <w:sz w:val="20"/>
                <w:szCs w:val="20"/>
              </w:rPr>
            </w:pPr>
            <w:r w:rsidRPr="003475FA">
              <w:rPr>
                <w:rFonts w:ascii="Arial" w:hAnsi="Arial" w:cs="Arial"/>
                <w:sz w:val="20"/>
                <w:szCs w:val="20"/>
              </w:rPr>
              <w:t xml:space="preserve">Los Afectados esperarán instrucciones para volver una vez controlada la Emergencia, que les será comunicadas por el jefe de </w:t>
            </w:r>
            <w:r w:rsidR="009D36B5" w:rsidRPr="003475FA">
              <w:rPr>
                <w:rFonts w:ascii="Arial" w:hAnsi="Arial" w:cs="Arial"/>
                <w:sz w:val="20"/>
                <w:szCs w:val="20"/>
              </w:rPr>
              <w:t>intervención</w:t>
            </w:r>
            <w:r w:rsidRPr="003475FA">
              <w:rPr>
                <w:rFonts w:ascii="Arial" w:hAnsi="Arial" w:cs="Arial"/>
                <w:sz w:val="20"/>
                <w:szCs w:val="20"/>
              </w:rPr>
              <w:t>.</w:t>
            </w:r>
          </w:p>
          <w:p w:rsidR="002B6E25" w:rsidRPr="003475FA" w:rsidRDefault="004F7721" w:rsidP="009B2C24">
            <w:pPr>
              <w:pStyle w:val="Prrafodelista1"/>
              <w:numPr>
                <w:ilvl w:val="0"/>
                <w:numId w:val="26"/>
              </w:numPr>
              <w:jc w:val="both"/>
              <w:rPr>
                <w:rFonts w:ascii="Arial" w:hAnsi="Arial" w:cs="Arial"/>
                <w:b/>
                <w:sz w:val="20"/>
                <w:szCs w:val="20"/>
              </w:rPr>
            </w:pPr>
            <w:r w:rsidRPr="003475FA">
              <w:rPr>
                <w:rFonts w:ascii="Arial" w:hAnsi="Arial" w:cs="Arial"/>
                <w:sz w:val="20"/>
                <w:szCs w:val="20"/>
              </w:rPr>
              <w:t xml:space="preserve">El Líder de </w:t>
            </w:r>
            <w:r w:rsidR="00A73D4B" w:rsidRPr="003475FA">
              <w:rPr>
                <w:rFonts w:ascii="Arial" w:hAnsi="Arial" w:cs="Arial"/>
                <w:sz w:val="20"/>
                <w:szCs w:val="20"/>
              </w:rPr>
              <w:t>Operación coordinará</w:t>
            </w:r>
            <w:r w:rsidR="00662548" w:rsidRPr="003475FA">
              <w:rPr>
                <w:rFonts w:ascii="Arial" w:hAnsi="Arial" w:cs="Arial"/>
                <w:sz w:val="20"/>
                <w:szCs w:val="20"/>
              </w:rPr>
              <w:t xml:space="preserve"> con los integrantes del Comando de Emergencia </w:t>
            </w:r>
            <w:r w:rsidR="002B6E25" w:rsidRPr="003475FA">
              <w:rPr>
                <w:rFonts w:ascii="Arial" w:hAnsi="Arial" w:cs="Arial"/>
                <w:sz w:val="20"/>
                <w:szCs w:val="20"/>
              </w:rPr>
              <w:t>sobre el accionar y la reanudación de actividades.</w:t>
            </w:r>
          </w:p>
        </w:tc>
      </w:tr>
    </w:tbl>
    <w:p w:rsidR="000E0806" w:rsidRPr="003475FA" w:rsidRDefault="000E0806" w:rsidP="00987577">
      <w:pPr>
        <w:rPr>
          <w:rFonts w:ascii="Arial" w:hAnsi="Arial" w:cs="Arial"/>
          <w:sz w:val="20"/>
          <w:szCs w:val="20"/>
        </w:rPr>
      </w:pPr>
    </w:p>
    <w:p w:rsidR="003D7F47" w:rsidRPr="003475FA" w:rsidRDefault="003D7F47" w:rsidP="00987577">
      <w:pPr>
        <w:rPr>
          <w:rFonts w:ascii="Arial" w:hAnsi="Arial" w:cs="Arial"/>
          <w:sz w:val="20"/>
          <w:szCs w:val="20"/>
        </w:rPr>
      </w:pPr>
    </w:p>
    <w:p w:rsidR="003D7F47" w:rsidRPr="003475FA" w:rsidRDefault="003D7F47"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6993"/>
      </w:tblGrid>
      <w:tr w:rsidR="00FB0AF8" w:rsidRPr="003475FA">
        <w:trPr>
          <w:trHeight w:val="287"/>
        </w:trPr>
        <w:tc>
          <w:tcPr>
            <w:tcW w:w="959" w:type="dxa"/>
            <w:tcBorders>
              <w:top w:val="nil"/>
              <w:left w:val="nil"/>
              <w:bottom w:val="nil"/>
              <w:right w:val="single" w:sz="4" w:space="0" w:color="4A442A"/>
            </w:tcBorders>
          </w:tcPr>
          <w:p w:rsidR="00FB0AF8" w:rsidRPr="003475FA" w:rsidRDefault="00FB0AF8"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B0AF8" w:rsidRPr="003475FA" w:rsidRDefault="00FB0AF8" w:rsidP="007B588A">
            <w:pPr>
              <w:jc w:val="both"/>
              <w:rPr>
                <w:rFonts w:ascii="Arial" w:hAnsi="Arial" w:cs="Arial"/>
                <w:b/>
                <w:sz w:val="20"/>
                <w:szCs w:val="20"/>
                <w:u w:val="single"/>
              </w:rPr>
            </w:pPr>
            <w:r w:rsidRPr="003475FA">
              <w:rPr>
                <w:rFonts w:ascii="Arial" w:hAnsi="Arial" w:cs="Arial"/>
                <w:b/>
                <w:sz w:val="20"/>
                <w:szCs w:val="20"/>
                <w:u w:val="single"/>
              </w:rPr>
              <w:t>Instrucciones Generales en Evacuación General</w:t>
            </w:r>
          </w:p>
        </w:tc>
      </w:tr>
      <w:tr w:rsidR="008218FA" w:rsidRPr="003475FA">
        <w:trPr>
          <w:trHeight w:val="287"/>
        </w:trPr>
        <w:tc>
          <w:tcPr>
            <w:tcW w:w="959" w:type="dxa"/>
            <w:tcBorders>
              <w:top w:val="nil"/>
              <w:left w:val="nil"/>
              <w:bottom w:val="nil"/>
              <w:right w:val="single" w:sz="4" w:space="0" w:color="4A442A"/>
            </w:tcBorders>
          </w:tcPr>
          <w:p w:rsidR="008218FA" w:rsidRPr="003475FA" w:rsidRDefault="008218FA"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8218FA" w:rsidRPr="003475FA" w:rsidRDefault="008218FA" w:rsidP="007B588A">
            <w:pPr>
              <w:jc w:val="both"/>
              <w:rPr>
                <w:rFonts w:ascii="Arial" w:hAnsi="Arial" w:cs="Arial"/>
                <w:b/>
                <w:sz w:val="20"/>
                <w:szCs w:val="20"/>
              </w:rPr>
            </w:pPr>
            <w:r w:rsidRPr="003475FA">
              <w:rPr>
                <w:rFonts w:ascii="Arial" w:hAnsi="Arial" w:cs="Arial"/>
                <w:sz w:val="20"/>
                <w:szCs w:val="20"/>
              </w:rPr>
              <w:t>En caso de un estado de emergencia Nivel 3 (ej. Terremoto), el personal evacuará de la zona de trabajo hacia una zona segura</w:t>
            </w:r>
            <w:r w:rsidR="00665F65" w:rsidRPr="003475FA">
              <w:rPr>
                <w:rFonts w:ascii="Arial" w:hAnsi="Arial" w:cs="Arial"/>
                <w:sz w:val="20"/>
                <w:szCs w:val="20"/>
              </w:rPr>
              <w:t xml:space="preserve"> previamente identificado</w:t>
            </w:r>
            <w:r w:rsidRPr="003475FA">
              <w:rPr>
                <w:rFonts w:ascii="Arial" w:hAnsi="Arial" w:cs="Arial"/>
                <w:sz w:val="20"/>
                <w:szCs w:val="20"/>
              </w:rPr>
              <w:t xml:space="preserve">, con apoyo del personal encargado de la evacuación, El Comando de Emergencia actuará en coordinación con la Entidad Supervisora </w:t>
            </w:r>
            <w:r w:rsidR="00150E77" w:rsidRPr="003475FA">
              <w:rPr>
                <w:rFonts w:ascii="Arial" w:hAnsi="Arial" w:cs="Arial"/>
                <w:sz w:val="20"/>
                <w:szCs w:val="20"/>
              </w:rPr>
              <w:t>sobre acciones posteriores.</w:t>
            </w:r>
          </w:p>
        </w:tc>
      </w:tr>
    </w:tbl>
    <w:p w:rsidR="008218FA" w:rsidRPr="003475FA" w:rsidRDefault="008218FA" w:rsidP="0098757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7003"/>
      </w:tblGrid>
      <w:tr w:rsidR="00FB0AF8" w:rsidRPr="003475FA">
        <w:trPr>
          <w:trHeight w:val="287"/>
        </w:trPr>
        <w:tc>
          <w:tcPr>
            <w:tcW w:w="959" w:type="dxa"/>
            <w:tcBorders>
              <w:top w:val="nil"/>
              <w:left w:val="nil"/>
              <w:bottom w:val="nil"/>
              <w:right w:val="single" w:sz="4" w:space="0" w:color="4A442A"/>
            </w:tcBorders>
          </w:tcPr>
          <w:p w:rsidR="00FB0AF8" w:rsidRPr="003475FA" w:rsidRDefault="00FB0AF8" w:rsidP="009B2C24">
            <w:pPr>
              <w:pStyle w:val="Prrafodelista1"/>
              <w:numPr>
                <w:ilvl w:val="3"/>
                <w:numId w:val="2"/>
              </w:numPr>
              <w:jc w:val="right"/>
              <w:rPr>
                <w:rFonts w:ascii="Arial" w:hAnsi="Arial" w:cs="Arial"/>
                <w:b/>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B0AF8" w:rsidRPr="003475FA" w:rsidRDefault="00FB0AF8" w:rsidP="007B588A">
            <w:pPr>
              <w:jc w:val="both"/>
              <w:rPr>
                <w:rFonts w:ascii="Arial" w:hAnsi="Arial" w:cs="Arial"/>
                <w:b/>
                <w:sz w:val="20"/>
                <w:szCs w:val="20"/>
                <w:u w:val="single"/>
              </w:rPr>
            </w:pPr>
            <w:r w:rsidRPr="003475FA">
              <w:rPr>
                <w:rFonts w:ascii="Arial" w:hAnsi="Arial" w:cs="Arial"/>
                <w:b/>
                <w:sz w:val="20"/>
                <w:szCs w:val="20"/>
                <w:u w:val="single"/>
              </w:rPr>
              <w:t>Primeros Auxilios</w:t>
            </w:r>
          </w:p>
        </w:tc>
      </w:tr>
      <w:tr w:rsidR="000C32F1" w:rsidRPr="003475FA">
        <w:trPr>
          <w:trHeight w:val="287"/>
        </w:trPr>
        <w:tc>
          <w:tcPr>
            <w:tcW w:w="959" w:type="dxa"/>
            <w:tcBorders>
              <w:top w:val="nil"/>
              <w:left w:val="nil"/>
              <w:bottom w:val="nil"/>
              <w:right w:val="single" w:sz="4" w:space="0" w:color="4A442A"/>
            </w:tcBorders>
          </w:tcPr>
          <w:p w:rsidR="000C32F1" w:rsidRPr="003475FA" w:rsidRDefault="000C32F1"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FFFFFF"/>
          </w:tcPr>
          <w:p w:rsidR="000C32F1" w:rsidRPr="003475FA" w:rsidRDefault="00BC34EB" w:rsidP="009B2C24">
            <w:pPr>
              <w:pStyle w:val="Prrafodelista1"/>
              <w:numPr>
                <w:ilvl w:val="0"/>
                <w:numId w:val="27"/>
              </w:numPr>
              <w:jc w:val="both"/>
              <w:rPr>
                <w:rFonts w:ascii="Arial" w:hAnsi="Arial" w:cs="Arial"/>
                <w:sz w:val="20"/>
                <w:szCs w:val="20"/>
              </w:rPr>
            </w:pPr>
            <w:r w:rsidRPr="003475FA">
              <w:rPr>
                <w:rFonts w:ascii="Arial" w:hAnsi="Arial" w:cs="Arial"/>
                <w:sz w:val="20"/>
                <w:szCs w:val="20"/>
              </w:rPr>
              <w:t xml:space="preserve">EL equipo </w:t>
            </w:r>
            <w:r w:rsidR="000C32F1" w:rsidRPr="003475FA">
              <w:rPr>
                <w:rFonts w:ascii="Arial" w:hAnsi="Arial" w:cs="Arial"/>
                <w:sz w:val="20"/>
                <w:szCs w:val="20"/>
              </w:rPr>
              <w:t xml:space="preserve">de Primeros Auxilios </w:t>
            </w:r>
            <w:r w:rsidRPr="003475FA">
              <w:rPr>
                <w:rFonts w:ascii="Arial" w:hAnsi="Arial" w:cs="Arial"/>
                <w:sz w:val="20"/>
                <w:szCs w:val="20"/>
              </w:rPr>
              <w:t xml:space="preserve">(llamado también brigada) </w:t>
            </w:r>
            <w:r w:rsidR="000C32F1" w:rsidRPr="003475FA">
              <w:rPr>
                <w:rFonts w:ascii="Arial" w:hAnsi="Arial" w:cs="Arial"/>
                <w:sz w:val="20"/>
                <w:szCs w:val="20"/>
              </w:rPr>
              <w:t>realizará la atención del Personal en la Zona Segura</w:t>
            </w:r>
            <w:r w:rsidRPr="003475FA">
              <w:rPr>
                <w:rFonts w:ascii="Arial" w:hAnsi="Arial" w:cs="Arial"/>
                <w:sz w:val="20"/>
                <w:szCs w:val="20"/>
              </w:rPr>
              <w:t>,</w:t>
            </w:r>
            <w:r w:rsidR="000C32F1" w:rsidRPr="003475FA">
              <w:rPr>
                <w:rFonts w:ascii="Arial" w:hAnsi="Arial" w:cs="Arial"/>
                <w:sz w:val="20"/>
                <w:szCs w:val="20"/>
              </w:rPr>
              <w:t xml:space="preserve"> dispuesta por el </w:t>
            </w:r>
            <w:r w:rsidR="004F7721" w:rsidRPr="003475FA">
              <w:rPr>
                <w:rFonts w:ascii="Arial" w:hAnsi="Arial" w:cs="Arial"/>
                <w:sz w:val="20"/>
                <w:szCs w:val="20"/>
              </w:rPr>
              <w:t xml:space="preserve">Líder </w:t>
            </w:r>
            <w:r w:rsidR="004F7721" w:rsidRPr="003475FA">
              <w:rPr>
                <w:rFonts w:ascii="Arial" w:hAnsi="Arial" w:cs="Arial"/>
                <w:sz w:val="20"/>
                <w:szCs w:val="20"/>
              </w:rPr>
              <w:lastRenderedPageBreak/>
              <w:t>de Operación</w:t>
            </w:r>
            <w:r w:rsidRPr="003475FA">
              <w:rPr>
                <w:rFonts w:ascii="Arial" w:hAnsi="Arial" w:cs="Arial"/>
                <w:sz w:val="20"/>
                <w:szCs w:val="20"/>
              </w:rPr>
              <w:t>/capataz; o en último caso por</w:t>
            </w:r>
            <w:r w:rsidR="004F7721" w:rsidRPr="003475FA">
              <w:rPr>
                <w:rFonts w:ascii="Arial" w:hAnsi="Arial" w:cs="Arial"/>
                <w:sz w:val="20"/>
                <w:szCs w:val="20"/>
              </w:rPr>
              <w:t xml:space="preserve"> el equipo de rescate</w:t>
            </w:r>
          </w:p>
          <w:p w:rsidR="000C32F1" w:rsidRPr="003475FA" w:rsidRDefault="000C32F1" w:rsidP="009B2C24">
            <w:pPr>
              <w:pStyle w:val="Prrafodelista1"/>
              <w:numPr>
                <w:ilvl w:val="0"/>
                <w:numId w:val="27"/>
              </w:numPr>
              <w:jc w:val="both"/>
              <w:rPr>
                <w:rFonts w:ascii="Arial" w:hAnsi="Arial" w:cs="Arial"/>
                <w:sz w:val="20"/>
                <w:szCs w:val="20"/>
              </w:rPr>
            </w:pPr>
            <w:r w:rsidRPr="003475FA">
              <w:rPr>
                <w:rFonts w:ascii="Arial" w:hAnsi="Arial" w:cs="Arial"/>
                <w:sz w:val="20"/>
                <w:szCs w:val="20"/>
              </w:rPr>
              <w:t>En caso de contar con un afectado por Sustancias Químicas, se deberá consultar la Hoja de Datos de Seguridad (MSDS) del químico para la determinación de la Técnica de Atención a Aplicar.</w:t>
            </w:r>
          </w:p>
          <w:p w:rsidR="000C32F1" w:rsidRPr="003475FA" w:rsidRDefault="000C32F1" w:rsidP="009B2C24">
            <w:pPr>
              <w:pStyle w:val="Prrafodelista1"/>
              <w:numPr>
                <w:ilvl w:val="0"/>
                <w:numId w:val="27"/>
              </w:numPr>
              <w:jc w:val="both"/>
              <w:rPr>
                <w:rFonts w:ascii="Arial" w:hAnsi="Arial" w:cs="Arial"/>
                <w:sz w:val="20"/>
                <w:szCs w:val="20"/>
              </w:rPr>
            </w:pPr>
            <w:r w:rsidRPr="003475FA">
              <w:rPr>
                <w:rFonts w:ascii="Arial" w:hAnsi="Arial" w:cs="Arial"/>
                <w:sz w:val="20"/>
                <w:szCs w:val="20"/>
              </w:rPr>
              <w:t>En caso de Quemaduras por Fuego proceder a la Atención Inmediata lavando o sumergiendo la parte afectada con Agua Fría.</w:t>
            </w:r>
          </w:p>
          <w:p w:rsidR="000C32F1" w:rsidRPr="003475FA" w:rsidRDefault="000C32F1" w:rsidP="009B2C24">
            <w:pPr>
              <w:pStyle w:val="Prrafodelista1"/>
              <w:numPr>
                <w:ilvl w:val="0"/>
                <w:numId w:val="27"/>
              </w:numPr>
              <w:jc w:val="both"/>
              <w:rPr>
                <w:rFonts w:ascii="Arial" w:hAnsi="Arial" w:cs="Arial"/>
                <w:sz w:val="20"/>
                <w:szCs w:val="20"/>
              </w:rPr>
            </w:pPr>
            <w:r w:rsidRPr="003475FA">
              <w:rPr>
                <w:rFonts w:ascii="Arial" w:hAnsi="Arial" w:cs="Arial"/>
                <w:sz w:val="20"/>
                <w:szCs w:val="20"/>
              </w:rPr>
              <w:t xml:space="preserve">Si la condición de la Persona Afectada fuese grave se deberá proceder conjuntamente con el Área </w:t>
            </w:r>
            <w:r w:rsidR="00BC34EB" w:rsidRPr="003475FA">
              <w:rPr>
                <w:rFonts w:ascii="Arial" w:hAnsi="Arial" w:cs="Arial"/>
                <w:sz w:val="20"/>
                <w:szCs w:val="20"/>
              </w:rPr>
              <w:t>Médica</w:t>
            </w:r>
            <w:r w:rsidRPr="003475FA">
              <w:rPr>
                <w:rFonts w:ascii="Arial" w:hAnsi="Arial" w:cs="Arial"/>
                <w:sz w:val="20"/>
                <w:szCs w:val="20"/>
              </w:rPr>
              <w:t xml:space="preserve"> a su Traslado a un Centro de Emergencia de Salud cercano apto para el tipo de atención que requiere.</w:t>
            </w:r>
          </w:p>
          <w:p w:rsidR="00BC34EB" w:rsidRPr="003475FA" w:rsidRDefault="00BC34EB" w:rsidP="007B588A">
            <w:pPr>
              <w:jc w:val="both"/>
              <w:rPr>
                <w:rFonts w:ascii="Arial" w:hAnsi="Arial" w:cs="Arial"/>
                <w:b/>
                <w:sz w:val="20"/>
                <w:szCs w:val="20"/>
                <w:u w:val="single"/>
              </w:rPr>
            </w:pPr>
            <w:r w:rsidRPr="003475FA">
              <w:rPr>
                <w:rFonts w:ascii="Arial" w:hAnsi="Arial" w:cs="Arial"/>
                <w:b/>
                <w:sz w:val="20"/>
                <w:szCs w:val="20"/>
                <w:u w:val="single"/>
              </w:rPr>
              <w:t>Nota</w:t>
            </w:r>
            <w:r w:rsidRPr="003475FA">
              <w:rPr>
                <w:rFonts w:ascii="Arial" w:hAnsi="Arial" w:cs="Arial"/>
                <w:b/>
                <w:sz w:val="20"/>
                <w:szCs w:val="20"/>
              </w:rPr>
              <w:t>:</w:t>
            </w:r>
            <w:r w:rsidR="004F7721" w:rsidRPr="003475FA">
              <w:rPr>
                <w:rFonts w:ascii="Arial" w:hAnsi="Arial" w:cs="Arial"/>
                <w:b/>
                <w:sz w:val="20"/>
                <w:szCs w:val="20"/>
              </w:rPr>
              <w:t xml:space="preserve">La Contratista deberá desarrollar </w:t>
            </w:r>
            <w:r w:rsidRPr="003475FA">
              <w:rPr>
                <w:rFonts w:ascii="Arial" w:hAnsi="Arial" w:cs="Arial"/>
                <w:sz w:val="20"/>
                <w:szCs w:val="20"/>
              </w:rPr>
              <w:t xml:space="preserve">El instructivo “Medidas de Primeros Auxilios” y “Procedimiento de Atención Medica” </w:t>
            </w:r>
            <w:r w:rsidR="004F7721" w:rsidRPr="003475FA">
              <w:rPr>
                <w:rFonts w:ascii="Arial" w:hAnsi="Arial" w:cs="Arial"/>
                <w:sz w:val="20"/>
                <w:szCs w:val="20"/>
              </w:rPr>
              <w:t xml:space="preserve">y que </w:t>
            </w:r>
            <w:r w:rsidRPr="003475FA">
              <w:rPr>
                <w:rFonts w:ascii="Arial" w:hAnsi="Arial" w:cs="Arial"/>
                <w:sz w:val="20"/>
                <w:szCs w:val="20"/>
              </w:rPr>
              <w:t>indicarán más detalles sobre las acciones a tomar.</w:t>
            </w:r>
          </w:p>
        </w:tc>
      </w:tr>
    </w:tbl>
    <w:p w:rsidR="008B7306" w:rsidRPr="003475FA" w:rsidRDefault="008B7306"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6993"/>
      </w:tblGrid>
      <w:tr w:rsidR="00A224F7" w:rsidRPr="003475FA">
        <w:trPr>
          <w:trHeight w:val="287"/>
        </w:trPr>
        <w:tc>
          <w:tcPr>
            <w:tcW w:w="959" w:type="dxa"/>
            <w:tcBorders>
              <w:top w:val="nil"/>
              <w:left w:val="nil"/>
              <w:bottom w:val="nil"/>
              <w:right w:val="nil"/>
            </w:tcBorders>
            <w:shd w:val="clear" w:color="auto" w:fill="C4BC96"/>
          </w:tcPr>
          <w:p w:rsidR="00DB1F3A" w:rsidRPr="003475FA" w:rsidRDefault="00DB1F3A" w:rsidP="004E3B68">
            <w:pPr>
              <w:pStyle w:val="Prrafodelista1"/>
              <w:ind w:left="0"/>
              <w:rPr>
                <w:rFonts w:ascii="Arial" w:hAnsi="Arial" w:cs="Arial"/>
                <w:b/>
                <w:sz w:val="20"/>
                <w:szCs w:val="20"/>
              </w:rPr>
            </w:pPr>
          </w:p>
        </w:tc>
        <w:tc>
          <w:tcPr>
            <w:tcW w:w="7685" w:type="dxa"/>
            <w:tcBorders>
              <w:top w:val="nil"/>
              <w:left w:val="nil"/>
              <w:bottom w:val="single" w:sz="4" w:space="0" w:color="4A442A"/>
              <w:right w:val="nil"/>
            </w:tcBorders>
            <w:shd w:val="clear" w:color="auto" w:fill="C4BC96"/>
          </w:tcPr>
          <w:p w:rsidR="00DB1F3A" w:rsidRPr="003475FA" w:rsidRDefault="009419CC" w:rsidP="00F3118C">
            <w:pPr>
              <w:jc w:val="both"/>
              <w:rPr>
                <w:rFonts w:ascii="Arial" w:hAnsi="Arial" w:cs="Arial"/>
                <w:b/>
                <w:sz w:val="20"/>
                <w:szCs w:val="20"/>
              </w:rPr>
            </w:pPr>
            <w:r w:rsidRPr="003475FA">
              <w:rPr>
                <w:rFonts w:ascii="Arial" w:hAnsi="Arial" w:cs="Arial"/>
                <w:b/>
                <w:bCs/>
                <w:sz w:val="20"/>
                <w:szCs w:val="20"/>
              </w:rPr>
              <w:t>Plan de simulacros</w:t>
            </w:r>
          </w:p>
        </w:tc>
      </w:tr>
      <w:tr w:rsidR="00A224F7" w:rsidRPr="003475FA">
        <w:trPr>
          <w:trHeight w:val="287"/>
        </w:trPr>
        <w:tc>
          <w:tcPr>
            <w:tcW w:w="959" w:type="dxa"/>
            <w:tcBorders>
              <w:top w:val="nil"/>
              <w:left w:val="nil"/>
              <w:bottom w:val="nil"/>
              <w:right w:val="single" w:sz="4" w:space="0" w:color="4A442A"/>
            </w:tcBorders>
          </w:tcPr>
          <w:p w:rsidR="00DB1F3A" w:rsidRPr="003475FA" w:rsidRDefault="00DB1F3A" w:rsidP="00F3118C">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DB1F3A" w:rsidRPr="003475FA" w:rsidRDefault="00547507" w:rsidP="00F3118C">
            <w:pPr>
              <w:jc w:val="both"/>
              <w:rPr>
                <w:rFonts w:ascii="Arial" w:hAnsi="Arial" w:cs="Arial"/>
                <w:sz w:val="20"/>
                <w:szCs w:val="20"/>
              </w:rPr>
            </w:pPr>
            <w:r w:rsidRPr="003475FA">
              <w:rPr>
                <w:rFonts w:ascii="Arial" w:hAnsi="Arial" w:cs="Arial"/>
                <w:sz w:val="20"/>
                <w:szCs w:val="20"/>
                <w:lang w:val="es-ES_tradnl" w:bidi="he-IL"/>
              </w:rPr>
              <w:t>La contratista deberá generar y desarrollar un plan de simulacros durante el periodo de realización de la obra, en donde se pongan en práctica los lineamientos establecidos para casos de emergencia, así mismo deberá generar un informe de simulacro, atendiendo las posibles desviaciones que se puedan presentar, ello con la finalidad de minimizar las pérdidas que se puedan generar ante una emergencia</w:t>
            </w:r>
          </w:p>
        </w:tc>
      </w:tr>
      <w:tr w:rsidR="00A224F7" w:rsidRPr="003475FA" w:rsidTr="009B2C24">
        <w:trPr>
          <w:cantSplit/>
          <w:trHeight w:val="445"/>
        </w:trPr>
        <w:tc>
          <w:tcPr>
            <w:tcW w:w="959" w:type="dxa"/>
            <w:tcBorders>
              <w:top w:val="nil"/>
              <w:left w:val="nil"/>
              <w:bottom w:val="nil"/>
              <w:right w:val="nil"/>
            </w:tcBorders>
            <w:shd w:val="clear" w:color="auto" w:fill="948A54"/>
            <w:vAlign w:val="center"/>
          </w:tcPr>
          <w:p w:rsidR="00E46AA9" w:rsidRPr="003475FA" w:rsidRDefault="00E46AA9" w:rsidP="009B2C24">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E46AA9" w:rsidRPr="003475FA" w:rsidRDefault="00E46AA9" w:rsidP="0052324E">
            <w:pPr>
              <w:jc w:val="both"/>
              <w:rPr>
                <w:rFonts w:ascii="Arial" w:hAnsi="Arial" w:cs="Arial"/>
                <w:b/>
                <w:sz w:val="20"/>
                <w:szCs w:val="20"/>
              </w:rPr>
            </w:pPr>
            <w:r w:rsidRPr="003475FA">
              <w:rPr>
                <w:rFonts w:ascii="Arial" w:hAnsi="Arial" w:cs="Arial"/>
                <w:b/>
                <w:sz w:val="20"/>
                <w:szCs w:val="20"/>
              </w:rPr>
              <w:t xml:space="preserve">4.6.8 </w:t>
            </w:r>
            <w:r w:rsidR="0052324E" w:rsidRPr="003475FA">
              <w:rPr>
                <w:rFonts w:ascii="Arial" w:hAnsi="Arial" w:cs="Arial"/>
                <w:b/>
                <w:sz w:val="20"/>
                <w:szCs w:val="20"/>
              </w:rPr>
              <w:t>ACTIVIDADES DE MITIGACION</w:t>
            </w:r>
          </w:p>
        </w:tc>
      </w:tr>
    </w:tbl>
    <w:p w:rsidR="00E46AA9" w:rsidRPr="003475FA" w:rsidRDefault="00E46AA9" w:rsidP="00E46AA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
        <w:gridCol w:w="7009"/>
      </w:tblGrid>
      <w:tr w:rsidR="00E46AA9" w:rsidRPr="003475FA" w:rsidTr="009B2C24">
        <w:trPr>
          <w:trHeight w:val="287"/>
        </w:trPr>
        <w:tc>
          <w:tcPr>
            <w:tcW w:w="959" w:type="dxa"/>
            <w:tcBorders>
              <w:top w:val="nil"/>
              <w:left w:val="nil"/>
              <w:bottom w:val="nil"/>
              <w:right w:val="nil"/>
            </w:tcBorders>
            <w:shd w:val="clear" w:color="auto" w:fill="C4BC96"/>
          </w:tcPr>
          <w:p w:rsidR="00E46AA9" w:rsidRPr="003475FA" w:rsidRDefault="00E46AA9" w:rsidP="009B2C24">
            <w:pPr>
              <w:pStyle w:val="Prrafodelista1"/>
              <w:ind w:left="0"/>
              <w:rPr>
                <w:rFonts w:ascii="Arial" w:hAnsi="Arial" w:cs="Arial"/>
                <w:sz w:val="20"/>
                <w:szCs w:val="20"/>
              </w:rPr>
            </w:pPr>
          </w:p>
        </w:tc>
        <w:tc>
          <w:tcPr>
            <w:tcW w:w="7685" w:type="dxa"/>
            <w:tcBorders>
              <w:top w:val="nil"/>
              <w:left w:val="nil"/>
              <w:bottom w:val="nil"/>
              <w:right w:val="nil"/>
            </w:tcBorders>
            <w:shd w:val="clear" w:color="auto" w:fill="C4BC96"/>
          </w:tcPr>
          <w:p w:rsidR="00E46AA9" w:rsidRPr="003475FA" w:rsidRDefault="00E46AA9" w:rsidP="009B2C24">
            <w:pPr>
              <w:jc w:val="both"/>
              <w:rPr>
                <w:rFonts w:ascii="Arial" w:hAnsi="Arial" w:cs="Arial"/>
                <w:sz w:val="20"/>
                <w:szCs w:val="20"/>
              </w:rPr>
            </w:pPr>
            <w:r w:rsidRPr="003475FA">
              <w:rPr>
                <w:rFonts w:ascii="Arial" w:hAnsi="Arial" w:cs="Arial"/>
                <w:sz w:val="20"/>
                <w:szCs w:val="20"/>
              </w:rPr>
              <w:t>Inventario de Medios Técnicos</w:t>
            </w:r>
          </w:p>
        </w:tc>
      </w:tr>
      <w:tr w:rsidR="00E46AA9" w:rsidRPr="003475FA" w:rsidTr="009B2C24">
        <w:trPr>
          <w:trHeight w:val="287"/>
        </w:trPr>
        <w:tc>
          <w:tcPr>
            <w:tcW w:w="959" w:type="dxa"/>
            <w:tcBorders>
              <w:top w:val="nil"/>
              <w:left w:val="nil"/>
              <w:bottom w:val="nil"/>
              <w:right w:val="single" w:sz="4" w:space="0" w:color="4A442A"/>
            </w:tcBorders>
          </w:tcPr>
          <w:p w:rsidR="00E46AA9" w:rsidRPr="003475FA" w:rsidRDefault="00E46AA9" w:rsidP="009B2C24">
            <w:pPr>
              <w:pStyle w:val="Prrafodelista1"/>
              <w:ind w:left="0"/>
              <w:rPr>
                <w:rFonts w:ascii="Arial" w:hAnsi="Arial" w:cs="Arial"/>
                <w:sz w:val="20"/>
                <w:szCs w:val="20"/>
              </w:rPr>
            </w:pPr>
          </w:p>
          <w:p w:rsidR="00E46AA9" w:rsidRPr="003475FA" w:rsidRDefault="00E46AA9" w:rsidP="009B2C24">
            <w:pPr>
              <w:pStyle w:val="Prrafodelista1"/>
              <w:ind w:left="0"/>
              <w:rPr>
                <w:rFonts w:ascii="Arial" w:hAnsi="Arial" w:cs="Arial"/>
                <w:sz w:val="20"/>
                <w:szCs w:val="20"/>
              </w:rPr>
            </w:pPr>
          </w:p>
        </w:tc>
        <w:tc>
          <w:tcPr>
            <w:tcW w:w="7685" w:type="dxa"/>
            <w:tcBorders>
              <w:top w:val="nil"/>
              <w:left w:val="single" w:sz="4" w:space="0" w:color="4A442A"/>
              <w:bottom w:val="single" w:sz="4" w:space="0" w:color="4A442A"/>
              <w:right w:val="single" w:sz="4" w:space="0" w:color="4A442A"/>
            </w:tcBorders>
          </w:tcPr>
          <w:p w:rsidR="00E46AA9" w:rsidRPr="003475FA" w:rsidRDefault="00E46AA9" w:rsidP="009B2C24">
            <w:pPr>
              <w:jc w:val="both"/>
              <w:rPr>
                <w:rFonts w:ascii="Arial" w:hAnsi="Arial" w:cs="Arial"/>
                <w:sz w:val="20"/>
                <w:szCs w:val="20"/>
              </w:rPr>
            </w:pPr>
            <w:r w:rsidRPr="003475FA">
              <w:rPr>
                <w:rFonts w:ascii="Arial" w:hAnsi="Arial" w:cs="Arial"/>
                <w:sz w:val="20"/>
                <w:szCs w:val="20"/>
              </w:rPr>
              <w:t xml:space="preserve">Se señala en este apartado todas las instalaciones de protección que se pueden encontrar en el Establecimiento. Solo se chequearán aquellas que se encuentren en el establecimiento y se propondrá la instalación de las que se consideren necesarias. </w:t>
            </w:r>
          </w:p>
          <w:p w:rsidR="00E46AA9" w:rsidRPr="003475FA" w:rsidRDefault="00E46AA9" w:rsidP="009B2C24">
            <w:pPr>
              <w:jc w:val="both"/>
              <w:rPr>
                <w:rFonts w:ascii="Arial" w:hAnsi="Arial" w:cs="Arial"/>
                <w:sz w:val="20"/>
                <w:szCs w:val="20"/>
              </w:rPr>
            </w:pPr>
            <w:r w:rsidRPr="003475FA">
              <w:rPr>
                <w:rFonts w:ascii="Arial" w:hAnsi="Arial" w:cs="Arial"/>
                <w:sz w:val="20"/>
                <w:szCs w:val="20"/>
              </w:rPr>
              <w:t>En Los establecimientos,los sistema de protección contra incendio:</w:t>
            </w:r>
          </w:p>
          <w:p w:rsidR="00E46AA9" w:rsidRPr="003475FA" w:rsidRDefault="00E46AA9" w:rsidP="009B2C24">
            <w:pPr>
              <w:pStyle w:val="Prrafodelista1"/>
              <w:numPr>
                <w:ilvl w:val="0"/>
                <w:numId w:val="32"/>
              </w:numPr>
              <w:jc w:val="both"/>
              <w:rPr>
                <w:rFonts w:ascii="Arial" w:hAnsi="Arial" w:cs="Arial"/>
                <w:sz w:val="20"/>
                <w:szCs w:val="20"/>
              </w:rPr>
            </w:pPr>
            <w:r w:rsidRPr="003475FA">
              <w:rPr>
                <w:rFonts w:ascii="Arial" w:hAnsi="Arial" w:cs="Arial"/>
                <w:sz w:val="20"/>
                <w:szCs w:val="20"/>
              </w:rPr>
              <w:t>Extintores</w:t>
            </w:r>
          </w:p>
          <w:p w:rsidR="00E46AA9" w:rsidRPr="003475FA" w:rsidRDefault="00E46AA9" w:rsidP="009B2C24">
            <w:pPr>
              <w:pStyle w:val="Prrafodelista1"/>
              <w:numPr>
                <w:ilvl w:val="0"/>
                <w:numId w:val="32"/>
              </w:numPr>
              <w:jc w:val="both"/>
              <w:rPr>
                <w:rFonts w:ascii="Arial" w:hAnsi="Arial" w:cs="Arial"/>
                <w:sz w:val="20"/>
                <w:szCs w:val="20"/>
              </w:rPr>
            </w:pPr>
            <w:r w:rsidRPr="003475FA">
              <w:rPr>
                <w:rFonts w:ascii="Arial" w:hAnsi="Arial" w:cs="Arial"/>
                <w:sz w:val="20"/>
                <w:szCs w:val="20"/>
              </w:rPr>
              <w:t>Unidades de emergencia</w:t>
            </w:r>
          </w:p>
          <w:p w:rsidR="00E46AA9" w:rsidRPr="003475FA" w:rsidRDefault="00E46AA9" w:rsidP="009B2C24">
            <w:pPr>
              <w:pStyle w:val="Prrafodelista1"/>
              <w:numPr>
                <w:ilvl w:val="0"/>
                <w:numId w:val="32"/>
              </w:numPr>
              <w:jc w:val="both"/>
              <w:rPr>
                <w:rFonts w:ascii="Arial" w:hAnsi="Arial" w:cs="Arial"/>
                <w:sz w:val="20"/>
                <w:szCs w:val="20"/>
              </w:rPr>
            </w:pPr>
            <w:r w:rsidRPr="003475FA">
              <w:rPr>
                <w:rFonts w:ascii="Arial" w:hAnsi="Arial" w:cs="Arial"/>
                <w:sz w:val="20"/>
                <w:szCs w:val="20"/>
              </w:rPr>
              <w:t>BotiquínBásico de Primeros Auxilios / Frente de Trabajo (</w:t>
            </w:r>
            <w:r w:rsidRPr="003475FA">
              <w:rPr>
                <w:rFonts w:ascii="Arial" w:hAnsi="Arial" w:cs="Arial"/>
                <w:b/>
                <w:sz w:val="20"/>
                <w:szCs w:val="20"/>
              </w:rPr>
              <w:t>ANEXO N°7</w:t>
            </w:r>
            <w:r w:rsidRPr="003475FA">
              <w:rPr>
                <w:rFonts w:ascii="Arial" w:hAnsi="Arial" w:cs="Arial"/>
                <w:sz w:val="20"/>
                <w:szCs w:val="20"/>
              </w:rPr>
              <w:t>),</w:t>
            </w:r>
          </w:p>
          <w:p w:rsidR="00E46AA9" w:rsidRPr="003475FA" w:rsidRDefault="00E46AA9" w:rsidP="009B2C24">
            <w:pPr>
              <w:pStyle w:val="Prrafodelista1"/>
              <w:numPr>
                <w:ilvl w:val="0"/>
                <w:numId w:val="32"/>
              </w:numPr>
              <w:jc w:val="both"/>
              <w:rPr>
                <w:rFonts w:ascii="Arial" w:hAnsi="Arial" w:cs="Arial"/>
                <w:sz w:val="20"/>
                <w:szCs w:val="20"/>
              </w:rPr>
            </w:pPr>
            <w:r w:rsidRPr="003475FA">
              <w:rPr>
                <w:rFonts w:ascii="Arial" w:hAnsi="Arial" w:cs="Arial"/>
                <w:sz w:val="20"/>
                <w:szCs w:val="20"/>
              </w:rPr>
              <w:t>Otros implementos, descritas en los planes de intervención y evacuación</w:t>
            </w:r>
          </w:p>
          <w:p w:rsidR="00E46AA9" w:rsidRPr="003475FA" w:rsidRDefault="00E46AA9" w:rsidP="009B2C24">
            <w:pPr>
              <w:pStyle w:val="Prrafodelista1"/>
              <w:numPr>
                <w:ilvl w:val="0"/>
                <w:numId w:val="32"/>
              </w:numPr>
              <w:jc w:val="both"/>
              <w:rPr>
                <w:rFonts w:ascii="Arial" w:hAnsi="Arial" w:cs="Arial"/>
                <w:sz w:val="20"/>
                <w:szCs w:val="20"/>
              </w:rPr>
            </w:pPr>
            <w:r w:rsidRPr="003475FA">
              <w:rPr>
                <w:rFonts w:ascii="Arial" w:hAnsi="Arial" w:cs="Arial"/>
                <w:sz w:val="20"/>
                <w:szCs w:val="20"/>
              </w:rPr>
              <w:t>Ficha de “</w:t>
            </w:r>
            <w:r w:rsidRPr="003475FA">
              <w:rPr>
                <w:rFonts w:ascii="Arial" w:hAnsi="Arial" w:cs="Arial"/>
                <w:b/>
                <w:sz w:val="20"/>
                <w:szCs w:val="20"/>
              </w:rPr>
              <w:t>Secuencia de Acciones</w:t>
            </w:r>
            <w:r w:rsidRPr="003475FA">
              <w:rPr>
                <w:rFonts w:ascii="Arial" w:hAnsi="Arial" w:cs="Arial"/>
                <w:sz w:val="20"/>
                <w:szCs w:val="20"/>
              </w:rPr>
              <w:t>” dispuesta para cada trabajador.</w:t>
            </w:r>
          </w:p>
          <w:p w:rsidR="00E46AA9" w:rsidRPr="003475FA" w:rsidRDefault="00E46AA9" w:rsidP="009B2C24">
            <w:pPr>
              <w:pStyle w:val="Prrafodelista1"/>
              <w:numPr>
                <w:ilvl w:val="0"/>
                <w:numId w:val="32"/>
              </w:numPr>
              <w:jc w:val="both"/>
              <w:rPr>
                <w:rFonts w:ascii="Arial" w:hAnsi="Arial" w:cs="Arial"/>
                <w:sz w:val="20"/>
                <w:szCs w:val="20"/>
              </w:rPr>
            </w:pPr>
            <w:r w:rsidRPr="003475FA">
              <w:rPr>
                <w:rFonts w:ascii="Arial" w:hAnsi="Arial" w:cs="Arial"/>
                <w:sz w:val="20"/>
                <w:szCs w:val="20"/>
              </w:rPr>
              <w:t>Teléfono de Emergencias disponibles en cada frente de trabajo y vehiculo (</w:t>
            </w:r>
            <w:r w:rsidRPr="003475FA">
              <w:rPr>
                <w:rFonts w:ascii="Arial" w:hAnsi="Arial" w:cs="Arial"/>
                <w:b/>
                <w:sz w:val="20"/>
                <w:szCs w:val="20"/>
              </w:rPr>
              <w:t>Ver Anexo N°9</w:t>
            </w:r>
            <w:r w:rsidRPr="003475FA">
              <w:rPr>
                <w:rFonts w:ascii="Arial" w:hAnsi="Arial" w:cs="Arial"/>
                <w:sz w:val="20"/>
                <w:szCs w:val="20"/>
              </w:rPr>
              <w:t>)</w:t>
            </w:r>
          </w:p>
          <w:p w:rsidR="00E46AA9" w:rsidRPr="003475FA" w:rsidRDefault="00E46AA9" w:rsidP="009B2C24">
            <w:pPr>
              <w:jc w:val="both"/>
              <w:rPr>
                <w:rFonts w:ascii="Arial" w:hAnsi="Arial" w:cs="Arial"/>
                <w:sz w:val="20"/>
                <w:szCs w:val="20"/>
              </w:rPr>
            </w:pPr>
            <w:r w:rsidRPr="003475FA">
              <w:rPr>
                <w:rFonts w:ascii="Arial" w:hAnsi="Arial" w:cs="Arial"/>
                <w:sz w:val="20"/>
                <w:szCs w:val="20"/>
              </w:rPr>
              <w:t>Serán inventariadas y se mantendrá bajo un registro.</w:t>
            </w:r>
          </w:p>
        </w:tc>
      </w:tr>
      <w:tr w:rsidR="00E46AA9" w:rsidRPr="003475FA" w:rsidTr="009B2C24">
        <w:trPr>
          <w:trHeight w:val="287"/>
        </w:trPr>
        <w:tc>
          <w:tcPr>
            <w:tcW w:w="959" w:type="dxa"/>
            <w:tcBorders>
              <w:top w:val="nil"/>
              <w:left w:val="nil"/>
              <w:bottom w:val="nil"/>
              <w:right w:val="single" w:sz="4" w:space="0" w:color="4A442A"/>
            </w:tcBorders>
          </w:tcPr>
          <w:p w:rsidR="00E46AA9" w:rsidRPr="003475FA" w:rsidRDefault="00E46AA9" w:rsidP="009B2C24">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E46AA9" w:rsidRPr="003475FA" w:rsidRDefault="00E46AA9" w:rsidP="009B2C24">
            <w:pPr>
              <w:jc w:val="both"/>
              <w:rPr>
                <w:rFonts w:ascii="Arial" w:hAnsi="Arial" w:cs="Arial"/>
                <w:sz w:val="20"/>
                <w:szCs w:val="20"/>
              </w:rPr>
            </w:pPr>
            <w:r w:rsidRPr="003475FA">
              <w:rPr>
                <w:rFonts w:ascii="Arial" w:hAnsi="Arial" w:cs="Arial"/>
                <w:sz w:val="20"/>
                <w:szCs w:val="20"/>
              </w:rPr>
              <w:t>El Plan contará con los siguientes planos:</w:t>
            </w:r>
          </w:p>
          <w:p w:rsidR="00E46AA9" w:rsidRPr="003475FA" w:rsidRDefault="00E46AA9" w:rsidP="009B2C24">
            <w:pPr>
              <w:pStyle w:val="Prrafodelista1"/>
              <w:numPr>
                <w:ilvl w:val="0"/>
                <w:numId w:val="31"/>
              </w:numPr>
              <w:jc w:val="both"/>
              <w:rPr>
                <w:rFonts w:ascii="Arial" w:hAnsi="Arial" w:cs="Arial"/>
                <w:sz w:val="20"/>
                <w:szCs w:val="20"/>
              </w:rPr>
            </w:pPr>
            <w:r w:rsidRPr="003475FA">
              <w:rPr>
                <w:rFonts w:ascii="Arial" w:hAnsi="Arial" w:cs="Arial"/>
                <w:sz w:val="20"/>
                <w:szCs w:val="20"/>
              </w:rPr>
              <w:t xml:space="preserve">Planos de Rutas de </w:t>
            </w:r>
            <w:r w:rsidR="006C505D" w:rsidRPr="003475FA">
              <w:rPr>
                <w:rFonts w:ascii="Arial" w:hAnsi="Arial" w:cs="Arial"/>
                <w:sz w:val="20"/>
                <w:szCs w:val="20"/>
              </w:rPr>
              <w:t>Evacuación</w:t>
            </w:r>
            <w:r w:rsidRPr="003475FA">
              <w:rPr>
                <w:rFonts w:ascii="Arial" w:hAnsi="Arial" w:cs="Arial"/>
                <w:sz w:val="20"/>
                <w:szCs w:val="20"/>
              </w:rPr>
              <w:t>/o Zonas de Seguridad (1/50 o 1/100 en A3), aplicable a oficinas, campamentos y almacén, indicando los tiempos de evacuación, dispuestos en cada lugar de trabajo o puestos en conocimiento del personal.</w:t>
            </w:r>
          </w:p>
          <w:p w:rsidR="00E46AA9" w:rsidRPr="003475FA" w:rsidRDefault="00E46AA9" w:rsidP="009B2C24">
            <w:pPr>
              <w:pStyle w:val="Prrafodelista1"/>
              <w:numPr>
                <w:ilvl w:val="0"/>
                <w:numId w:val="31"/>
              </w:numPr>
              <w:jc w:val="both"/>
              <w:rPr>
                <w:rFonts w:ascii="Arial" w:hAnsi="Arial" w:cs="Arial"/>
                <w:sz w:val="20"/>
                <w:szCs w:val="20"/>
              </w:rPr>
            </w:pPr>
            <w:r w:rsidRPr="003475FA">
              <w:rPr>
                <w:rFonts w:ascii="Arial" w:hAnsi="Arial" w:cs="Arial"/>
                <w:sz w:val="20"/>
                <w:szCs w:val="20"/>
              </w:rPr>
              <w:t>Planos de Señalización (incluye protección colectiva) y Equipos de Seguridad (Escala 1/50 o 1/100 en A3), aplicable a oficinas, campamentos y almacén.</w:t>
            </w:r>
          </w:p>
          <w:p w:rsidR="00E46AA9" w:rsidRPr="003475FA" w:rsidRDefault="00E46AA9" w:rsidP="009B2C24">
            <w:pPr>
              <w:pStyle w:val="Prrafodelista1"/>
              <w:numPr>
                <w:ilvl w:val="0"/>
                <w:numId w:val="31"/>
              </w:numPr>
              <w:jc w:val="both"/>
              <w:rPr>
                <w:rFonts w:ascii="Arial" w:hAnsi="Arial" w:cs="Arial"/>
                <w:sz w:val="20"/>
                <w:szCs w:val="20"/>
              </w:rPr>
            </w:pPr>
            <w:r w:rsidRPr="003475FA">
              <w:rPr>
                <w:rFonts w:ascii="Arial" w:hAnsi="Arial" w:cs="Arial"/>
                <w:sz w:val="20"/>
                <w:szCs w:val="20"/>
              </w:rPr>
              <w:t>Mapa de Riesgos (en escala apropiada) indicando las zonas de trabajo, puestos a conocimiento del trabajador.</w:t>
            </w:r>
          </w:p>
        </w:tc>
      </w:tr>
    </w:tbl>
    <w:p w:rsidR="00DB1F3A" w:rsidRPr="003475FA" w:rsidRDefault="00DB1F3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1"/>
        <w:gridCol w:w="6978"/>
      </w:tblGrid>
      <w:tr w:rsidR="000B7613" w:rsidRPr="003475FA">
        <w:trPr>
          <w:cantSplit/>
          <w:trHeight w:val="445"/>
        </w:trPr>
        <w:tc>
          <w:tcPr>
            <w:tcW w:w="959" w:type="dxa"/>
            <w:tcBorders>
              <w:top w:val="nil"/>
              <w:left w:val="nil"/>
              <w:bottom w:val="nil"/>
              <w:right w:val="nil"/>
            </w:tcBorders>
            <w:shd w:val="clear" w:color="auto" w:fill="948A54"/>
            <w:vAlign w:val="center"/>
          </w:tcPr>
          <w:p w:rsidR="000B7613" w:rsidRPr="003475FA" w:rsidRDefault="004E3B68" w:rsidP="004E3B68">
            <w:pPr>
              <w:pStyle w:val="Prrafodelista1"/>
              <w:ind w:left="0"/>
              <w:rPr>
                <w:rFonts w:ascii="Arial" w:hAnsi="Arial" w:cs="Arial"/>
                <w:sz w:val="20"/>
                <w:szCs w:val="20"/>
              </w:rPr>
            </w:pPr>
            <w:r w:rsidRPr="003475FA">
              <w:rPr>
                <w:rFonts w:ascii="Arial" w:hAnsi="Arial" w:cs="Arial"/>
                <w:sz w:val="20"/>
                <w:szCs w:val="20"/>
              </w:rPr>
              <w:t>5.</w:t>
            </w:r>
          </w:p>
        </w:tc>
        <w:tc>
          <w:tcPr>
            <w:tcW w:w="7685" w:type="dxa"/>
            <w:tcBorders>
              <w:top w:val="nil"/>
              <w:left w:val="nil"/>
              <w:bottom w:val="single" w:sz="4" w:space="0" w:color="4A442A"/>
              <w:right w:val="nil"/>
            </w:tcBorders>
            <w:shd w:val="clear" w:color="auto" w:fill="948A54"/>
            <w:vAlign w:val="center"/>
          </w:tcPr>
          <w:p w:rsidR="000B7613" w:rsidRPr="003475FA" w:rsidRDefault="00114628" w:rsidP="007B588A">
            <w:pPr>
              <w:jc w:val="both"/>
              <w:rPr>
                <w:rFonts w:ascii="Arial" w:hAnsi="Arial" w:cs="Arial"/>
                <w:b/>
                <w:sz w:val="20"/>
                <w:szCs w:val="20"/>
              </w:rPr>
            </w:pPr>
            <w:r w:rsidRPr="003475FA">
              <w:rPr>
                <w:rFonts w:ascii="Arial" w:hAnsi="Arial" w:cs="Arial"/>
                <w:b/>
                <w:sz w:val="20"/>
                <w:szCs w:val="20"/>
              </w:rPr>
              <w:t>VERIFICACION</w:t>
            </w:r>
          </w:p>
        </w:tc>
      </w:tr>
    </w:tbl>
    <w:p w:rsidR="000B7613" w:rsidRPr="003475FA" w:rsidRDefault="000B7613"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6973"/>
      </w:tblGrid>
      <w:tr w:rsidR="00F52D09" w:rsidRPr="003475FA">
        <w:trPr>
          <w:trHeight w:val="287"/>
        </w:trPr>
        <w:tc>
          <w:tcPr>
            <w:tcW w:w="959" w:type="dxa"/>
            <w:tcBorders>
              <w:top w:val="nil"/>
              <w:left w:val="nil"/>
              <w:bottom w:val="nil"/>
              <w:right w:val="nil"/>
            </w:tcBorders>
            <w:shd w:val="clear" w:color="auto" w:fill="C4BC96"/>
          </w:tcPr>
          <w:p w:rsidR="00F52D09" w:rsidRPr="003475FA" w:rsidRDefault="004E3B68" w:rsidP="004E3B68">
            <w:pPr>
              <w:pStyle w:val="Prrafodelista1"/>
              <w:ind w:left="0"/>
              <w:rPr>
                <w:rFonts w:ascii="Arial" w:hAnsi="Arial" w:cs="Arial"/>
                <w:b/>
                <w:sz w:val="20"/>
                <w:szCs w:val="20"/>
              </w:rPr>
            </w:pPr>
            <w:r w:rsidRPr="003475FA">
              <w:rPr>
                <w:rFonts w:ascii="Arial" w:hAnsi="Arial" w:cs="Arial"/>
                <w:b/>
                <w:sz w:val="20"/>
                <w:szCs w:val="20"/>
              </w:rPr>
              <w:t>5.1</w:t>
            </w:r>
          </w:p>
        </w:tc>
        <w:tc>
          <w:tcPr>
            <w:tcW w:w="7685" w:type="dxa"/>
            <w:tcBorders>
              <w:top w:val="nil"/>
              <w:left w:val="nil"/>
              <w:bottom w:val="single" w:sz="4" w:space="0" w:color="4A442A"/>
              <w:right w:val="nil"/>
            </w:tcBorders>
            <w:shd w:val="clear" w:color="auto" w:fill="C4BC96"/>
          </w:tcPr>
          <w:p w:rsidR="00F52D09" w:rsidRPr="003475FA" w:rsidRDefault="0052324E" w:rsidP="007B588A">
            <w:pPr>
              <w:jc w:val="both"/>
              <w:rPr>
                <w:rFonts w:ascii="Arial" w:hAnsi="Arial" w:cs="Arial"/>
                <w:b/>
                <w:sz w:val="20"/>
                <w:szCs w:val="20"/>
              </w:rPr>
            </w:pPr>
            <w:r w:rsidRPr="003475FA">
              <w:rPr>
                <w:rFonts w:ascii="Arial" w:hAnsi="Arial" w:cs="Arial"/>
                <w:b/>
                <w:sz w:val="20"/>
                <w:szCs w:val="20"/>
              </w:rPr>
              <w:t>MEDICIÓN Y SEGUIMIENTO DEL DESEMPEÑO Y MONITOREO EN SST</w:t>
            </w:r>
          </w:p>
        </w:tc>
      </w:tr>
      <w:tr w:rsidR="00F52D09" w:rsidRPr="003475FA">
        <w:trPr>
          <w:trHeight w:val="287"/>
        </w:trPr>
        <w:tc>
          <w:tcPr>
            <w:tcW w:w="959" w:type="dxa"/>
            <w:tcBorders>
              <w:top w:val="nil"/>
              <w:left w:val="nil"/>
              <w:bottom w:val="nil"/>
              <w:right w:val="single" w:sz="4" w:space="0" w:color="4A442A"/>
            </w:tcBorders>
          </w:tcPr>
          <w:p w:rsidR="00F52D09" w:rsidRPr="003475FA" w:rsidRDefault="00F52D09"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52D09" w:rsidRPr="003475FA" w:rsidRDefault="00F52D09" w:rsidP="007B588A">
            <w:pPr>
              <w:jc w:val="both"/>
              <w:rPr>
                <w:rFonts w:ascii="Arial" w:hAnsi="Arial" w:cs="Arial"/>
                <w:b/>
                <w:sz w:val="20"/>
                <w:szCs w:val="20"/>
                <w:u w:val="single"/>
              </w:rPr>
            </w:pPr>
            <w:r w:rsidRPr="003475FA">
              <w:rPr>
                <w:rFonts w:ascii="Arial" w:hAnsi="Arial" w:cs="Arial"/>
                <w:b/>
                <w:sz w:val="20"/>
                <w:szCs w:val="20"/>
                <w:u w:val="single"/>
              </w:rPr>
              <w:t>Inspecciones de Seguridad</w:t>
            </w:r>
          </w:p>
        </w:tc>
      </w:tr>
      <w:tr w:rsidR="00A105A2" w:rsidRPr="003475FA">
        <w:trPr>
          <w:trHeight w:val="287"/>
        </w:trPr>
        <w:tc>
          <w:tcPr>
            <w:tcW w:w="959" w:type="dxa"/>
            <w:tcBorders>
              <w:top w:val="nil"/>
              <w:left w:val="nil"/>
              <w:bottom w:val="nil"/>
              <w:right w:val="single" w:sz="4" w:space="0" w:color="4A442A"/>
            </w:tcBorders>
          </w:tcPr>
          <w:p w:rsidR="00A105A2" w:rsidRPr="003475FA" w:rsidRDefault="00A105A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A105A2" w:rsidRPr="003475FA" w:rsidRDefault="00820DE5" w:rsidP="007B588A">
            <w:pPr>
              <w:jc w:val="both"/>
              <w:rPr>
                <w:rFonts w:ascii="Arial" w:hAnsi="Arial" w:cs="Arial"/>
                <w:sz w:val="20"/>
                <w:szCs w:val="20"/>
              </w:rPr>
            </w:pPr>
            <w:r w:rsidRPr="003475FA">
              <w:rPr>
                <w:rFonts w:ascii="Arial" w:hAnsi="Arial" w:cs="Arial"/>
                <w:sz w:val="20"/>
                <w:szCs w:val="20"/>
              </w:rPr>
              <w:t xml:space="preserve">Se </w:t>
            </w:r>
            <w:r w:rsidR="000A2743" w:rsidRPr="003475FA">
              <w:rPr>
                <w:rFonts w:ascii="Arial" w:hAnsi="Arial" w:cs="Arial"/>
                <w:sz w:val="20"/>
                <w:szCs w:val="20"/>
              </w:rPr>
              <w:t>Implementar</w:t>
            </w:r>
            <w:r w:rsidRPr="003475FA">
              <w:rPr>
                <w:rFonts w:ascii="Arial" w:hAnsi="Arial" w:cs="Arial"/>
                <w:sz w:val="20"/>
                <w:szCs w:val="20"/>
              </w:rPr>
              <w:t>á</w:t>
            </w:r>
            <w:r w:rsidR="000A2743" w:rsidRPr="003475FA">
              <w:rPr>
                <w:rFonts w:ascii="Arial" w:hAnsi="Arial" w:cs="Arial"/>
                <w:sz w:val="20"/>
                <w:szCs w:val="20"/>
              </w:rPr>
              <w:t xml:space="preserve"> un registro de inspecc</w:t>
            </w:r>
            <w:r w:rsidR="00D176AD" w:rsidRPr="003475FA">
              <w:rPr>
                <w:rFonts w:ascii="Arial" w:hAnsi="Arial" w:cs="Arial"/>
                <w:sz w:val="20"/>
                <w:szCs w:val="20"/>
              </w:rPr>
              <w:t>ión y control de instalaciones/</w:t>
            </w:r>
            <w:r w:rsidR="000A2743" w:rsidRPr="003475FA">
              <w:rPr>
                <w:rFonts w:ascii="Arial" w:hAnsi="Arial" w:cs="Arial"/>
                <w:sz w:val="20"/>
                <w:szCs w:val="20"/>
              </w:rPr>
              <w:t>equipos, obteniendo un diagnóstico para aceptar su utilización o recomendar las mejoras correspondientes, en caso de rechazo.</w:t>
            </w:r>
            <w:r w:rsidR="000C5BDF" w:rsidRPr="003475FA">
              <w:rPr>
                <w:rFonts w:ascii="Arial" w:hAnsi="Arial" w:cs="Arial"/>
                <w:sz w:val="20"/>
                <w:szCs w:val="20"/>
              </w:rPr>
              <w:t xml:space="preserve"> Estará a </w:t>
            </w:r>
            <w:r w:rsidR="000C5BDF" w:rsidRPr="003475FA">
              <w:rPr>
                <w:rFonts w:ascii="Arial" w:hAnsi="Arial" w:cs="Arial"/>
                <w:sz w:val="20"/>
                <w:szCs w:val="20"/>
              </w:rPr>
              <w:lastRenderedPageBreak/>
              <w:t>cargo de los Supervisores y en algunos casos los Jefes de Grupo.</w:t>
            </w:r>
          </w:p>
        </w:tc>
      </w:tr>
      <w:tr w:rsidR="000A2743" w:rsidRPr="003475FA">
        <w:trPr>
          <w:trHeight w:val="287"/>
        </w:trPr>
        <w:tc>
          <w:tcPr>
            <w:tcW w:w="959" w:type="dxa"/>
            <w:tcBorders>
              <w:top w:val="nil"/>
              <w:left w:val="nil"/>
              <w:bottom w:val="nil"/>
              <w:right w:val="single" w:sz="4" w:space="0" w:color="4A442A"/>
            </w:tcBorders>
          </w:tcPr>
          <w:p w:rsidR="000A2743" w:rsidRPr="003475FA" w:rsidRDefault="000A2743"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0A2743" w:rsidRPr="003475FA" w:rsidRDefault="000A2743" w:rsidP="007B588A">
            <w:pPr>
              <w:jc w:val="both"/>
              <w:rPr>
                <w:rFonts w:ascii="Arial" w:hAnsi="Arial" w:cs="Arial"/>
                <w:sz w:val="20"/>
                <w:szCs w:val="20"/>
              </w:rPr>
            </w:pPr>
            <w:r w:rsidRPr="003475FA">
              <w:rPr>
                <w:rFonts w:ascii="Arial" w:hAnsi="Arial" w:cs="Arial"/>
                <w:b/>
                <w:sz w:val="20"/>
                <w:szCs w:val="20"/>
                <w:u w:val="single"/>
              </w:rPr>
              <w:t>Las Inspecciones</w:t>
            </w:r>
            <w:r w:rsidRPr="003475FA">
              <w:rPr>
                <w:rFonts w:ascii="Arial" w:hAnsi="Arial" w:cs="Arial"/>
                <w:sz w:val="20"/>
                <w:szCs w:val="20"/>
              </w:rPr>
              <w:t>, son un Instrumento que permite descubrir los problemas y evaluar sus riesgos antes que ocurran los incidentes y otras perdidas.</w:t>
            </w:r>
          </w:p>
          <w:p w:rsidR="000A2743" w:rsidRPr="003475FA" w:rsidRDefault="008B2A14" w:rsidP="007B588A">
            <w:pPr>
              <w:jc w:val="both"/>
              <w:rPr>
                <w:rFonts w:ascii="Arial" w:hAnsi="Arial" w:cs="Arial"/>
                <w:sz w:val="20"/>
                <w:szCs w:val="20"/>
              </w:rPr>
            </w:pPr>
            <w:r w:rsidRPr="003475FA">
              <w:rPr>
                <w:rFonts w:ascii="Arial" w:hAnsi="Arial" w:cs="Arial"/>
                <w:sz w:val="20"/>
                <w:szCs w:val="20"/>
              </w:rPr>
              <w:t xml:space="preserve">La contratista deberá aplicar las inspecciones en </w:t>
            </w:r>
            <w:r w:rsidR="000A2743" w:rsidRPr="003475FA">
              <w:rPr>
                <w:rFonts w:ascii="Arial" w:hAnsi="Arial" w:cs="Arial"/>
                <w:sz w:val="20"/>
                <w:szCs w:val="20"/>
              </w:rPr>
              <w:t>2 grandes clases:</w:t>
            </w:r>
          </w:p>
          <w:p w:rsidR="000A2743" w:rsidRPr="003475FA" w:rsidRDefault="000A2743" w:rsidP="009B2C24">
            <w:pPr>
              <w:pStyle w:val="Prrafodelista1"/>
              <w:numPr>
                <w:ilvl w:val="0"/>
                <w:numId w:val="28"/>
              </w:numPr>
              <w:jc w:val="both"/>
              <w:rPr>
                <w:rFonts w:ascii="Arial" w:hAnsi="Arial" w:cs="Arial"/>
                <w:sz w:val="20"/>
                <w:szCs w:val="20"/>
              </w:rPr>
            </w:pPr>
            <w:r w:rsidRPr="003475FA">
              <w:rPr>
                <w:rFonts w:ascii="Arial" w:hAnsi="Arial" w:cs="Arial"/>
                <w:sz w:val="20"/>
                <w:szCs w:val="20"/>
              </w:rPr>
              <w:t>Inspecciones Planificadas</w:t>
            </w:r>
          </w:p>
          <w:p w:rsidR="000A2743" w:rsidRPr="003475FA" w:rsidRDefault="000A2743" w:rsidP="009B2C24">
            <w:pPr>
              <w:pStyle w:val="Prrafodelista1"/>
              <w:numPr>
                <w:ilvl w:val="0"/>
                <w:numId w:val="28"/>
              </w:numPr>
              <w:jc w:val="both"/>
              <w:rPr>
                <w:rFonts w:ascii="Arial" w:hAnsi="Arial" w:cs="Arial"/>
                <w:sz w:val="20"/>
                <w:szCs w:val="20"/>
              </w:rPr>
            </w:pPr>
            <w:r w:rsidRPr="003475FA">
              <w:rPr>
                <w:rFonts w:ascii="Arial" w:hAnsi="Arial" w:cs="Arial"/>
                <w:sz w:val="20"/>
                <w:szCs w:val="20"/>
              </w:rPr>
              <w:t>Inspecciones Inopinadas, aquellas que no están regidas por una frecuencia ni patrón respectivo, de uso propio del Comité SS</w:t>
            </w:r>
            <w:r w:rsidR="00A962F3" w:rsidRPr="003475FA">
              <w:rPr>
                <w:rFonts w:ascii="Arial" w:hAnsi="Arial" w:cs="Arial"/>
                <w:sz w:val="20"/>
                <w:szCs w:val="20"/>
              </w:rPr>
              <w:t>T</w:t>
            </w:r>
            <w:r w:rsidR="003E5046" w:rsidRPr="003475FA">
              <w:rPr>
                <w:rFonts w:ascii="Arial" w:hAnsi="Arial" w:cs="Arial"/>
                <w:sz w:val="20"/>
                <w:szCs w:val="20"/>
              </w:rPr>
              <w:t>/Supervisor Seguridad</w:t>
            </w:r>
            <w:r w:rsidRPr="003475FA">
              <w:rPr>
                <w:rFonts w:ascii="Arial" w:hAnsi="Arial" w:cs="Arial"/>
                <w:sz w:val="20"/>
                <w:szCs w:val="20"/>
              </w:rPr>
              <w:t>.</w:t>
            </w:r>
          </w:p>
        </w:tc>
      </w:tr>
      <w:tr w:rsidR="00125F62" w:rsidRPr="003475FA">
        <w:trPr>
          <w:trHeight w:val="287"/>
        </w:trPr>
        <w:tc>
          <w:tcPr>
            <w:tcW w:w="959" w:type="dxa"/>
            <w:tcBorders>
              <w:top w:val="nil"/>
              <w:left w:val="nil"/>
              <w:bottom w:val="nil"/>
              <w:right w:val="single" w:sz="4" w:space="0" w:color="4A442A"/>
            </w:tcBorders>
          </w:tcPr>
          <w:p w:rsidR="00125F62" w:rsidRPr="003475FA" w:rsidRDefault="00125F62"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9B3918" w:rsidRPr="003475FA" w:rsidRDefault="00F35766" w:rsidP="007B588A">
            <w:pPr>
              <w:jc w:val="both"/>
              <w:rPr>
                <w:rFonts w:ascii="Arial" w:hAnsi="Arial" w:cs="Arial"/>
                <w:b/>
                <w:sz w:val="20"/>
                <w:szCs w:val="20"/>
                <w:u w:val="single"/>
              </w:rPr>
            </w:pPr>
            <w:r w:rsidRPr="003475FA">
              <w:rPr>
                <w:rFonts w:ascii="Arial" w:hAnsi="Arial" w:cs="Arial"/>
                <w:b/>
                <w:sz w:val="20"/>
                <w:szCs w:val="20"/>
                <w:u w:val="single"/>
              </w:rPr>
              <w:t>Alcance</w:t>
            </w:r>
            <w:r w:rsidR="00467B66" w:rsidRPr="003475FA">
              <w:rPr>
                <w:rFonts w:ascii="Arial" w:hAnsi="Arial" w:cs="Arial"/>
                <w:b/>
                <w:sz w:val="20"/>
                <w:szCs w:val="20"/>
                <w:u w:val="single"/>
              </w:rPr>
              <w:t xml:space="preserve"> de Inspecciones Planificadas</w:t>
            </w:r>
          </w:p>
          <w:p w:rsidR="009B3918" w:rsidRPr="003475FA" w:rsidRDefault="00F35766" w:rsidP="009B2C24">
            <w:pPr>
              <w:pStyle w:val="Prrafodelista1"/>
              <w:numPr>
                <w:ilvl w:val="0"/>
                <w:numId w:val="29"/>
              </w:numPr>
              <w:jc w:val="both"/>
              <w:rPr>
                <w:rFonts w:ascii="Arial" w:hAnsi="Arial" w:cs="Arial"/>
                <w:sz w:val="20"/>
                <w:szCs w:val="20"/>
              </w:rPr>
            </w:pPr>
            <w:r w:rsidRPr="003475FA">
              <w:rPr>
                <w:rFonts w:ascii="Arial" w:hAnsi="Arial" w:cs="Arial"/>
                <w:sz w:val="20"/>
                <w:szCs w:val="20"/>
              </w:rPr>
              <w:t xml:space="preserve">Para </w:t>
            </w:r>
            <w:r w:rsidR="009B3918" w:rsidRPr="003475FA">
              <w:rPr>
                <w:rFonts w:ascii="Arial" w:hAnsi="Arial" w:cs="Arial"/>
                <w:sz w:val="20"/>
                <w:szCs w:val="20"/>
              </w:rPr>
              <w:t>Herramientas Manuales y de Poder Portátiles</w:t>
            </w:r>
          </w:p>
          <w:p w:rsidR="009B3918" w:rsidRPr="003475FA" w:rsidRDefault="009B3918" w:rsidP="009B2C24">
            <w:pPr>
              <w:pStyle w:val="Prrafodelista1"/>
              <w:numPr>
                <w:ilvl w:val="0"/>
                <w:numId w:val="29"/>
              </w:numPr>
              <w:jc w:val="both"/>
              <w:rPr>
                <w:rFonts w:ascii="Arial" w:hAnsi="Arial" w:cs="Arial"/>
                <w:sz w:val="20"/>
                <w:szCs w:val="20"/>
              </w:rPr>
            </w:pPr>
            <w:r w:rsidRPr="003475FA">
              <w:rPr>
                <w:rFonts w:ascii="Arial" w:hAnsi="Arial" w:cs="Arial"/>
                <w:sz w:val="20"/>
                <w:szCs w:val="20"/>
              </w:rPr>
              <w:t>Maquinas-Herramientas</w:t>
            </w:r>
          </w:p>
          <w:p w:rsidR="009B3918" w:rsidRPr="003475FA" w:rsidRDefault="009B3918" w:rsidP="009B2C24">
            <w:pPr>
              <w:pStyle w:val="Prrafodelista1"/>
              <w:numPr>
                <w:ilvl w:val="0"/>
                <w:numId w:val="29"/>
              </w:numPr>
              <w:jc w:val="both"/>
              <w:rPr>
                <w:rFonts w:ascii="Arial" w:hAnsi="Arial" w:cs="Arial"/>
                <w:sz w:val="20"/>
                <w:szCs w:val="20"/>
              </w:rPr>
            </w:pPr>
            <w:r w:rsidRPr="003475FA">
              <w:rPr>
                <w:rFonts w:ascii="Arial" w:hAnsi="Arial" w:cs="Arial"/>
                <w:sz w:val="20"/>
                <w:szCs w:val="20"/>
              </w:rPr>
              <w:t>EPP</w:t>
            </w:r>
          </w:p>
          <w:p w:rsidR="009B3918" w:rsidRPr="003475FA" w:rsidRDefault="009B3918" w:rsidP="009B2C24">
            <w:pPr>
              <w:pStyle w:val="Prrafodelista1"/>
              <w:numPr>
                <w:ilvl w:val="0"/>
                <w:numId w:val="29"/>
              </w:numPr>
              <w:jc w:val="both"/>
              <w:rPr>
                <w:rFonts w:ascii="Arial" w:hAnsi="Arial" w:cs="Arial"/>
                <w:sz w:val="20"/>
                <w:szCs w:val="20"/>
              </w:rPr>
            </w:pPr>
            <w:r w:rsidRPr="003475FA">
              <w:rPr>
                <w:rFonts w:ascii="Arial" w:hAnsi="Arial" w:cs="Arial"/>
                <w:sz w:val="20"/>
                <w:szCs w:val="20"/>
              </w:rPr>
              <w:t>Elementos de Tracción e Izaje</w:t>
            </w:r>
            <w:r w:rsidR="00805128" w:rsidRPr="003475FA">
              <w:rPr>
                <w:rFonts w:ascii="Arial" w:hAnsi="Arial" w:cs="Arial"/>
                <w:sz w:val="20"/>
                <w:szCs w:val="20"/>
              </w:rPr>
              <w:t>.</w:t>
            </w:r>
          </w:p>
          <w:p w:rsidR="009B3918" w:rsidRPr="003475FA" w:rsidRDefault="009B3918" w:rsidP="009B2C24">
            <w:pPr>
              <w:pStyle w:val="Prrafodelista1"/>
              <w:numPr>
                <w:ilvl w:val="0"/>
                <w:numId w:val="29"/>
              </w:numPr>
              <w:jc w:val="both"/>
              <w:rPr>
                <w:rFonts w:ascii="Arial" w:hAnsi="Arial" w:cs="Arial"/>
                <w:sz w:val="20"/>
                <w:szCs w:val="20"/>
              </w:rPr>
            </w:pPr>
            <w:r w:rsidRPr="003475FA">
              <w:rPr>
                <w:rFonts w:ascii="Arial" w:hAnsi="Arial" w:cs="Arial"/>
                <w:sz w:val="20"/>
                <w:szCs w:val="20"/>
              </w:rPr>
              <w:t>Condiciones de Construcción</w:t>
            </w:r>
            <w:r w:rsidR="00467B66" w:rsidRPr="003475FA">
              <w:rPr>
                <w:rFonts w:ascii="Arial" w:hAnsi="Arial" w:cs="Arial"/>
                <w:sz w:val="20"/>
                <w:szCs w:val="20"/>
              </w:rPr>
              <w:t>, Señalización</w:t>
            </w:r>
            <w:r w:rsidRPr="003475FA">
              <w:rPr>
                <w:rFonts w:ascii="Arial" w:hAnsi="Arial" w:cs="Arial"/>
                <w:sz w:val="20"/>
                <w:szCs w:val="20"/>
              </w:rPr>
              <w:t xml:space="preserve"> y Sanidad en Lugares de Trabajo</w:t>
            </w:r>
          </w:p>
          <w:p w:rsidR="009B3918" w:rsidRPr="003475FA" w:rsidRDefault="009B3918" w:rsidP="009B2C24">
            <w:pPr>
              <w:pStyle w:val="Prrafodelista1"/>
              <w:numPr>
                <w:ilvl w:val="0"/>
                <w:numId w:val="29"/>
              </w:numPr>
              <w:jc w:val="both"/>
              <w:rPr>
                <w:rFonts w:ascii="Arial" w:hAnsi="Arial" w:cs="Arial"/>
                <w:sz w:val="20"/>
                <w:szCs w:val="20"/>
              </w:rPr>
            </w:pPr>
            <w:r w:rsidRPr="003475FA">
              <w:rPr>
                <w:rFonts w:ascii="Arial" w:hAnsi="Arial" w:cs="Arial"/>
                <w:sz w:val="20"/>
                <w:szCs w:val="20"/>
              </w:rPr>
              <w:t>Condiciones de Instalación Eléctrica en Lugares de Trabajo</w:t>
            </w:r>
          </w:p>
          <w:p w:rsidR="00125F62" w:rsidRPr="003475FA" w:rsidRDefault="00467B66" w:rsidP="009B2C24">
            <w:pPr>
              <w:pStyle w:val="Prrafodelista1"/>
              <w:numPr>
                <w:ilvl w:val="0"/>
                <w:numId w:val="29"/>
              </w:numPr>
              <w:jc w:val="both"/>
              <w:rPr>
                <w:rFonts w:ascii="Arial" w:hAnsi="Arial" w:cs="Arial"/>
                <w:b/>
                <w:sz w:val="20"/>
                <w:szCs w:val="20"/>
              </w:rPr>
            </w:pPr>
            <w:r w:rsidRPr="003475FA">
              <w:rPr>
                <w:rFonts w:ascii="Arial" w:hAnsi="Arial" w:cs="Arial"/>
                <w:sz w:val="20"/>
                <w:szCs w:val="20"/>
              </w:rPr>
              <w:t>Equipos Auxiliares</w:t>
            </w:r>
          </w:p>
          <w:p w:rsidR="000E629E" w:rsidRPr="003475FA" w:rsidRDefault="000E629E" w:rsidP="000E629E">
            <w:pPr>
              <w:jc w:val="both"/>
              <w:rPr>
                <w:rFonts w:ascii="Arial" w:hAnsi="Arial" w:cs="Arial"/>
                <w:b/>
                <w:sz w:val="20"/>
                <w:szCs w:val="20"/>
                <w:u w:val="single"/>
              </w:rPr>
            </w:pPr>
            <w:r w:rsidRPr="003475FA">
              <w:rPr>
                <w:rFonts w:ascii="Arial" w:hAnsi="Arial" w:cs="Arial"/>
                <w:b/>
                <w:sz w:val="20"/>
                <w:szCs w:val="20"/>
                <w:u w:val="single"/>
              </w:rPr>
              <w:t xml:space="preserve">Alcance de Inspecciones especiales e intermitentes  </w:t>
            </w:r>
          </w:p>
          <w:p w:rsidR="000E629E" w:rsidRPr="003475FA" w:rsidRDefault="000E629E" w:rsidP="009B2C24">
            <w:pPr>
              <w:pStyle w:val="Prrafodelista1"/>
              <w:numPr>
                <w:ilvl w:val="0"/>
                <w:numId w:val="29"/>
              </w:numPr>
              <w:jc w:val="both"/>
              <w:rPr>
                <w:rFonts w:ascii="Arial" w:hAnsi="Arial" w:cs="Arial"/>
                <w:sz w:val="20"/>
                <w:szCs w:val="20"/>
              </w:rPr>
            </w:pPr>
            <w:r w:rsidRPr="003475FA">
              <w:rPr>
                <w:rFonts w:ascii="Arial" w:hAnsi="Arial" w:cs="Arial"/>
                <w:sz w:val="20"/>
                <w:szCs w:val="20"/>
              </w:rPr>
              <w:t xml:space="preserve">Para trabajos especiales consideradas de alto  riesgo </w:t>
            </w:r>
          </w:p>
          <w:p w:rsidR="000E629E" w:rsidRPr="003475FA" w:rsidRDefault="000E629E" w:rsidP="009B2C24">
            <w:pPr>
              <w:pStyle w:val="Prrafodelista1"/>
              <w:numPr>
                <w:ilvl w:val="0"/>
                <w:numId w:val="29"/>
              </w:numPr>
              <w:jc w:val="both"/>
              <w:rPr>
                <w:rFonts w:ascii="Arial" w:hAnsi="Arial" w:cs="Arial"/>
                <w:sz w:val="20"/>
                <w:szCs w:val="20"/>
              </w:rPr>
            </w:pPr>
            <w:r w:rsidRPr="003475FA">
              <w:rPr>
                <w:rFonts w:ascii="Arial" w:hAnsi="Arial" w:cs="Arial"/>
                <w:sz w:val="20"/>
                <w:szCs w:val="20"/>
              </w:rPr>
              <w:t xml:space="preserve">Trabajo en altura </w:t>
            </w:r>
          </w:p>
          <w:p w:rsidR="000E629E" w:rsidRPr="003475FA" w:rsidRDefault="000E629E" w:rsidP="009B2C24">
            <w:pPr>
              <w:pStyle w:val="Prrafodelista1"/>
              <w:numPr>
                <w:ilvl w:val="0"/>
                <w:numId w:val="29"/>
              </w:numPr>
              <w:jc w:val="both"/>
              <w:rPr>
                <w:rFonts w:ascii="Arial" w:hAnsi="Arial" w:cs="Arial"/>
                <w:sz w:val="20"/>
                <w:szCs w:val="20"/>
              </w:rPr>
            </w:pPr>
            <w:r w:rsidRPr="003475FA">
              <w:rPr>
                <w:rFonts w:ascii="Arial" w:hAnsi="Arial" w:cs="Arial"/>
                <w:sz w:val="20"/>
                <w:szCs w:val="20"/>
              </w:rPr>
              <w:t xml:space="preserve">Trabajos en áreas confinadas </w:t>
            </w:r>
          </w:p>
          <w:p w:rsidR="000E629E" w:rsidRPr="003475FA" w:rsidRDefault="000E629E" w:rsidP="000E629E">
            <w:pPr>
              <w:pStyle w:val="Prrafodelista1"/>
              <w:ind w:left="360"/>
              <w:jc w:val="both"/>
              <w:rPr>
                <w:rFonts w:ascii="Arial" w:hAnsi="Arial" w:cs="Arial"/>
                <w:b/>
                <w:sz w:val="20"/>
                <w:szCs w:val="20"/>
              </w:rPr>
            </w:pPr>
          </w:p>
        </w:tc>
      </w:tr>
    </w:tbl>
    <w:p w:rsidR="00A105A2" w:rsidRPr="003475FA" w:rsidRDefault="00A105A2" w:rsidP="00CD5CD7">
      <w:pPr>
        <w:rPr>
          <w:rFonts w:ascii="Arial" w:hAnsi="Arial" w:cs="Arial"/>
          <w:sz w:val="20"/>
          <w:szCs w:val="20"/>
        </w:rPr>
      </w:pPr>
    </w:p>
    <w:p w:rsidR="008D0B1A" w:rsidRPr="003475FA" w:rsidRDefault="008D0B1A" w:rsidP="008D0B1A">
      <w:pPr>
        <w:pStyle w:val="Default"/>
        <w:jc w:val="both"/>
        <w:rPr>
          <w:rFonts w:ascii="Arial" w:hAnsi="Arial" w:cs="Arial"/>
          <w:color w:val="auto"/>
          <w:sz w:val="20"/>
          <w:szCs w:val="20"/>
        </w:rPr>
      </w:pPr>
      <w:r w:rsidRPr="003475FA">
        <w:rPr>
          <w:rFonts w:ascii="Arial" w:hAnsi="Arial" w:cs="Arial"/>
          <w:color w:val="auto"/>
          <w:sz w:val="20"/>
          <w:szCs w:val="20"/>
        </w:rPr>
        <w:t xml:space="preserve">Para efectos de las inspecciones se </w:t>
      </w:r>
      <w:r w:rsidR="003D7F47" w:rsidRPr="003475FA">
        <w:rPr>
          <w:rFonts w:ascii="Arial" w:hAnsi="Arial" w:cs="Arial"/>
          <w:color w:val="auto"/>
          <w:sz w:val="20"/>
          <w:szCs w:val="20"/>
        </w:rPr>
        <w:t>deberá</w:t>
      </w:r>
      <w:r w:rsidRPr="003475FA">
        <w:rPr>
          <w:rFonts w:ascii="Arial" w:hAnsi="Arial" w:cs="Arial"/>
          <w:color w:val="auto"/>
          <w:sz w:val="20"/>
          <w:szCs w:val="20"/>
        </w:rPr>
        <w:t xml:space="preserve"> tener en cuenta  lo reglamentado en el  D.S. Nº 00</w:t>
      </w:r>
      <w:r w:rsidR="003D7F47" w:rsidRPr="003475FA">
        <w:rPr>
          <w:rFonts w:ascii="Arial" w:hAnsi="Arial" w:cs="Arial"/>
          <w:color w:val="auto"/>
          <w:sz w:val="20"/>
          <w:szCs w:val="20"/>
        </w:rPr>
        <w:t>5-2012</w:t>
      </w:r>
      <w:r w:rsidRPr="003475FA">
        <w:rPr>
          <w:rFonts w:ascii="Arial" w:hAnsi="Arial" w:cs="Arial"/>
          <w:color w:val="auto"/>
          <w:sz w:val="20"/>
          <w:szCs w:val="20"/>
        </w:rPr>
        <w:t>-TR</w:t>
      </w:r>
      <w:r w:rsidR="003D7F47" w:rsidRPr="003475FA">
        <w:rPr>
          <w:rFonts w:ascii="Arial" w:hAnsi="Arial" w:cs="Arial"/>
          <w:color w:val="auto"/>
          <w:sz w:val="20"/>
          <w:szCs w:val="20"/>
        </w:rPr>
        <w:t xml:space="preserve">, el D.S. 050-2013-TR  y </w:t>
      </w:r>
      <w:r w:rsidRPr="003475FA">
        <w:rPr>
          <w:rFonts w:ascii="Arial" w:hAnsi="Arial" w:cs="Arial"/>
          <w:color w:val="auto"/>
          <w:sz w:val="20"/>
          <w:szCs w:val="20"/>
        </w:rPr>
        <w:t>la  norma G 050 Seguridad Durante la Construcción.</w:t>
      </w:r>
    </w:p>
    <w:p w:rsidR="008D0B1A" w:rsidRPr="003475FA" w:rsidRDefault="008D0B1A" w:rsidP="00CD5CD7">
      <w:pPr>
        <w:rPr>
          <w:rFonts w:ascii="Arial" w:hAnsi="Arial" w:cs="Arial"/>
          <w:sz w:val="20"/>
          <w:szCs w:val="20"/>
          <w:lang w:val="es-ES"/>
        </w:rPr>
      </w:pPr>
    </w:p>
    <w:p w:rsidR="008D0B1A" w:rsidRPr="003475FA" w:rsidRDefault="008D0B1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6996"/>
      </w:tblGrid>
      <w:tr w:rsidR="00F52D09" w:rsidRPr="003475FA">
        <w:trPr>
          <w:trHeight w:val="287"/>
        </w:trPr>
        <w:tc>
          <w:tcPr>
            <w:tcW w:w="959" w:type="dxa"/>
            <w:tcBorders>
              <w:top w:val="nil"/>
              <w:left w:val="nil"/>
              <w:bottom w:val="nil"/>
              <w:right w:val="single" w:sz="4" w:space="0" w:color="4A442A"/>
            </w:tcBorders>
          </w:tcPr>
          <w:p w:rsidR="00F52D09" w:rsidRPr="003475FA" w:rsidRDefault="00F52D09"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52D09" w:rsidRPr="003475FA" w:rsidRDefault="00F52D09" w:rsidP="007B588A">
            <w:pPr>
              <w:jc w:val="both"/>
              <w:rPr>
                <w:rFonts w:ascii="Arial" w:hAnsi="Arial" w:cs="Arial"/>
                <w:b/>
                <w:sz w:val="20"/>
                <w:szCs w:val="20"/>
                <w:u w:val="single"/>
              </w:rPr>
            </w:pPr>
            <w:r w:rsidRPr="003475FA">
              <w:rPr>
                <w:rFonts w:ascii="Arial" w:hAnsi="Arial" w:cs="Arial"/>
                <w:b/>
                <w:sz w:val="20"/>
                <w:szCs w:val="20"/>
                <w:u w:val="single"/>
              </w:rPr>
              <w:t>Monitoreo</w:t>
            </w:r>
          </w:p>
        </w:tc>
      </w:tr>
      <w:tr w:rsidR="00A526FD" w:rsidRPr="003475FA">
        <w:trPr>
          <w:trHeight w:val="287"/>
        </w:trPr>
        <w:tc>
          <w:tcPr>
            <w:tcW w:w="959" w:type="dxa"/>
            <w:tcBorders>
              <w:top w:val="nil"/>
              <w:left w:val="nil"/>
              <w:bottom w:val="nil"/>
              <w:right w:val="single" w:sz="4" w:space="0" w:color="4A442A"/>
            </w:tcBorders>
          </w:tcPr>
          <w:p w:rsidR="00A526FD" w:rsidRPr="003475FA" w:rsidRDefault="00A526FD"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37267B" w:rsidRPr="003475FA" w:rsidRDefault="0037267B" w:rsidP="007B588A">
            <w:pPr>
              <w:jc w:val="both"/>
              <w:rPr>
                <w:rFonts w:ascii="Arial" w:hAnsi="Arial" w:cs="Arial"/>
                <w:sz w:val="20"/>
                <w:szCs w:val="20"/>
              </w:rPr>
            </w:pPr>
            <w:r w:rsidRPr="003475FA">
              <w:rPr>
                <w:rFonts w:ascii="Arial" w:hAnsi="Arial" w:cs="Arial"/>
                <w:sz w:val="20"/>
                <w:szCs w:val="20"/>
              </w:rPr>
              <w:t xml:space="preserve">El objeto de realizar un monitoreo es comprobar si el </w:t>
            </w:r>
            <w:r w:rsidR="00883D9B" w:rsidRPr="003475FA">
              <w:rPr>
                <w:rFonts w:ascii="Arial" w:hAnsi="Arial" w:cs="Arial"/>
                <w:sz w:val="20"/>
                <w:szCs w:val="20"/>
              </w:rPr>
              <w:t>Método</w:t>
            </w:r>
            <w:r w:rsidRPr="003475FA">
              <w:rPr>
                <w:rFonts w:ascii="Arial" w:hAnsi="Arial" w:cs="Arial"/>
                <w:sz w:val="20"/>
                <w:szCs w:val="20"/>
              </w:rPr>
              <w:t xml:space="preserve"> de Control propuesto en el control operacional es </w:t>
            </w:r>
            <w:r w:rsidR="005609C8" w:rsidRPr="003475FA">
              <w:rPr>
                <w:rFonts w:ascii="Arial" w:hAnsi="Arial" w:cs="Arial"/>
                <w:sz w:val="20"/>
                <w:szCs w:val="20"/>
              </w:rPr>
              <w:t xml:space="preserve">eficaz </w:t>
            </w:r>
          </w:p>
          <w:p w:rsidR="007665EC" w:rsidRPr="003475FA" w:rsidRDefault="007665EC" w:rsidP="00665F65">
            <w:pPr>
              <w:pStyle w:val="Estilo"/>
              <w:spacing w:line="278" w:lineRule="exact"/>
              <w:ind w:right="-32"/>
              <w:jc w:val="both"/>
              <w:rPr>
                <w:sz w:val="20"/>
                <w:szCs w:val="20"/>
                <w:lang w:val="es-ES_tradnl" w:bidi="he-IL"/>
              </w:rPr>
            </w:pPr>
            <w:r w:rsidRPr="003475FA">
              <w:rPr>
                <w:sz w:val="20"/>
                <w:szCs w:val="20"/>
                <w:lang w:bidi="he-IL"/>
              </w:rPr>
              <w:t xml:space="preserve">La contratista deberá identificar los monitoreos que sean necesarios, ya sea: Físicos, químicos, </w:t>
            </w:r>
            <w:r w:rsidRPr="003475FA">
              <w:rPr>
                <w:w w:val="107"/>
                <w:sz w:val="20"/>
                <w:szCs w:val="20"/>
                <w:lang w:bidi="he-IL"/>
              </w:rPr>
              <w:t xml:space="preserve">biológicos, psicosociales </w:t>
            </w:r>
            <w:r w:rsidRPr="003475FA">
              <w:rPr>
                <w:sz w:val="20"/>
                <w:szCs w:val="20"/>
                <w:lang w:bidi="he-IL"/>
              </w:rPr>
              <w:t xml:space="preserve">y </w:t>
            </w:r>
            <w:r w:rsidRPr="003475FA">
              <w:rPr>
                <w:w w:val="107"/>
                <w:sz w:val="20"/>
                <w:szCs w:val="20"/>
                <w:lang w:bidi="he-IL"/>
              </w:rPr>
              <w:t>disergonomicos, ello en cumplimiento del artículo</w:t>
            </w:r>
            <w:r w:rsidR="00665F65" w:rsidRPr="003475FA">
              <w:rPr>
                <w:w w:val="107"/>
                <w:sz w:val="20"/>
                <w:szCs w:val="20"/>
                <w:lang w:bidi="he-IL"/>
              </w:rPr>
              <w:t xml:space="preserve"> 33 </w:t>
            </w:r>
            <w:r w:rsidRPr="003475FA">
              <w:rPr>
                <w:w w:val="107"/>
                <w:sz w:val="20"/>
                <w:szCs w:val="20"/>
                <w:lang w:bidi="he-IL"/>
              </w:rPr>
              <w:t xml:space="preserve">del </w:t>
            </w:r>
            <w:r w:rsidR="009A2D8A" w:rsidRPr="003475FA">
              <w:rPr>
                <w:w w:val="107"/>
                <w:sz w:val="20"/>
                <w:szCs w:val="20"/>
                <w:lang w:bidi="he-IL"/>
              </w:rPr>
              <w:t xml:space="preserve">D.S </w:t>
            </w:r>
            <w:r w:rsidRPr="003475FA">
              <w:rPr>
                <w:sz w:val="20"/>
                <w:szCs w:val="20"/>
                <w:lang w:bidi="he-IL"/>
              </w:rPr>
              <w:t>005- 2012-TR</w:t>
            </w:r>
            <w:r w:rsidR="009A2D8A" w:rsidRPr="003475FA">
              <w:rPr>
                <w:sz w:val="20"/>
                <w:szCs w:val="20"/>
                <w:lang w:bidi="he-IL"/>
              </w:rPr>
              <w:t xml:space="preserve"> y el </w:t>
            </w:r>
            <w:r w:rsidR="00AA5967" w:rsidRPr="003475FA">
              <w:rPr>
                <w:sz w:val="20"/>
                <w:szCs w:val="20"/>
                <w:lang w:bidi="he-IL"/>
              </w:rPr>
              <w:t xml:space="preserve">R.M 375 -2008 TR </w:t>
            </w:r>
            <w:r w:rsidRPr="003475FA">
              <w:rPr>
                <w:sz w:val="20"/>
                <w:szCs w:val="20"/>
                <w:lang w:bidi="he-IL"/>
              </w:rPr>
              <w:t xml:space="preserve"> </w:t>
            </w:r>
          </w:p>
        </w:tc>
      </w:tr>
      <w:tr w:rsidR="0037267B" w:rsidRPr="003475FA">
        <w:trPr>
          <w:trHeight w:val="287"/>
        </w:trPr>
        <w:tc>
          <w:tcPr>
            <w:tcW w:w="959" w:type="dxa"/>
            <w:tcBorders>
              <w:top w:val="nil"/>
              <w:left w:val="nil"/>
              <w:bottom w:val="nil"/>
              <w:right w:val="single" w:sz="4" w:space="0" w:color="4A442A"/>
            </w:tcBorders>
          </w:tcPr>
          <w:p w:rsidR="0037267B" w:rsidRPr="003475FA" w:rsidRDefault="003726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83D9B" w:rsidRPr="003475FA" w:rsidRDefault="007665EC" w:rsidP="007665EC">
            <w:pPr>
              <w:pStyle w:val="Estilo"/>
              <w:spacing w:line="292" w:lineRule="exact"/>
              <w:ind w:right="-32"/>
              <w:jc w:val="both"/>
              <w:rPr>
                <w:sz w:val="20"/>
                <w:szCs w:val="20"/>
                <w:lang w:val="es-ES_tradnl" w:bidi="he-IL"/>
              </w:rPr>
            </w:pPr>
            <w:r w:rsidRPr="003475FA">
              <w:rPr>
                <w:sz w:val="20"/>
                <w:szCs w:val="20"/>
                <w:lang w:bidi="he-IL"/>
              </w:rPr>
              <w:t xml:space="preserve">El contratista debe asegurarse Que se cuente con los certificados de calibración vigentes de los equipos con que se realicen los monitoreos, ya sea propios o externo. </w:t>
            </w:r>
          </w:p>
        </w:tc>
      </w:tr>
      <w:tr w:rsidR="00883D9B" w:rsidRPr="003475FA">
        <w:trPr>
          <w:trHeight w:val="287"/>
        </w:trPr>
        <w:tc>
          <w:tcPr>
            <w:tcW w:w="959" w:type="dxa"/>
            <w:tcBorders>
              <w:top w:val="nil"/>
              <w:left w:val="nil"/>
              <w:bottom w:val="nil"/>
              <w:right w:val="single" w:sz="4" w:space="0" w:color="4A442A"/>
            </w:tcBorders>
          </w:tcPr>
          <w:p w:rsidR="00883D9B" w:rsidRPr="003475FA" w:rsidRDefault="00883D9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8516F9" w:rsidRPr="003475FA" w:rsidRDefault="007665EC" w:rsidP="007B588A">
            <w:pPr>
              <w:jc w:val="both"/>
              <w:rPr>
                <w:rFonts w:ascii="Arial" w:hAnsi="Arial" w:cs="Arial"/>
                <w:sz w:val="20"/>
                <w:szCs w:val="20"/>
              </w:rPr>
            </w:pPr>
            <w:r w:rsidRPr="003475FA">
              <w:rPr>
                <w:rFonts w:ascii="Arial" w:hAnsi="Arial" w:cs="Arial"/>
                <w:sz w:val="20"/>
                <w:szCs w:val="20"/>
                <w:lang w:val="es-ES_tradnl" w:bidi="he-IL"/>
              </w:rPr>
              <w:t>En caso el resultado de los monitoreos efectuados no cumplan con los parámetros establecidos, el contratista deberá generar un plan de acción de tal manera de atender las desviaciones, considerando Que la efectividad de las acciones tomadas se verificarán con un nuevo monitoreo</w:t>
            </w:r>
          </w:p>
        </w:tc>
      </w:tr>
    </w:tbl>
    <w:p w:rsidR="00A105A2" w:rsidRPr="003475FA" w:rsidRDefault="00A105A2"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1"/>
        <w:gridCol w:w="6998"/>
      </w:tblGrid>
      <w:tr w:rsidR="00F52D09" w:rsidRPr="003475FA">
        <w:trPr>
          <w:trHeight w:val="287"/>
        </w:trPr>
        <w:tc>
          <w:tcPr>
            <w:tcW w:w="959" w:type="dxa"/>
            <w:tcBorders>
              <w:top w:val="nil"/>
              <w:left w:val="nil"/>
              <w:bottom w:val="nil"/>
              <w:right w:val="single" w:sz="4" w:space="0" w:color="4A442A"/>
            </w:tcBorders>
          </w:tcPr>
          <w:p w:rsidR="00F52D09" w:rsidRPr="003475FA" w:rsidRDefault="00F52D09" w:rsidP="009B2C24">
            <w:pPr>
              <w:pStyle w:val="Prrafodelista1"/>
              <w:numPr>
                <w:ilvl w:val="3"/>
                <w:numId w:val="2"/>
              </w:numPr>
              <w:jc w:val="right"/>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B8CCE4"/>
          </w:tcPr>
          <w:p w:rsidR="00F52D09" w:rsidRPr="003475FA" w:rsidRDefault="00F52D09" w:rsidP="007B588A">
            <w:pPr>
              <w:jc w:val="both"/>
              <w:rPr>
                <w:rFonts w:ascii="Arial" w:hAnsi="Arial" w:cs="Arial"/>
                <w:b/>
                <w:sz w:val="20"/>
                <w:szCs w:val="20"/>
                <w:u w:val="single"/>
              </w:rPr>
            </w:pPr>
            <w:r w:rsidRPr="003475FA">
              <w:rPr>
                <w:rFonts w:ascii="Arial" w:hAnsi="Arial" w:cs="Arial"/>
                <w:b/>
                <w:sz w:val="20"/>
                <w:szCs w:val="20"/>
                <w:u w:val="single"/>
              </w:rPr>
              <w:t>Observaciones de Tareas</w:t>
            </w:r>
          </w:p>
        </w:tc>
      </w:tr>
      <w:tr w:rsidR="00FA372F" w:rsidRPr="003475FA">
        <w:trPr>
          <w:trHeight w:val="287"/>
        </w:trPr>
        <w:tc>
          <w:tcPr>
            <w:tcW w:w="959" w:type="dxa"/>
            <w:tcBorders>
              <w:top w:val="nil"/>
              <w:left w:val="nil"/>
              <w:bottom w:val="nil"/>
              <w:right w:val="single" w:sz="4" w:space="0" w:color="4A442A"/>
            </w:tcBorders>
          </w:tcPr>
          <w:p w:rsidR="00FA372F" w:rsidRPr="003475FA" w:rsidRDefault="00FA372F"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FA372F" w:rsidRPr="003475FA" w:rsidRDefault="00B04805" w:rsidP="007B588A">
            <w:pPr>
              <w:jc w:val="both"/>
              <w:rPr>
                <w:rFonts w:ascii="Arial" w:hAnsi="Arial" w:cs="Arial"/>
                <w:sz w:val="20"/>
                <w:szCs w:val="20"/>
              </w:rPr>
            </w:pPr>
            <w:r w:rsidRPr="003475FA">
              <w:rPr>
                <w:rFonts w:ascii="Arial" w:hAnsi="Arial" w:cs="Arial"/>
                <w:sz w:val="20"/>
                <w:szCs w:val="20"/>
              </w:rPr>
              <w:t>Estas Observaciones Planificadas nos ayudan a detectar y corregir actos, procedimientos o normas subestándar antes de que originen un accidente.</w:t>
            </w:r>
          </w:p>
          <w:p w:rsidR="00E66CCA" w:rsidRPr="003475FA" w:rsidRDefault="00992DF4" w:rsidP="007B588A">
            <w:pPr>
              <w:jc w:val="both"/>
              <w:rPr>
                <w:rFonts w:ascii="Arial" w:hAnsi="Arial" w:cs="Arial"/>
                <w:sz w:val="20"/>
                <w:szCs w:val="20"/>
              </w:rPr>
            </w:pPr>
            <w:r w:rsidRPr="003475FA">
              <w:rPr>
                <w:rFonts w:ascii="Arial" w:hAnsi="Arial" w:cs="Arial"/>
                <w:sz w:val="20"/>
                <w:szCs w:val="20"/>
              </w:rPr>
              <w:t>La Contratista</w:t>
            </w:r>
            <w:r w:rsidR="00E66CCA" w:rsidRPr="003475FA">
              <w:rPr>
                <w:rFonts w:ascii="Arial" w:hAnsi="Arial" w:cs="Arial"/>
                <w:sz w:val="20"/>
                <w:szCs w:val="20"/>
              </w:rPr>
              <w:t xml:space="preserve"> implementará </w:t>
            </w:r>
            <w:r w:rsidRPr="003475FA">
              <w:rPr>
                <w:rFonts w:ascii="Arial" w:hAnsi="Arial" w:cs="Arial"/>
                <w:sz w:val="20"/>
                <w:szCs w:val="20"/>
              </w:rPr>
              <w:t xml:space="preserve">el Sistema de Observación de Tareas </w:t>
            </w:r>
            <w:r w:rsidR="00E66CCA" w:rsidRPr="003475FA">
              <w:rPr>
                <w:rFonts w:ascii="Arial" w:hAnsi="Arial" w:cs="Arial"/>
                <w:sz w:val="20"/>
                <w:szCs w:val="20"/>
              </w:rPr>
              <w:t>y será llevado por Jefe de Grupo, supervisores o anotadores</w:t>
            </w:r>
            <w:r w:rsidR="006C067B" w:rsidRPr="003475FA">
              <w:rPr>
                <w:rFonts w:ascii="Arial" w:hAnsi="Arial" w:cs="Arial"/>
                <w:sz w:val="20"/>
                <w:szCs w:val="20"/>
              </w:rPr>
              <w:t>, quienes a través de un formulario realizarán la detección y conteo de actos inseguros/seguros</w:t>
            </w:r>
            <w:r w:rsidR="001E2D6C" w:rsidRPr="003475FA">
              <w:rPr>
                <w:rFonts w:ascii="Arial" w:hAnsi="Arial" w:cs="Arial"/>
                <w:sz w:val="20"/>
                <w:szCs w:val="20"/>
              </w:rPr>
              <w:t>.</w:t>
            </w:r>
          </w:p>
          <w:p w:rsidR="001E2D6C" w:rsidRPr="003475FA" w:rsidRDefault="001E2D6C" w:rsidP="007B588A">
            <w:pPr>
              <w:jc w:val="both"/>
              <w:rPr>
                <w:rFonts w:ascii="Arial" w:hAnsi="Arial" w:cs="Arial"/>
                <w:sz w:val="20"/>
                <w:szCs w:val="20"/>
              </w:rPr>
            </w:pPr>
            <w:r w:rsidRPr="003475FA">
              <w:rPr>
                <w:rFonts w:ascii="Arial" w:hAnsi="Arial" w:cs="Arial"/>
                <w:sz w:val="20"/>
                <w:szCs w:val="20"/>
              </w:rPr>
              <w:t>Estos formularios estarán basados en el proceso constructivo de la contratista.</w:t>
            </w:r>
          </w:p>
        </w:tc>
      </w:tr>
    </w:tbl>
    <w:p w:rsidR="00E66CCA" w:rsidRPr="003475FA" w:rsidRDefault="00E66CCA" w:rsidP="00CD5CD7">
      <w:pPr>
        <w:rPr>
          <w:rFonts w:ascii="Arial" w:hAnsi="Arial" w:cs="Arial"/>
          <w:sz w:val="20"/>
          <w:szCs w:val="20"/>
        </w:rPr>
      </w:pPr>
    </w:p>
    <w:p w:rsidR="0052324E" w:rsidRPr="003475FA" w:rsidRDefault="0052324E" w:rsidP="00CD5CD7">
      <w:pPr>
        <w:rPr>
          <w:rFonts w:ascii="Arial" w:hAnsi="Arial" w:cs="Arial"/>
          <w:sz w:val="20"/>
          <w:szCs w:val="20"/>
        </w:rPr>
      </w:pPr>
    </w:p>
    <w:p w:rsidR="006C505D" w:rsidRPr="003475FA" w:rsidRDefault="006C505D" w:rsidP="00CD5CD7">
      <w:pPr>
        <w:rPr>
          <w:rFonts w:ascii="Arial" w:hAnsi="Arial" w:cs="Arial"/>
          <w:sz w:val="20"/>
          <w:szCs w:val="20"/>
        </w:rPr>
      </w:pPr>
    </w:p>
    <w:p w:rsidR="006C505D" w:rsidRPr="003475FA" w:rsidRDefault="006C505D" w:rsidP="00CD5CD7">
      <w:pPr>
        <w:rPr>
          <w:rFonts w:ascii="Arial" w:hAnsi="Arial" w:cs="Arial"/>
          <w:sz w:val="20"/>
          <w:szCs w:val="20"/>
        </w:rPr>
      </w:pPr>
    </w:p>
    <w:p w:rsidR="006C505D" w:rsidRPr="003475FA" w:rsidRDefault="006C505D" w:rsidP="00CD5CD7">
      <w:pPr>
        <w:rPr>
          <w:rFonts w:ascii="Arial" w:hAnsi="Arial" w:cs="Arial"/>
          <w:sz w:val="20"/>
          <w:szCs w:val="20"/>
        </w:rPr>
      </w:pPr>
    </w:p>
    <w:p w:rsidR="006C505D" w:rsidRPr="003475FA" w:rsidRDefault="006C505D" w:rsidP="00CD5CD7">
      <w:pPr>
        <w:rPr>
          <w:rFonts w:ascii="Arial" w:hAnsi="Arial" w:cs="Arial"/>
          <w:sz w:val="20"/>
          <w:szCs w:val="20"/>
        </w:rPr>
      </w:pPr>
    </w:p>
    <w:p w:rsidR="0052324E" w:rsidRPr="003475FA" w:rsidRDefault="0052324E" w:rsidP="00CD5CD7">
      <w:pPr>
        <w:rPr>
          <w:rFonts w:ascii="Arial" w:hAnsi="Arial" w:cs="Arial"/>
          <w:b/>
          <w:sz w:val="20"/>
          <w:szCs w:val="20"/>
        </w:rPr>
      </w:pPr>
      <w:r w:rsidRPr="003475FA">
        <w:rPr>
          <w:rFonts w:ascii="Arial" w:hAnsi="Arial" w:cs="Arial"/>
          <w:b/>
          <w:sz w:val="20"/>
          <w:szCs w:val="20"/>
        </w:rPr>
        <w:lastRenderedPageBreak/>
        <w:t>6.- INVESTIGACION DE INCIDENTES, ACCION CORRECTIVA Y ACCION PREVENTIVA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6"/>
        <w:gridCol w:w="6953"/>
      </w:tblGrid>
      <w:tr w:rsidR="00FF4531" w:rsidRPr="003475FA">
        <w:trPr>
          <w:trHeight w:val="287"/>
        </w:trPr>
        <w:tc>
          <w:tcPr>
            <w:tcW w:w="959" w:type="dxa"/>
            <w:tcBorders>
              <w:top w:val="nil"/>
              <w:left w:val="nil"/>
              <w:bottom w:val="nil"/>
              <w:right w:val="nil"/>
            </w:tcBorders>
            <w:shd w:val="clear" w:color="auto" w:fill="C4BC96"/>
          </w:tcPr>
          <w:p w:rsidR="00FF4531" w:rsidRPr="003475FA" w:rsidRDefault="0052324E" w:rsidP="004E3B68">
            <w:pPr>
              <w:pStyle w:val="Prrafodelista1"/>
              <w:ind w:left="0"/>
              <w:jc w:val="center"/>
              <w:rPr>
                <w:rFonts w:ascii="Arial" w:hAnsi="Arial" w:cs="Arial"/>
                <w:b/>
                <w:sz w:val="20"/>
                <w:szCs w:val="20"/>
              </w:rPr>
            </w:pPr>
            <w:r w:rsidRPr="003475FA">
              <w:rPr>
                <w:rFonts w:ascii="Arial" w:hAnsi="Arial" w:cs="Arial"/>
                <w:b/>
                <w:sz w:val="20"/>
                <w:szCs w:val="20"/>
              </w:rPr>
              <w:t xml:space="preserve">6.1.- </w:t>
            </w:r>
          </w:p>
        </w:tc>
        <w:tc>
          <w:tcPr>
            <w:tcW w:w="7685" w:type="dxa"/>
            <w:tcBorders>
              <w:top w:val="nil"/>
              <w:left w:val="nil"/>
              <w:bottom w:val="single" w:sz="4" w:space="0" w:color="4A442A"/>
              <w:right w:val="nil"/>
            </w:tcBorders>
            <w:shd w:val="clear" w:color="auto" w:fill="C4BC96"/>
          </w:tcPr>
          <w:p w:rsidR="00FF4531" w:rsidRPr="003475FA" w:rsidRDefault="0052324E" w:rsidP="0052324E">
            <w:pPr>
              <w:jc w:val="both"/>
              <w:rPr>
                <w:rFonts w:ascii="Arial" w:hAnsi="Arial" w:cs="Arial"/>
                <w:b/>
                <w:sz w:val="20"/>
                <w:szCs w:val="20"/>
              </w:rPr>
            </w:pPr>
            <w:r w:rsidRPr="003475FA">
              <w:rPr>
                <w:rFonts w:ascii="Arial" w:hAnsi="Arial" w:cs="Arial"/>
                <w:b/>
                <w:sz w:val="20"/>
                <w:szCs w:val="20"/>
              </w:rPr>
              <w:t>INVESTIGACIÓN DE  INCIDENTES</w:t>
            </w:r>
          </w:p>
        </w:tc>
      </w:tr>
    </w:tbl>
    <w:p w:rsidR="00E66CCA" w:rsidRPr="003475FA" w:rsidRDefault="00E66CC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6988"/>
      </w:tblGrid>
      <w:tr w:rsidR="00FF4531" w:rsidRPr="003475FA">
        <w:trPr>
          <w:trHeight w:val="287"/>
        </w:trPr>
        <w:tc>
          <w:tcPr>
            <w:tcW w:w="959" w:type="dxa"/>
            <w:tcBorders>
              <w:top w:val="nil"/>
              <w:left w:val="nil"/>
              <w:bottom w:val="nil"/>
              <w:right w:val="single" w:sz="4" w:space="0" w:color="4A442A"/>
            </w:tcBorders>
          </w:tcPr>
          <w:p w:rsidR="00FF4531" w:rsidRPr="003475FA" w:rsidRDefault="00FF4531"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FF4531" w:rsidRPr="003475FA" w:rsidRDefault="0004160B" w:rsidP="003A0E69">
            <w:pPr>
              <w:jc w:val="both"/>
              <w:rPr>
                <w:rFonts w:ascii="Arial" w:hAnsi="Arial" w:cs="Arial"/>
                <w:sz w:val="20"/>
                <w:szCs w:val="20"/>
              </w:rPr>
            </w:pPr>
            <w:r w:rsidRPr="003475FA">
              <w:rPr>
                <w:rFonts w:ascii="Arial" w:hAnsi="Arial" w:cs="Arial"/>
                <w:sz w:val="20"/>
                <w:szCs w:val="20"/>
              </w:rPr>
              <w:t>La contratista cumplirá con lo dispuesto en el Anexo</w:t>
            </w:r>
            <w:r w:rsidR="003A0E69" w:rsidRPr="003475FA">
              <w:rPr>
                <w:rFonts w:ascii="Arial" w:hAnsi="Arial" w:cs="Arial"/>
                <w:sz w:val="20"/>
                <w:szCs w:val="20"/>
              </w:rPr>
              <w:t xml:space="preserve">s </w:t>
            </w:r>
            <w:r w:rsidR="005216AD" w:rsidRPr="003475FA">
              <w:rPr>
                <w:rFonts w:ascii="Arial" w:hAnsi="Arial" w:cs="Arial"/>
                <w:sz w:val="20"/>
                <w:szCs w:val="20"/>
              </w:rPr>
              <w:t>Norma D.S. 00</w:t>
            </w:r>
            <w:r w:rsidR="003A0E69" w:rsidRPr="003475FA">
              <w:rPr>
                <w:rFonts w:ascii="Arial" w:hAnsi="Arial" w:cs="Arial"/>
                <w:sz w:val="20"/>
                <w:szCs w:val="20"/>
              </w:rPr>
              <w:t>5</w:t>
            </w:r>
            <w:r w:rsidR="005216AD" w:rsidRPr="003475FA">
              <w:rPr>
                <w:rFonts w:ascii="Arial" w:hAnsi="Arial" w:cs="Arial"/>
                <w:sz w:val="20"/>
                <w:szCs w:val="20"/>
              </w:rPr>
              <w:t>-20</w:t>
            </w:r>
            <w:r w:rsidR="003A0E69" w:rsidRPr="003475FA">
              <w:rPr>
                <w:rFonts w:ascii="Arial" w:hAnsi="Arial" w:cs="Arial"/>
                <w:sz w:val="20"/>
                <w:szCs w:val="20"/>
              </w:rPr>
              <w:t>12</w:t>
            </w:r>
            <w:r w:rsidR="005216AD" w:rsidRPr="003475FA">
              <w:rPr>
                <w:rFonts w:ascii="Arial" w:hAnsi="Arial" w:cs="Arial"/>
                <w:sz w:val="20"/>
                <w:szCs w:val="20"/>
              </w:rPr>
              <w:t xml:space="preserve">-TR y </w:t>
            </w:r>
            <w:r w:rsidR="003A0E69" w:rsidRPr="003475FA">
              <w:rPr>
                <w:rFonts w:ascii="Arial" w:hAnsi="Arial" w:cs="Arial"/>
                <w:sz w:val="20"/>
                <w:szCs w:val="20"/>
              </w:rPr>
              <w:t xml:space="preserve">la ley 29783 Ley de Seguridad y Salud en el Trabajo. </w:t>
            </w:r>
          </w:p>
        </w:tc>
      </w:tr>
    </w:tbl>
    <w:p w:rsidR="00E66CCA" w:rsidRPr="003475FA" w:rsidRDefault="00E66CCA"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6992"/>
      </w:tblGrid>
      <w:tr w:rsidR="00E255FE" w:rsidRPr="003475FA">
        <w:trPr>
          <w:cantSplit/>
          <w:trHeight w:val="445"/>
        </w:trPr>
        <w:tc>
          <w:tcPr>
            <w:tcW w:w="959" w:type="dxa"/>
            <w:tcBorders>
              <w:top w:val="nil"/>
              <w:left w:val="nil"/>
              <w:bottom w:val="nil"/>
              <w:right w:val="nil"/>
            </w:tcBorders>
            <w:shd w:val="clear" w:color="auto" w:fill="948A54"/>
            <w:vAlign w:val="center"/>
          </w:tcPr>
          <w:p w:rsidR="00E255FE" w:rsidRPr="003475FA" w:rsidRDefault="00E255FE" w:rsidP="00920B4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948A54"/>
            <w:vAlign w:val="center"/>
          </w:tcPr>
          <w:p w:rsidR="00E255FE" w:rsidRPr="003475FA" w:rsidRDefault="00E255FE" w:rsidP="007B588A">
            <w:pPr>
              <w:jc w:val="both"/>
              <w:rPr>
                <w:rFonts w:ascii="Arial" w:hAnsi="Arial" w:cs="Arial"/>
                <w:b/>
                <w:sz w:val="20"/>
                <w:szCs w:val="20"/>
              </w:rPr>
            </w:pPr>
            <w:r w:rsidRPr="003475FA">
              <w:rPr>
                <w:rFonts w:ascii="Arial" w:hAnsi="Arial" w:cs="Arial"/>
                <w:b/>
                <w:sz w:val="20"/>
                <w:szCs w:val="20"/>
              </w:rPr>
              <w:t>Componente de Evaluación del Plan</w:t>
            </w:r>
          </w:p>
        </w:tc>
      </w:tr>
    </w:tbl>
    <w:p w:rsidR="004A4705" w:rsidRPr="003475FA" w:rsidRDefault="004A4705"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7144"/>
      </w:tblGrid>
      <w:tr w:rsidR="00E255FE" w:rsidRPr="003475FA">
        <w:trPr>
          <w:trHeight w:val="287"/>
        </w:trPr>
        <w:tc>
          <w:tcPr>
            <w:tcW w:w="959" w:type="dxa"/>
            <w:tcBorders>
              <w:top w:val="nil"/>
              <w:left w:val="nil"/>
              <w:bottom w:val="nil"/>
              <w:right w:val="nil"/>
            </w:tcBorders>
            <w:shd w:val="clear" w:color="auto" w:fill="C4BC96"/>
          </w:tcPr>
          <w:p w:rsidR="004A4705" w:rsidRPr="003475FA" w:rsidRDefault="004A4705" w:rsidP="00920B4D">
            <w:pPr>
              <w:pStyle w:val="Prrafodelista1"/>
              <w:ind w:left="0"/>
              <w:rPr>
                <w:rFonts w:ascii="Arial" w:hAnsi="Arial" w:cs="Arial"/>
                <w:sz w:val="20"/>
                <w:szCs w:val="20"/>
              </w:rPr>
            </w:pPr>
          </w:p>
        </w:tc>
        <w:tc>
          <w:tcPr>
            <w:tcW w:w="7685" w:type="dxa"/>
            <w:tcBorders>
              <w:top w:val="nil"/>
              <w:left w:val="nil"/>
              <w:bottom w:val="single" w:sz="4" w:space="0" w:color="4A442A"/>
              <w:right w:val="nil"/>
            </w:tcBorders>
            <w:shd w:val="clear" w:color="auto" w:fill="C4BC96"/>
          </w:tcPr>
          <w:p w:rsidR="004A4705" w:rsidRPr="003475FA" w:rsidRDefault="004A4705" w:rsidP="007B588A">
            <w:pPr>
              <w:jc w:val="both"/>
              <w:rPr>
                <w:rFonts w:ascii="Arial" w:hAnsi="Arial" w:cs="Arial"/>
                <w:sz w:val="20"/>
                <w:szCs w:val="20"/>
              </w:rPr>
            </w:pPr>
            <w:r w:rsidRPr="003475FA">
              <w:rPr>
                <w:rFonts w:ascii="Arial" w:hAnsi="Arial" w:cs="Arial"/>
                <w:sz w:val="20"/>
                <w:szCs w:val="20"/>
              </w:rPr>
              <w:t xml:space="preserve">Indicadores </w:t>
            </w:r>
          </w:p>
        </w:tc>
      </w:tr>
      <w:tr w:rsidR="004A4705" w:rsidRPr="003475FA">
        <w:trPr>
          <w:trHeight w:val="287"/>
        </w:trPr>
        <w:tc>
          <w:tcPr>
            <w:tcW w:w="959" w:type="dxa"/>
            <w:tcBorders>
              <w:top w:val="nil"/>
              <w:left w:val="nil"/>
              <w:bottom w:val="nil"/>
              <w:right w:val="single" w:sz="4" w:space="0" w:color="4A442A"/>
            </w:tcBorders>
          </w:tcPr>
          <w:p w:rsidR="004A4705" w:rsidRPr="003475FA" w:rsidRDefault="004A470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tcPr>
          <w:p w:rsidR="00604C7B" w:rsidRPr="003475FA" w:rsidRDefault="00604C7B" w:rsidP="007B588A">
            <w:pPr>
              <w:jc w:val="both"/>
              <w:rPr>
                <w:rFonts w:ascii="Arial" w:hAnsi="Arial" w:cs="Arial"/>
                <w:sz w:val="20"/>
                <w:szCs w:val="20"/>
              </w:rPr>
            </w:pPr>
            <w:r w:rsidRPr="003475FA">
              <w:rPr>
                <w:rFonts w:ascii="Arial" w:hAnsi="Arial" w:cs="Arial"/>
                <w:sz w:val="20"/>
                <w:szCs w:val="20"/>
              </w:rPr>
              <w:t xml:space="preserve">La información sujeta a evaluación, medición  y reporte varía de acuerdo a las necesidades de los distintos niveles del proyecto. Los mecanismos de comunicación del Sistema de </w:t>
            </w:r>
            <w:r w:rsidR="00992DF4" w:rsidRPr="003475FA">
              <w:rPr>
                <w:rFonts w:ascii="Arial" w:hAnsi="Arial" w:cs="Arial"/>
                <w:sz w:val="20"/>
                <w:szCs w:val="20"/>
              </w:rPr>
              <w:t>SST</w:t>
            </w:r>
            <w:r w:rsidRPr="003475FA">
              <w:rPr>
                <w:rFonts w:ascii="Arial" w:hAnsi="Arial" w:cs="Arial"/>
                <w:sz w:val="20"/>
                <w:szCs w:val="20"/>
              </w:rPr>
              <w:t xml:space="preserve"> aseguran que las medidas de desempeño sean reportadas oportunamente a lo largo de todos los niveles donde sean requeridos. </w:t>
            </w:r>
          </w:p>
          <w:p w:rsidR="00604C7B" w:rsidRPr="003475FA" w:rsidRDefault="00604C7B" w:rsidP="007B588A">
            <w:pPr>
              <w:jc w:val="both"/>
              <w:rPr>
                <w:rFonts w:ascii="Arial" w:hAnsi="Arial" w:cs="Arial"/>
                <w:sz w:val="20"/>
                <w:szCs w:val="20"/>
              </w:rPr>
            </w:pPr>
            <w:r w:rsidRPr="003475FA">
              <w:rPr>
                <w:rFonts w:ascii="Arial" w:hAnsi="Arial" w:cs="Arial"/>
                <w:sz w:val="20"/>
                <w:szCs w:val="20"/>
              </w:rPr>
              <w:t xml:space="preserve">El responsable </w:t>
            </w:r>
            <w:r w:rsidR="00992DF4" w:rsidRPr="003475FA">
              <w:rPr>
                <w:rFonts w:ascii="Arial" w:hAnsi="Arial" w:cs="Arial"/>
                <w:sz w:val="20"/>
                <w:szCs w:val="20"/>
              </w:rPr>
              <w:t xml:space="preserve">SST </w:t>
            </w:r>
            <w:r w:rsidRPr="003475FA">
              <w:rPr>
                <w:rFonts w:ascii="Arial" w:hAnsi="Arial" w:cs="Arial"/>
                <w:sz w:val="20"/>
                <w:szCs w:val="20"/>
              </w:rPr>
              <w:t>en el Proyecto utiliza indicadores proactivos y reactivos para medir el resultado del programa implementado en el Proyecto.</w:t>
            </w:r>
          </w:p>
          <w:p w:rsidR="004A4705" w:rsidRPr="003475FA" w:rsidRDefault="00604C7B" w:rsidP="007B588A">
            <w:pPr>
              <w:jc w:val="both"/>
              <w:rPr>
                <w:rFonts w:ascii="Arial" w:hAnsi="Arial" w:cs="Arial"/>
                <w:sz w:val="20"/>
                <w:szCs w:val="20"/>
              </w:rPr>
            </w:pPr>
            <w:r w:rsidRPr="003475FA">
              <w:rPr>
                <w:rFonts w:ascii="Arial" w:hAnsi="Arial" w:cs="Arial"/>
                <w:sz w:val="20"/>
                <w:szCs w:val="20"/>
              </w:rPr>
              <w:t>El monitoreo de indicadores proactivos permite que no sea necesario esperar la ocurrencia de un accidente para recién tomar medidas correctivas.</w:t>
            </w:r>
          </w:p>
        </w:tc>
      </w:tr>
      <w:tr w:rsidR="004A4705" w:rsidRPr="003475FA">
        <w:trPr>
          <w:trHeight w:val="287"/>
        </w:trPr>
        <w:tc>
          <w:tcPr>
            <w:tcW w:w="959" w:type="dxa"/>
            <w:tcBorders>
              <w:top w:val="nil"/>
              <w:left w:val="nil"/>
              <w:bottom w:val="nil"/>
              <w:right w:val="single" w:sz="4" w:space="0" w:color="4A442A"/>
            </w:tcBorders>
          </w:tcPr>
          <w:p w:rsidR="004A4705" w:rsidRPr="003475FA" w:rsidRDefault="004A4705"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4A4705" w:rsidRPr="003475FA" w:rsidRDefault="00604C7B" w:rsidP="007B588A">
            <w:pPr>
              <w:jc w:val="both"/>
              <w:rPr>
                <w:rFonts w:ascii="Arial" w:hAnsi="Arial" w:cs="Arial"/>
                <w:b/>
                <w:sz w:val="20"/>
                <w:szCs w:val="20"/>
                <w:u w:val="single"/>
              </w:rPr>
            </w:pPr>
            <w:r w:rsidRPr="003475FA">
              <w:rPr>
                <w:rFonts w:ascii="Arial" w:hAnsi="Arial" w:cs="Arial"/>
                <w:b/>
                <w:sz w:val="20"/>
                <w:szCs w:val="20"/>
                <w:u w:val="single"/>
              </w:rPr>
              <w:t>Indicadores Proactivos</w: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475FA" w:rsidRDefault="00604C7B" w:rsidP="007B588A">
            <w:pPr>
              <w:jc w:val="both"/>
              <w:rPr>
                <w:rFonts w:ascii="Arial" w:hAnsi="Arial" w:cs="Arial"/>
                <w:sz w:val="20"/>
                <w:szCs w:val="20"/>
                <w:lang w:val="es-ES"/>
              </w:rPr>
            </w:pPr>
            <w:r w:rsidRPr="003475FA">
              <w:rPr>
                <w:rFonts w:ascii="Arial" w:hAnsi="Arial" w:cs="Arial"/>
                <w:sz w:val="20"/>
                <w:szCs w:val="20"/>
                <w:lang w:val="es-ES"/>
              </w:rPr>
              <w:t>De Cumplimiento de Inspecciones planeadas (Insp.P.)</w:t>
            </w:r>
          </w:p>
          <w:p w:rsidR="00604C7B" w:rsidRPr="003475FA" w:rsidRDefault="00604C7B" w:rsidP="007B588A">
            <w:pPr>
              <w:jc w:val="both"/>
              <w:rPr>
                <w:rFonts w:ascii="Arial" w:hAnsi="Arial" w:cs="Arial"/>
                <w:sz w:val="20"/>
                <w:szCs w:val="20"/>
                <w:lang w:val="es-ES"/>
              </w:rPr>
            </w:pPr>
          </w:p>
          <w:p w:rsidR="00604C7B" w:rsidRPr="003475FA" w:rsidRDefault="00604C7B" w:rsidP="007B588A">
            <w:pPr>
              <w:jc w:val="center"/>
              <w:rPr>
                <w:rFonts w:ascii="Arial" w:hAnsi="Arial" w:cs="Arial"/>
                <w:sz w:val="20"/>
                <w:szCs w:val="20"/>
                <w:lang w:val="es-ES"/>
              </w:rPr>
            </w:pPr>
            <w:r w:rsidRPr="003475FA">
              <w:rPr>
                <w:rFonts w:ascii="Arial" w:hAnsi="Arial" w:cs="Arial"/>
                <w:position w:val="-28"/>
                <w:sz w:val="20"/>
                <w:szCs w:val="20"/>
                <w:lang w:val="es-ES"/>
              </w:rPr>
              <w:object w:dxaOrig="41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1pt;height:33.2pt" o:ole="">
                  <v:imagedata r:id="rId22" o:title=""/>
                </v:shape>
                <o:OLEObject Type="Embed" ProgID="Equation.3" ShapeID="_x0000_i1025" DrawAspect="Content" ObjectID="_1548003842" r:id="rId23"/>
              </w:objec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475FA" w:rsidRDefault="00604C7B" w:rsidP="007B588A">
            <w:pPr>
              <w:jc w:val="both"/>
              <w:rPr>
                <w:rFonts w:ascii="Arial" w:hAnsi="Arial" w:cs="Arial"/>
                <w:sz w:val="20"/>
                <w:szCs w:val="20"/>
                <w:lang w:val="es-ES"/>
              </w:rPr>
            </w:pPr>
            <w:r w:rsidRPr="003475FA">
              <w:rPr>
                <w:rFonts w:ascii="Arial" w:hAnsi="Arial" w:cs="Arial"/>
                <w:sz w:val="20"/>
                <w:szCs w:val="20"/>
                <w:lang w:val="es-ES"/>
              </w:rPr>
              <w:t>% de Seguimiento</w:t>
            </w:r>
          </w:p>
          <w:p w:rsidR="00604C7B" w:rsidRPr="003475FA" w:rsidRDefault="00604C7B" w:rsidP="007B588A">
            <w:pPr>
              <w:ind w:left="2575"/>
              <w:jc w:val="both"/>
              <w:rPr>
                <w:rFonts w:ascii="Arial" w:hAnsi="Arial" w:cs="Arial"/>
                <w:sz w:val="20"/>
                <w:szCs w:val="20"/>
                <w:lang w:val="es-ES"/>
              </w:rPr>
            </w:pPr>
          </w:p>
          <w:p w:rsidR="00604C7B" w:rsidRPr="003475FA" w:rsidRDefault="00604C7B" w:rsidP="007B588A">
            <w:pPr>
              <w:pStyle w:val="Textodelmanual"/>
              <w:tabs>
                <w:tab w:val="clear" w:pos="284"/>
                <w:tab w:val="clear" w:pos="1134"/>
                <w:tab w:val="clear" w:pos="1701"/>
                <w:tab w:val="clear" w:pos="2268"/>
              </w:tabs>
              <w:jc w:val="center"/>
              <w:rPr>
                <w:rFonts w:cs="Arial"/>
                <w:lang w:val="es-ES"/>
              </w:rPr>
            </w:pPr>
            <w:r w:rsidRPr="003475FA">
              <w:rPr>
                <w:rFonts w:cs="Arial"/>
                <w:position w:val="-24"/>
                <w:lang w:val="es-ES"/>
              </w:rPr>
              <w:object w:dxaOrig="4860" w:dyaOrig="620">
                <v:shape id="_x0000_i1026" type="#_x0000_t75" style="width:242.9pt;height:31.3pt" o:ole="">
                  <v:imagedata r:id="rId24" o:title=""/>
                </v:shape>
                <o:OLEObject Type="Embed" ProgID="Equation.3" ShapeID="_x0000_i1026" DrawAspect="Content" ObjectID="_1548003843" r:id="rId25"/>
              </w:objec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475FA" w:rsidRDefault="00604C7B" w:rsidP="007B588A">
            <w:pPr>
              <w:jc w:val="both"/>
              <w:rPr>
                <w:rFonts w:ascii="Arial" w:hAnsi="Arial" w:cs="Arial"/>
                <w:sz w:val="20"/>
                <w:szCs w:val="20"/>
                <w:lang w:val="es-ES"/>
              </w:rPr>
            </w:pPr>
            <w:r w:rsidRPr="003475FA">
              <w:rPr>
                <w:rFonts w:ascii="Arial" w:hAnsi="Arial" w:cs="Arial"/>
                <w:sz w:val="20"/>
                <w:szCs w:val="20"/>
                <w:lang w:val="es-ES"/>
              </w:rPr>
              <w:t>% de Cumplimiento  de Capacitación (C.C.)</w:t>
            </w:r>
          </w:p>
          <w:p w:rsidR="00604C7B" w:rsidRPr="003475FA" w:rsidRDefault="00604C7B" w:rsidP="007B588A">
            <w:pPr>
              <w:jc w:val="center"/>
              <w:rPr>
                <w:rFonts w:ascii="Arial" w:hAnsi="Arial" w:cs="Arial"/>
                <w:sz w:val="20"/>
                <w:szCs w:val="20"/>
                <w:lang w:val="es-ES"/>
              </w:rPr>
            </w:pPr>
            <w:r w:rsidRPr="003475FA">
              <w:rPr>
                <w:rFonts w:ascii="Arial" w:hAnsi="Arial" w:cs="Arial"/>
                <w:position w:val="-28"/>
                <w:sz w:val="20"/>
                <w:szCs w:val="20"/>
                <w:lang w:val="es-ES"/>
              </w:rPr>
              <w:object w:dxaOrig="3440" w:dyaOrig="660">
                <v:shape id="_x0000_i1027" type="#_x0000_t75" style="width:170.9pt;height:33.2pt" o:ole="">
                  <v:imagedata r:id="rId26" o:title=""/>
                </v:shape>
                <o:OLEObject Type="Embed" ProgID="Equation.3" ShapeID="_x0000_i1027" DrawAspect="Content" ObjectID="_1548003844" r:id="rId27"/>
              </w:objec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475FA" w:rsidRDefault="00604C7B" w:rsidP="007B588A">
            <w:pPr>
              <w:jc w:val="both"/>
              <w:rPr>
                <w:rFonts w:ascii="Arial" w:hAnsi="Arial" w:cs="Arial"/>
                <w:sz w:val="20"/>
                <w:szCs w:val="20"/>
                <w:lang w:val="es-ES"/>
              </w:rPr>
            </w:pPr>
            <w:r w:rsidRPr="003475FA">
              <w:rPr>
                <w:rFonts w:ascii="Arial" w:hAnsi="Arial" w:cs="Arial"/>
                <w:sz w:val="20"/>
                <w:szCs w:val="20"/>
                <w:lang w:val="es-ES"/>
              </w:rPr>
              <w:t>Eficiencia de la Capacitación (E.C.)</w:t>
            </w:r>
          </w:p>
          <w:p w:rsidR="00604C7B" w:rsidRPr="003475FA" w:rsidRDefault="00604C7B" w:rsidP="007B588A">
            <w:pPr>
              <w:jc w:val="center"/>
              <w:rPr>
                <w:rFonts w:ascii="Arial" w:hAnsi="Arial" w:cs="Arial"/>
                <w:sz w:val="20"/>
                <w:szCs w:val="20"/>
                <w:lang w:val="es-ES"/>
              </w:rPr>
            </w:pPr>
            <w:r w:rsidRPr="003475FA">
              <w:rPr>
                <w:rFonts w:ascii="Arial" w:hAnsi="Arial" w:cs="Arial"/>
                <w:position w:val="-24"/>
                <w:sz w:val="20"/>
                <w:szCs w:val="20"/>
                <w:lang w:val="es-ES"/>
              </w:rPr>
              <w:object w:dxaOrig="3240" w:dyaOrig="620">
                <v:shape id="_x0000_i1028" type="#_x0000_t75" style="width:162.15pt;height:31.3pt" o:ole="">
                  <v:imagedata r:id="rId28" o:title=""/>
                </v:shape>
                <o:OLEObject Type="Embed" ProgID="Equation.3" ShapeID="_x0000_i1028" DrawAspect="Content" ObjectID="_1548003845" r:id="rId29"/>
              </w:object>
            </w:r>
          </w:p>
          <w:p w:rsidR="00604C7B" w:rsidRPr="003475FA" w:rsidRDefault="00604C7B" w:rsidP="00604C7B">
            <w:pPr>
              <w:rPr>
                <w:rFonts w:ascii="Arial" w:hAnsi="Arial" w:cs="Arial"/>
                <w:sz w:val="20"/>
                <w:szCs w:val="20"/>
                <w:lang w:val="es-ES"/>
              </w:rPr>
            </w:pPr>
            <w:r w:rsidRPr="003475FA">
              <w:rPr>
                <w:rFonts w:ascii="Arial" w:hAnsi="Arial" w:cs="Arial"/>
                <w:sz w:val="20"/>
                <w:szCs w:val="20"/>
                <w:lang w:val="es-ES"/>
              </w:rPr>
              <w:t>En los 2 últimos indicadores no se considera las Charlas de 5 min.</w:t>
            </w:r>
          </w:p>
        </w:tc>
      </w:tr>
      <w:tr w:rsidR="00604C7B" w:rsidRPr="003475FA">
        <w:trPr>
          <w:trHeight w:val="287"/>
        </w:trPr>
        <w:tc>
          <w:tcPr>
            <w:tcW w:w="959" w:type="dxa"/>
            <w:tcBorders>
              <w:top w:val="nil"/>
              <w:left w:val="nil"/>
              <w:bottom w:val="nil"/>
              <w:right w:val="single" w:sz="4" w:space="0" w:color="4A442A"/>
            </w:tcBorders>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604C7B" w:rsidRPr="003475FA" w:rsidRDefault="00604C7B" w:rsidP="007B588A">
            <w:pPr>
              <w:jc w:val="both"/>
              <w:rPr>
                <w:rFonts w:ascii="Arial" w:hAnsi="Arial" w:cs="Arial"/>
                <w:b/>
                <w:sz w:val="20"/>
                <w:szCs w:val="20"/>
                <w:u w:val="single"/>
              </w:rPr>
            </w:pPr>
            <w:r w:rsidRPr="003475FA">
              <w:rPr>
                <w:rFonts w:ascii="Arial" w:hAnsi="Arial" w:cs="Arial"/>
                <w:b/>
                <w:sz w:val="20"/>
                <w:szCs w:val="20"/>
                <w:u w:val="single"/>
              </w:rPr>
              <w:t>Indicadores Reactivos</w: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475FA" w:rsidRDefault="00604C7B" w:rsidP="007B588A">
            <w:pPr>
              <w:jc w:val="both"/>
              <w:rPr>
                <w:rFonts w:ascii="Arial" w:hAnsi="Arial" w:cs="Arial"/>
                <w:sz w:val="20"/>
                <w:szCs w:val="20"/>
                <w:lang w:val="es-ES"/>
              </w:rPr>
            </w:pPr>
            <w:r w:rsidRPr="003475FA">
              <w:rPr>
                <w:rFonts w:ascii="Arial" w:hAnsi="Arial" w:cs="Arial"/>
                <w:sz w:val="20"/>
                <w:szCs w:val="20"/>
                <w:lang w:val="es-ES"/>
              </w:rPr>
              <w:t>Índice de Frecuencia (Accidentes personales sin tiempo perdido)</w:t>
            </w:r>
          </w:p>
          <w:p w:rsidR="00604C7B" w:rsidRPr="003475FA" w:rsidRDefault="00604C7B" w:rsidP="007B588A">
            <w:pPr>
              <w:jc w:val="center"/>
              <w:rPr>
                <w:rFonts w:ascii="Arial" w:hAnsi="Arial" w:cs="Arial"/>
                <w:sz w:val="20"/>
                <w:szCs w:val="20"/>
                <w:lang w:val="es-ES"/>
              </w:rPr>
            </w:pPr>
            <w:r w:rsidRPr="003475FA">
              <w:rPr>
                <w:rFonts w:ascii="Arial" w:hAnsi="Arial" w:cs="Arial"/>
                <w:position w:val="-28"/>
                <w:sz w:val="20"/>
                <w:szCs w:val="20"/>
                <w:lang w:val="es-ES"/>
              </w:rPr>
              <w:object w:dxaOrig="5760" w:dyaOrig="760">
                <v:shape id="_x0000_i1029" type="#_x0000_t75" style="width:4in;height:38.2pt" o:ole="">
                  <v:imagedata r:id="rId30" o:title=""/>
                </v:shape>
                <o:OLEObject Type="Embed" ProgID="Equation.3" ShapeID="_x0000_i1029" DrawAspect="Content" ObjectID="_1548003846" r:id="rId31"/>
              </w:objec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604C7B" w:rsidRPr="003475FA" w:rsidRDefault="00604C7B" w:rsidP="007B588A">
            <w:pPr>
              <w:jc w:val="both"/>
              <w:rPr>
                <w:rFonts w:ascii="Arial" w:hAnsi="Arial" w:cs="Arial"/>
                <w:sz w:val="20"/>
                <w:szCs w:val="20"/>
                <w:lang w:val="es-ES"/>
              </w:rPr>
            </w:pPr>
            <w:r w:rsidRPr="003475FA">
              <w:rPr>
                <w:rFonts w:ascii="Arial" w:hAnsi="Arial" w:cs="Arial"/>
                <w:sz w:val="20"/>
                <w:szCs w:val="20"/>
                <w:lang w:val="es-ES"/>
              </w:rPr>
              <w:t xml:space="preserve">Índice de Frecuencia (Accidentes </w:t>
            </w:r>
            <w:r w:rsidR="008B1D88" w:rsidRPr="003475FA">
              <w:rPr>
                <w:rFonts w:ascii="Arial" w:hAnsi="Arial" w:cs="Arial"/>
                <w:sz w:val="20"/>
                <w:szCs w:val="20"/>
                <w:lang w:val="es-ES"/>
              </w:rPr>
              <w:t>Incapacitantes+Mortal</w:t>
            </w:r>
            <w:r w:rsidRPr="003475FA">
              <w:rPr>
                <w:rFonts w:ascii="Arial" w:hAnsi="Arial" w:cs="Arial"/>
                <w:sz w:val="20"/>
                <w:szCs w:val="20"/>
                <w:lang w:val="es-ES"/>
              </w:rPr>
              <w:t>)</w:t>
            </w:r>
          </w:p>
          <w:p w:rsidR="00604C7B" w:rsidRPr="003475FA" w:rsidRDefault="001809F5" w:rsidP="007B588A">
            <w:pPr>
              <w:jc w:val="center"/>
              <w:rPr>
                <w:rFonts w:ascii="Arial" w:hAnsi="Arial" w:cs="Arial"/>
                <w:sz w:val="20"/>
                <w:szCs w:val="20"/>
                <w:lang w:val="es-ES"/>
              </w:rPr>
            </w:pPr>
            <w:r w:rsidRPr="003475FA">
              <w:rPr>
                <w:rFonts w:ascii="Arial" w:hAnsi="Arial" w:cs="Arial"/>
                <w:position w:val="-38"/>
                <w:sz w:val="20"/>
                <w:szCs w:val="20"/>
                <w:lang w:val="es-ES"/>
              </w:rPr>
              <w:object w:dxaOrig="3420" w:dyaOrig="760">
                <v:shape id="_x0000_i1030" type="#_x0000_t75" style="width:170.9pt;height:38.2pt" o:ole="">
                  <v:imagedata r:id="rId32" o:title=""/>
                </v:shape>
                <o:OLEObject Type="Embed" ProgID="Equation.3" ShapeID="_x0000_i1030" DrawAspect="Content" ObjectID="_1548003847" r:id="rId33"/>
              </w:object>
            </w:r>
          </w:p>
        </w:tc>
      </w:tr>
      <w:tr w:rsidR="00604C7B" w:rsidRPr="003475FA">
        <w:trPr>
          <w:trHeight w:val="287"/>
        </w:trPr>
        <w:tc>
          <w:tcPr>
            <w:tcW w:w="959" w:type="dxa"/>
            <w:tcBorders>
              <w:top w:val="nil"/>
              <w:left w:val="nil"/>
              <w:bottom w:val="nil"/>
              <w:right w:val="single" w:sz="4" w:space="0" w:color="4A442A"/>
            </w:tcBorders>
            <w:shd w:val="clear" w:color="auto" w:fill="auto"/>
          </w:tcPr>
          <w:p w:rsidR="00604C7B" w:rsidRPr="003475FA" w:rsidRDefault="00604C7B"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333CE9" w:rsidRPr="003475FA" w:rsidRDefault="00604C7B" w:rsidP="007B588A">
            <w:pPr>
              <w:jc w:val="center"/>
              <w:rPr>
                <w:rFonts w:ascii="Arial" w:hAnsi="Arial" w:cs="Arial"/>
                <w:sz w:val="20"/>
                <w:szCs w:val="20"/>
                <w:lang w:val="es-ES"/>
              </w:rPr>
            </w:pPr>
            <w:r w:rsidRPr="003475FA">
              <w:rPr>
                <w:rFonts w:ascii="Arial" w:hAnsi="Arial" w:cs="Arial"/>
                <w:sz w:val="20"/>
                <w:szCs w:val="20"/>
                <w:lang w:val="es-ES"/>
              </w:rPr>
              <w:t xml:space="preserve">Índice de Severidad (Accidentes personales con </w:t>
            </w:r>
            <w:r w:rsidR="00AC6328" w:rsidRPr="003475FA">
              <w:rPr>
                <w:rFonts w:ascii="Arial" w:hAnsi="Arial" w:cs="Arial"/>
                <w:sz w:val="20"/>
                <w:szCs w:val="20"/>
                <w:lang w:val="es-ES"/>
              </w:rPr>
              <w:t xml:space="preserve">días </w:t>
            </w:r>
            <w:r w:rsidRPr="003475FA">
              <w:rPr>
                <w:rFonts w:ascii="Arial" w:hAnsi="Arial" w:cs="Arial"/>
                <w:sz w:val="20"/>
                <w:szCs w:val="20"/>
                <w:lang w:val="es-ES"/>
              </w:rPr>
              <w:t>perdido</w:t>
            </w:r>
            <w:r w:rsidR="00333CE9" w:rsidRPr="003475FA">
              <w:rPr>
                <w:rFonts w:ascii="Arial" w:hAnsi="Arial" w:cs="Arial"/>
                <w:sz w:val="20"/>
                <w:szCs w:val="20"/>
                <w:lang w:val="es-ES"/>
              </w:rPr>
              <w:t xml:space="preserve"> o cargados</w:t>
            </w:r>
            <w:r w:rsidRPr="003475FA">
              <w:rPr>
                <w:rFonts w:ascii="Arial" w:hAnsi="Arial" w:cs="Arial"/>
                <w:sz w:val="20"/>
                <w:szCs w:val="20"/>
                <w:lang w:val="es-ES"/>
              </w:rPr>
              <w:t>)</w:t>
            </w:r>
          </w:p>
          <w:p w:rsidR="00604C7B" w:rsidRPr="003475FA" w:rsidRDefault="00604C7B" w:rsidP="007B588A">
            <w:pPr>
              <w:jc w:val="center"/>
              <w:rPr>
                <w:rFonts w:ascii="Arial" w:hAnsi="Arial" w:cs="Arial"/>
                <w:sz w:val="20"/>
                <w:szCs w:val="20"/>
                <w:lang w:val="es-ES"/>
              </w:rPr>
            </w:pPr>
            <w:r w:rsidRPr="003475FA">
              <w:rPr>
                <w:rFonts w:ascii="Arial" w:hAnsi="Arial" w:cs="Arial"/>
                <w:position w:val="-28"/>
                <w:sz w:val="20"/>
                <w:szCs w:val="20"/>
                <w:lang w:val="es-ES"/>
              </w:rPr>
              <w:object w:dxaOrig="4020" w:dyaOrig="760">
                <v:shape id="_x0000_i1031" type="#_x0000_t75" style="width:200.95pt;height:38.2pt" o:ole="">
                  <v:imagedata r:id="rId34" o:title=""/>
                </v:shape>
                <o:OLEObject Type="Embed" ProgID="Equation.3" ShapeID="_x0000_i1031" DrawAspect="Content" ObjectID="_1548003848" r:id="rId35"/>
              </w:object>
            </w:r>
          </w:p>
        </w:tc>
      </w:tr>
      <w:tr w:rsidR="00813167" w:rsidRPr="003475FA">
        <w:trPr>
          <w:trHeight w:val="287"/>
        </w:trPr>
        <w:tc>
          <w:tcPr>
            <w:tcW w:w="959" w:type="dxa"/>
            <w:tcBorders>
              <w:top w:val="nil"/>
              <w:left w:val="nil"/>
              <w:bottom w:val="nil"/>
              <w:right w:val="single" w:sz="4" w:space="0" w:color="4A442A"/>
            </w:tcBorders>
          </w:tcPr>
          <w:p w:rsidR="00813167" w:rsidRPr="003475FA" w:rsidRDefault="00813167"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C4BC96"/>
          </w:tcPr>
          <w:p w:rsidR="00813167" w:rsidRPr="003475FA" w:rsidRDefault="004E3B68" w:rsidP="007B588A">
            <w:pPr>
              <w:jc w:val="both"/>
              <w:rPr>
                <w:rFonts w:ascii="Arial" w:hAnsi="Arial" w:cs="Arial"/>
                <w:b/>
                <w:sz w:val="20"/>
                <w:szCs w:val="20"/>
                <w:u w:val="single"/>
              </w:rPr>
            </w:pPr>
            <w:r w:rsidRPr="003475FA">
              <w:rPr>
                <w:rFonts w:ascii="Arial" w:hAnsi="Arial" w:cs="Arial"/>
                <w:b/>
                <w:sz w:val="20"/>
                <w:szCs w:val="20"/>
                <w:u w:val="single"/>
              </w:rPr>
              <w:t>6.4.2 Auditorias internas y Externas</w:t>
            </w:r>
          </w:p>
        </w:tc>
      </w:tr>
      <w:tr w:rsidR="00813167" w:rsidRPr="003475FA">
        <w:trPr>
          <w:trHeight w:val="287"/>
        </w:trPr>
        <w:tc>
          <w:tcPr>
            <w:tcW w:w="959" w:type="dxa"/>
            <w:tcBorders>
              <w:top w:val="nil"/>
              <w:left w:val="nil"/>
              <w:bottom w:val="nil"/>
              <w:right w:val="single" w:sz="4" w:space="0" w:color="4A442A"/>
            </w:tcBorders>
            <w:shd w:val="clear" w:color="auto" w:fill="auto"/>
          </w:tcPr>
          <w:p w:rsidR="00813167" w:rsidRPr="003475FA" w:rsidRDefault="00813167" w:rsidP="007B588A">
            <w:pPr>
              <w:pStyle w:val="Prrafodelista1"/>
              <w:ind w:left="0"/>
              <w:rPr>
                <w:rFonts w:ascii="Arial" w:hAnsi="Arial" w:cs="Arial"/>
                <w:sz w:val="20"/>
                <w:szCs w:val="20"/>
              </w:rPr>
            </w:pPr>
          </w:p>
        </w:tc>
        <w:tc>
          <w:tcPr>
            <w:tcW w:w="7685" w:type="dxa"/>
            <w:tcBorders>
              <w:top w:val="single" w:sz="4" w:space="0" w:color="4A442A"/>
              <w:left w:val="single" w:sz="4" w:space="0" w:color="4A442A"/>
              <w:bottom w:val="single" w:sz="4" w:space="0" w:color="4A442A"/>
              <w:right w:val="single" w:sz="4" w:space="0" w:color="4A442A"/>
            </w:tcBorders>
            <w:shd w:val="clear" w:color="auto" w:fill="auto"/>
          </w:tcPr>
          <w:p w:rsidR="00DD2C51" w:rsidRPr="003475FA" w:rsidRDefault="00DD2C51" w:rsidP="007B588A">
            <w:pPr>
              <w:jc w:val="both"/>
              <w:rPr>
                <w:rFonts w:ascii="Arial" w:hAnsi="Arial" w:cs="Arial"/>
                <w:sz w:val="20"/>
                <w:szCs w:val="20"/>
                <w:lang w:val="es-ES"/>
              </w:rPr>
            </w:pPr>
            <w:r w:rsidRPr="003475FA">
              <w:rPr>
                <w:rFonts w:ascii="Arial" w:hAnsi="Arial" w:cs="Arial"/>
                <w:sz w:val="20"/>
                <w:szCs w:val="20"/>
                <w:lang w:val="es-ES"/>
              </w:rPr>
              <w:t xml:space="preserve">De manera adicional y complementaria a las de inspección que se llevan a cabo rutinariamente, se deben desarrollar auditorias periódicas que hagan posible una profunda y más crítica evaluación de la implementación y su grado de eficacia de los distintos </w:t>
            </w:r>
            <w:r w:rsidR="00B7591C" w:rsidRPr="003475FA">
              <w:rPr>
                <w:rFonts w:ascii="Arial" w:hAnsi="Arial" w:cs="Arial"/>
                <w:sz w:val="20"/>
                <w:szCs w:val="20"/>
                <w:lang w:val="es-ES"/>
              </w:rPr>
              <w:t xml:space="preserve">componentes </w:t>
            </w:r>
            <w:r w:rsidRPr="003475FA">
              <w:rPr>
                <w:rFonts w:ascii="Arial" w:hAnsi="Arial" w:cs="Arial"/>
                <w:sz w:val="20"/>
                <w:szCs w:val="20"/>
                <w:lang w:val="es-ES"/>
              </w:rPr>
              <w:t xml:space="preserve">del </w:t>
            </w:r>
            <w:r w:rsidR="00B7591C" w:rsidRPr="003475FA">
              <w:rPr>
                <w:rFonts w:ascii="Arial" w:hAnsi="Arial" w:cs="Arial"/>
                <w:sz w:val="20"/>
                <w:szCs w:val="20"/>
                <w:lang w:val="es-ES"/>
              </w:rPr>
              <w:t>plan SS</w:t>
            </w:r>
            <w:r w:rsidR="00FA2942" w:rsidRPr="003475FA">
              <w:rPr>
                <w:rFonts w:ascii="Arial" w:hAnsi="Arial" w:cs="Arial"/>
                <w:sz w:val="20"/>
                <w:szCs w:val="20"/>
                <w:lang w:val="es-ES"/>
              </w:rPr>
              <w:t>T</w:t>
            </w:r>
            <w:r w:rsidRPr="003475FA">
              <w:rPr>
                <w:rFonts w:ascii="Arial" w:hAnsi="Arial" w:cs="Arial"/>
                <w:sz w:val="20"/>
                <w:szCs w:val="20"/>
                <w:lang w:val="es-ES"/>
              </w:rPr>
              <w:t>.</w:t>
            </w:r>
          </w:p>
          <w:p w:rsidR="00DD2C51" w:rsidRPr="003475FA" w:rsidRDefault="00B7591C" w:rsidP="007B588A">
            <w:pPr>
              <w:jc w:val="both"/>
              <w:rPr>
                <w:rFonts w:ascii="Arial" w:hAnsi="Arial" w:cs="Arial"/>
                <w:sz w:val="20"/>
                <w:szCs w:val="20"/>
                <w:lang w:val="es-ES"/>
              </w:rPr>
            </w:pPr>
            <w:r w:rsidRPr="003475FA">
              <w:rPr>
                <w:rFonts w:ascii="Arial" w:hAnsi="Arial" w:cs="Arial"/>
                <w:sz w:val="20"/>
                <w:szCs w:val="20"/>
                <w:lang w:val="es-ES"/>
              </w:rPr>
              <w:lastRenderedPageBreak/>
              <w:t xml:space="preserve">El Ing. Residente garantiza </w:t>
            </w:r>
            <w:r w:rsidR="00DD2C51" w:rsidRPr="003475FA">
              <w:rPr>
                <w:rFonts w:ascii="Arial" w:hAnsi="Arial" w:cs="Arial"/>
                <w:sz w:val="20"/>
                <w:szCs w:val="20"/>
                <w:lang w:val="es-ES"/>
              </w:rPr>
              <w:t>que las auditorías sean llevadas a cabo por personas competentes y tan independientes como sea posible de las actividades que se auditen.</w:t>
            </w:r>
          </w:p>
          <w:p w:rsidR="00DD2C51" w:rsidRPr="003475FA" w:rsidRDefault="00B7591C" w:rsidP="007B588A">
            <w:pPr>
              <w:jc w:val="both"/>
              <w:rPr>
                <w:rFonts w:ascii="Arial" w:hAnsi="Arial" w:cs="Arial"/>
                <w:sz w:val="20"/>
                <w:szCs w:val="20"/>
                <w:lang w:val="es-ES"/>
              </w:rPr>
            </w:pPr>
            <w:r w:rsidRPr="003475FA">
              <w:rPr>
                <w:rFonts w:ascii="Arial" w:hAnsi="Arial" w:cs="Arial"/>
                <w:sz w:val="20"/>
                <w:szCs w:val="20"/>
                <w:lang w:val="es-ES"/>
              </w:rPr>
              <w:t>El Comité SS</w:t>
            </w:r>
            <w:r w:rsidR="00E82123" w:rsidRPr="003475FA">
              <w:rPr>
                <w:rFonts w:ascii="Arial" w:hAnsi="Arial" w:cs="Arial"/>
                <w:sz w:val="20"/>
                <w:szCs w:val="20"/>
                <w:lang w:val="es-ES"/>
              </w:rPr>
              <w:t>T</w:t>
            </w:r>
            <w:r w:rsidR="00DD2C51" w:rsidRPr="003475FA">
              <w:rPr>
                <w:rFonts w:ascii="Arial" w:hAnsi="Arial" w:cs="Arial"/>
                <w:sz w:val="20"/>
                <w:szCs w:val="20"/>
                <w:lang w:val="es-ES"/>
              </w:rPr>
              <w:t xml:space="preserve">define </w:t>
            </w:r>
            <w:r w:rsidRPr="003475FA">
              <w:rPr>
                <w:rFonts w:ascii="Arial" w:hAnsi="Arial" w:cs="Arial"/>
                <w:sz w:val="20"/>
                <w:szCs w:val="20"/>
                <w:lang w:val="es-ES"/>
              </w:rPr>
              <w:t xml:space="preserve">la </w:t>
            </w:r>
            <w:r w:rsidR="00E82123" w:rsidRPr="003475FA">
              <w:rPr>
                <w:rFonts w:ascii="Arial" w:hAnsi="Arial" w:cs="Arial"/>
                <w:sz w:val="20"/>
                <w:szCs w:val="20"/>
                <w:lang w:val="es-ES"/>
              </w:rPr>
              <w:t>fecha de auditoría a realizarse,</w:t>
            </w:r>
            <w:r w:rsidRPr="003475FA">
              <w:rPr>
                <w:rFonts w:ascii="Arial" w:hAnsi="Arial" w:cs="Arial"/>
                <w:sz w:val="20"/>
                <w:szCs w:val="20"/>
                <w:lang w:val="es-ES"/>
              </w:rPr>
              <w:t xml:space="preserve"> Mínimo 02 veces por proyecto.</w:t>
            </w:r>
          </w:p>
          <w:p w:rsidR="00DD2C51" w:rsidRPr="003475FA" w:rsidRDefault="00DD2C51" w:rsidP="007B588A">
            <w:pPr>
              <w:jc w:val="both"/>
              <w:rPr>
                <w:rFonts w:ascii="Arial" w:hAnsi="Arial" w:cs="Arial"/>
                <w:sz w:val="20"/>
                <w:szCs w:val="20"/>
                <w:lang w:val="es-ES"/>
              </w:rPr>
            </w:pPr>
            <w:r w:rsidRPr="003475FA">
              <w:rPr>
                <w:rFonts w:ascii="Arial" w:hAnsi="Arial" w:cs="Arial"/>
                <w:sz w:val="20"/>
                <w:szCs w:val="20"/>
                <w:lang w:val="es-ES"/>
              </w:rPr>
              <w:t>Las auditorías señalan, entre otras cosas:</w:t>
            </w:r>
          </w:p>
          <w:p w:rsidR="00DD2C51" w:rsidRPr="003475FA" w:rsidRDefault="00DD2C51" w:rsidP="009B2C24">
            <w:pPr>
              <w:pStyle w:val="Prrafodelista1"/>
              <w:numPr>
                <w:ilvl w:val="0"/>
                <w:numId w:val="30"/>
              </w:numPr>
              <w:jc w:val="both"/>
              <w:rPr>
                <w:rFonts w:ascii="Arial" w:hAnsi="Arial" w:cs="Arial"/>
                <w:sz w:val="20"/>
                <w:szCs w:val="20"/>
                <w:lang w:val="es-ES"/>
              </w:rPr>
            </w:pPr>
            <w:r w:rsidRPr="003475FA">
              <w:rPr>
                <w:rFonts w:ascii="Arial" w:hAnsi="Arial" w:cs="Arial"/>
                <w:sz w:val="20"/>
                <w:szCs w:val="20"/>
                <w:lang w:val="es-ES"/>
              </w:rPr>
              <w:t>Si se ha logrado que el desempeño de la gestión de SS</w:t>
            </w:r>
            <w:r w:rsidR="00E82123" w:rsidRPr="003475FA">
              <w:rPr>
                <w:rFonts w:ascii="Arial" w:hAnsi="Arial" w:cs="Arial"/>
                <w:sz w:val="20"/>
                <w:szCs w:val="20"/>
                <w:lang w:val="es-ES"/>
              </w:rPr>
              <w:t>T</w:t>
            </w:r>
            <w:r w:rsidRPr="003475FA">
              <w:rPr>
                <w:rFonts w:ascii="Arial" w:hAnsi="Arial" w:cs="Arial"/>
                <w:sz w:val="20"/>
                <w:szCs w:val="20"/>
                <w:lang w:val="es-ES"/>
              </w:rPr>
              <w:t xml:space="preserve"> en el Proyecto auditado es de un nivel o estándar aceptable.</w:t>
            </w:r>
          </w:p>
          <w:p w:rsidR="00DD2C51" w:rsidRPr="003475FA" w:rsidRDefault="00DD2C51" w:rsidP="009B2C24">
            <w:pPr>
              <w:pStyle w:val="Prrafodelista1"/>
              <w:numPr>
                <w:ilvl w:val="0"/>
                <w:numId w:val="30"/>
              </w:numPr>
              <w:jc w:val="both"/>
              <w:rPr>
                <w:rFonts w:ascii="Arial" w:hAnsi="Arial" w:cs="Arial"/>
                <w:sz w:val="20"/>
                <w:szCs w:val="20"/>
                <w:lang w:val="es-ES"/>
              </w:rPr>
            </w:pPr>
            <w:r w:rsidRPr="003475FA">
              <w:rPr>
                <w:rFonts w:ascii="Arial" w:hAnsi="Arial" w:cs="Arial"/>
                <w:sz w:val="20"/>
                <w:szCs w:val="20"/>
                <w:lang w:val="es-ES"/>
              </w:rPr>
              <w:t xml:space="preserve">Así mismo si la organización está cumpliendo con todas sus obligaciones relacionadas con </w:t>
            </w:r>
            <w:r w:rsidR="00B7591C" w:rsidRPr="003475FA">
              <w:rPr>
                <w:rFonts w:ascii="Arial" w:hAnsi="Arial" w:cs="Arial"/>
                <w:sz w:val="20"/>
                <w:szCs w:val="20"/>
                <w:lang w:val="es-ES"/>
              </w:rPr>
              <w:t>SS</w:t>
            </w:r>
            <w:r w:rsidR="00E82123" w:rsidRPr="003475FA">
              <w:rPr>
                <w:rFonts w:ascii="Arial" w:hAnsi="Arial" w:cs="Arial"/>
                <w:sz w:val="20"/>
                <w:szCs w:val="20"/>
                <w:lang w:val="es-ES"/>
              </w:rPr>
              <w:t>T</w:t>
            </w:r>
            <w:r w:rsidRPr="003475FA">
              <w:rPr>
                <w:rFonts w:ascii="Arial" w:hAnsi="Arial" w:cs="Arial"/>
                <w:sz w:val="20"/>
                <w:szCs w:val="20"/>
                <w:lang w:val="es-ES"/>
              </w:rPr>
              <w:t>.</w:t>
            </w:r>
          </w:p>
          <w:p w:rsidR="00DD2C51" w:rsidRPr="003475FA" w:rsidRDefault="00DD2C51" w:rsidP="009B2C24">
            <w:pPr>
              <w:pStyle w:val="Prrafodelista1"/>
              <w:numPr>
                <w:ilvl w:val="0"/>
                <w:numId w:val="30"/>
              </w:numPr>
              <w:jc w:val="both"/>
              <w:rPr>
                <w:rFonts w:ascii="Arial" w:hAnsi="Arial" w:cs="Arial"/>
                <w:sz w:val="20"/>
                <w:szCs w:val="20"/>
                <w:lang w:val="es-ES"/>
              </w:rPr>
            </w:pPr>
            <w:r w:rsidRPr="003475FA">
              <w:rPr>
                <w:rFonts w:ascii="Arial" w:hAnsi="Arial" w:cs="Arial"/>
                <w:sz w:val="20"/>
                <w:szCs w:val="20"/>
                <w:lang w:val="es-ES"/>
              </w:rPr>
              <w:t xml:space="preserve">Establece las fortalezas y debilidades del </w:t>
            </w:r>
            <w:r w:rsidR="00B7591C" w:rsidRPr="003475FA">
              <w:rPr>
                <w:rFonts w:ascii="Arial" w:hAnsi="Arial" w:cs="Arial"/>
                <w:sz w:val="20"/>
                <w:szCs w:val="20"/>
                <w:lang w:val="es-ES"/>
              </w:rPr>
              <w:t>Plan SS</w:t>
            </w:r>
            <w:r w:rsidR="00E82123" w:rsidRPr="003475FA">
              <w:rPr>
                <w:rFonts w:ascii="Arial" w:hAnsi="Arial" w:cs="Arial"/>
                <w:sz w:val="20"/>
                <w:szCs w:val="20"/>
                <w:lang w:val="es-ES"/>
              </w:rPr>
              <w:t>T</w:t>
            </w:r>
          </w:p>
          <w:p w:rsidR="00813167" w:rsidRPr="003475FA" w:rsidRDefault="00DD2C51" w:rsidP="007B588A">
            <w:pPr>
              <w:jc w:val="both"/>
              <w:rPr>
                <w:rFonts w:ascii="Arial" w:hAnsi="Arial" w:cs="Arial"/>
                <w:sz w:val="20"/>
                <w:szCs w:val="20"/>
                <w:lang w:val="es-ES"/>
              </w:rPr>
            </w:pPr>
            <w:r w:rsidRPr="003475FA">
              <w:rPr>
                <w:rFonts w:ascii="Arial" w:hAnsi="Arial" w:cs="Arial"/>
                <w:sz w:val="20"/>
                <w:szCs w:val="20"/>
                <w:lang w:val="es-ES"/>
              </w:rPr>
              <w:t>Los resultados de las auditorías son comunicados a todo el personal relevante del proyecto para que se tomen las acciones correctivas correspondientes.</w:t>
            </w:r>
          </w:p>
        </w:tc>
      </w:tr>
    </w:tbl>
    <w:p w:rsidR="004A4705" w:rsidRPr="003475FA" w:rsidRDefault="004A4705" w:rsidP="00CD5CD7">
      <w:pPr>
        <w:rPr>
          <w:rFonts w:ascii="Arial" w:hAnsi="Arial" w:cs="Arial"/>
          <w:sz w:val="20"/>
          <w:szCs w:val="20"/>
        </w:rPr>
      </w:pPr>
    </w:p>
    <w:p w:rsidR="004A4705" w:rsidRPr="003475FA" w:rsidRDefault="00920B4D" w:rsidP="00CD5CD7">
      <w:pPr>
        <w:rPr>
          <w:rFonts w:ascii="Arial" w:hAnsi="Arial" w:cs="Arial"/>
          <w:b/>
          <w:sz w:val="20"/>
          <w:szCs w:val="20"/>
        </w:rPr>
      </w:pPr>
      <w:r w:rsidRPr="003475FA">
        <w:rPr>
          <w:rFonts w:ascii="Arial" w:hAnsi="Arial" w:cs="Arial"/>
          <w:b/>
          <w:sz w:val="20"/>
          <w:szCs w:val="20"/>
        </w:rPr>
        <w:t>7. COMITES DE SEGURIDAD Y/O SUPERVISOR DE SST</w:t>
      </w:r>
    </w:p>
    <w:p w:rsidR="00920B4D" w:rsidRPr="003475FA" w:rsidRDefault="00920B4D" w:rsidP="00CD5CD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5"/>
      </w:tblGrid>
      <w:tr w:rsidR="00920B4D" w:rsidRPr="003475FA" w:rsidTr="009B2C24">
        <w:trPr>
          <w:trHeight w:val="287"/>
        </w:trPr>
        <w:tc>
          <w:tcPr>
            <w:tcW w:w="7685" w:type="dxa"/>
            <w:tcBorders>
              <w:top w:val="nil"/>
              <w:left w:val="nil"/>
              <w:bottom w:val="single" w:sz="4" w:space="0" w:color="4A442A"/>
              <w:right w:val="nil"/>
            </w:tcBorders>
            <w:shd w:val="clear" w:color="auto" w:fill="948A54"/>
          </w:tcPr>
          <w:p w:rsidR="00920B4D" w:rsidRPr="003475FA" w:rsidRDefault="00920B4D" w:rsidP="009B2C24">
            <w:pPr>
              <w:jc w:val="both"/>
              <w:rPr>
                <w:rFonts w:ascii="Arial" w:hAnsi="Arial" w:cs="Arial"/>
                <w:b/>
                <w:sz w:val="20"/>
                <w:szCs w:val="20"/>
              </w:rPr>
            </w:pPr>
            <w:r w:rsidRPr="003475FA">
              <w:rPr>
                <w:rFonts w:ascii="Arial" w:hAnsi="Arial" w:cs="Arial"/>
                <w:b/>
                <w:sz w:val="20"/>
                <w:szCs w:val="20"/>
              </w:rPr>
              <w:t>Organización y Funciones del Comité de Seguridad y Salud en el Trabajo (CSST)</w:t>
            </w:r>
          </w:p>
        </w:tc>
      </w:tr>
      <w:tr w:rsidR="00920B4D" w:rsidRPr="003475FA" w:rsidTr="009B2C24">
        <w:trPr>
          <w:trHeight w:val="287"/>
        </w:trPr>
        <w:tc>
          <w:tcPr>
            <w:tcW w:w="7685" w:type="dxa"/>
            <w:tcBorders>
              <w:top w:val="single" w:sz="4" w:space="0" w:color="4A442A"/>
              <w:left w:val="single" w:sz="4" w:space="0" w:color="4A442A"/>
              <w:bottom w:val="single" w:sz="4" w:space="0" w:color="4A442A"/>
              <w:right w:val="single" w:sz="4" w:space="0" w:color="4A442A"/>
            </w:tcBorders>
          </w:tcPr>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La contratista, según el Reglamento de Constitución y Funcionamiento del Comité y Designación de funciones del supervisor de seguridad y Salud en el Trabajo (DS 005-2012-TR), organizará y establecerá funciones respectivas según cumplimiento normativo.</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De contar con un CSST, se deberá disponer del organigrama con los nombres y cargo de los integrantes correspondientes. Se dispondrá de un libro de Actas (100 hojas como minimo) y la constitución del comité será de acuerdo a las disposiciones finales del D.S-005-2012-TR.</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En el (Anexo 1) se presenta el modelo de instalacion del comité de SST</w:t>
            </w:r>
          </w:p>
          <w:p w:rsidR="00920B4D" w:rsidRPr="003475FA" w:rsidRDefault="00920B4D" w:rsidP="009B2C24">
            <w:pPr>
              <w:jc w:val="both"/>
              <w:rPr>
                <w:rFonts w:ascii="Arial" w:hAnsi="Arial" w:cs="Arial"/>
                <w:noProof/>
                <w:sz w:val="20"/>
                <w:szCs w:val="20"/>
                <w:lang w:eastAsia="en-US"/>
              </w:rPr>
            </w:pPr>
          </w:p>
          <w:p w:rsidR="00920B4D" w:rsidRPr="003475FA" w:rsidRDefault="00920B4D" w:rsidP="009B2C24">
            <w:pPr>
              <w:jc w:val="both"/>
              <w:rPr>
                <w:rFonts w:ascii="Arial" w:hAnsi="Arial" w:cs="Arial"/>
                <w:b/>
                <w:noProof/>
                <w:sz w:val="20"/>
                <w:szCs w:val="20"/>
                <w:lang w:eastAsia="en-US"/>
              </w:rPr>
            </w:pPr>
            <w:r w:rsidRPr="003475FA">
              <w:rPr>
                <w:rFonts w:ascii="Arial" w:hAnsi="Arial" w:cs="Arial"/>
                <w:b/>
                <w:noProof/>
                <w:sz w:val="20"/>
                <w:szCs w:val="20"/>
                <w:lang w:eastAsia="en-US"/>
              </w:rPr>
              <w:t xml:space="preserve">Para la obra con menos de 25 trabajadores </w:t>
            </w:r>
          </w:p>
          <w:p w:rsidR="00920B4D" w:rsidRPr="003475FA" w:rsidRDefault="00920B4D" w:rsidP="009B2C24">
            <w:pPr>
              <w:jc w:val="both"/>
              <w:rPr>
                <w:rFonts w:ascii="Arial" w:hAnsi="Arial" w:cs="Arial"/>
                <w:b/>
                <w:noProof/>
                <w:sz w:val="20"/>
                <w:szCs w:val="20"/>
                <w:lang w:eastAsia="en-US"/>
              </w:rPr>
            </w:pPr>
            <w:r w:rsidRPr="003475FA">
              <w:rPr>
                <w:rFonts w:ascii="Arial" w:hAnsi="Arial" w:cs="Arial"/>
                <w:noProof/>
                <w:sz w:val="20"/>
                <w:szCs w:val="20"/>
                <w:lang w:eastAsia="en-US"/>
              </w:rPr>
              <w:t xml:space="preserve">La contratista debera designar un supervisor de prevención de riesgos en la obra, elegido entre los trabajadores de nivel tecnico superior ( capataces y operarios ),con conocimiento de experiencia acreditada en prevención de riesgos en la construcción. </w:t>
            </w:r>
            <w:r w:rsidRPr="003475FA">
              <w:rPr>
                <w:rFonts w:ascii="Arial" w:hAnsi="Arial" w:cs="Arial"/>
                <w:b/>
                <w:noProof/>
                <w:sz w:val="20"/>
                <w:szCs w:val="20"/>
                <w:lang w:eastAsia="en-US"/>
              </w:rPr>
              <w:t xml:space="preserve">    </w:t>
            </w:r>
          </w:p>
          <w:p w:rsidR="00920B4D" w:rsidRPr="003475FA" w:rsidRDefault="00920B4D" w:rsidP="009B2C24">
            <w:pPr>
              <w:jc w:val="both"/>
              <w:rPr>
                <w:rFonts w:ascii="Arial" w:hAnsi="Arial" w:cs="Arial"/>
                <w:b/>
                <w:noProof/>
                <w:sz w:val="20"/>
                <w:szCs w:val="20"/>
                <w:lang w:eastAsia="en-US"/>
              </w:rPr>
            </w:pPr>
            <w:r w:rsidRPr="003475FA">
              <w:rPr>
                <w:rFonts w:ascii="Arial" w:hAnsi="Arial" w:cs="Arial"/>
                <w:b/>
                <w:noProof/>
                <w:sz w:val="20"/>
                <w:szCs w:val="20"/>
                <w:lang w:eastAsia="en-US"/>
              </w:rPr>
              <w:t xml:space="preserve">Para la obra con mas de 25 trabajadores </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 xml:space="preserve">Debe constituirse por un Comité Tecnico de Seguridad y Salud en el Trabajo integrado por:  </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Residente de obra quien lo presidira</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 xml:space="preserve">Jefe de Prevención de riesgos – Secretario ejecutivo y Asesor del residente </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Dos representantes de los trabajadores que se encuentren laborando en obra.</w:t>
            </w:r>
          </w:p>
          <w:p w:rsidR="00920B4D" w:rsidRPr="003475FA" w:rsidRDefault="00920B4D" w:rsidP="009B2C24">
            <w:pPr>
              <w:jc w:val="both"/>
              <w:rPr>
                <w:rFonts w:ascii="Arial" w:hAnsi="Arial" w:cs="Arial"/>
                <w:noProof/>
                <w:sz w:val="20"/>
                <w:szCs w:val="20"/>
                <w:lang w:eastAsia="en-US"/>
              </w:rPr>
            </w:pPr>
            <w:r w:rsidRPr="003475FA">
              <w:rPr>
                <w:rFonts w:ascii="Arial" w:hAnsi="Arial" w:cs="Arial"/>
                <w:noProof/>
                <w:sz w:val="20"/>
                <w:szCs w:val="20"/>
                <w:lang w:eastAsia="en-US"/>
              </w:rPr>
              <w:t xml:space="preserve">Adicionalmente asistiran en calidad de invitados los ingenieros de las subcontratas y el administrador de la obra.  </w:t>
            </w:r>
          </w:p>
          <w:p w:rsidR="00920B4D" w:rsidRPr="003475FA" w:rsidRDefault="00920B4D" w:rsidP="009B2C24">
            <w:pPr>
              <w:jc w:val="both"/>
              <w:rPr>
                <w:rFonts w:ascii="Arial" w:hAnsi="Arial" w:cs="Arial"/>
                <w:b/>
                <w:noProof/>
                <w:sz w:val="20"/>
                <w:szCs w:val="20"/>
                <w:lang w:eastAsia="en-US"/>
              </w:rPr>
            </w:pPr>
            <w:r w:rsidRPr="003475FA">
              <w:rPr>
                <w:rFonts w:ascii="Arial" w:hAnsi="Arial" w:cs="Arial"/>
                <w:noProof/>
                <w:sz w:val="20"/>
                <w:szCs w:val="20"/>
                <w:lang w:eastAsia="en-US"/>
              </w:rPr>
              <w:t xml:space="preserve">Los acuerdos seran sometidos a votación solo entre los miembros del Comité Tecnico , los invitados tendran derecho a voz pero no a voto.   </w:t>
            </w:r>
          </w:p>
          <w:p w:rsidR="00920B4D" w:rsidRPr="003475FA" w:rsidRDefault="00920B4D" w:rsidP="009B2C24">
            <w:pPr>
              <w:jc w:val="both"/>
              <w:rPr>
                <w:rFonts w:ascii="Arial" w:hAnsi="Arial" w:cs="Arial"/>
                <w:b/>
                <w:noProof/>
                <w:sz w:val="20"/>
                <w:szCs w:val="20"/>
                <w:lang w:eastAsia="en-US"/>
              </w:rPr>
            </w:pPr>
          </w:p>
          <w:p w:rsidR="00920B4D" w:rsidRPr="003475FA" w:rsidRDefault="00920B4D" w:rsidP="009B2C24">
            <w:pPr>
              <w:jc w:val="both"/>
              <w:rPr>
                <w:rFonts w:ascii="Arial" w:hAnsi="Arial" w:cs="Arial"/>
                <w:b/>
                <w:noProof/>
                <w:sz w:val="20"/>
                <w:szCs w:val="20"/>
                <w:lang w:eastAsia="en-US"/>
              </w:rPr>
            </w:pPr>
          </w:p>
        </w:tc>
      </w:tr>
    </w:tbl>
    <w:p w:rsidR="004A4705" w:rsidRPr="003475FA" w:rsidRDefault="004A4705" w:rsidP="00CD5CD7">
      <w:pPr>
        <w:rPr>
          <w:rFonts w:ascii="Arial" w:hAnsi="Arial" w:cs="Arial"/>
          <w:sz w:val="20"/>
          <w:szCs w:val="20"/>
        </w:rPr>
      </w:pPr>
    </w:p>
    <w:p w:rsidR="000B173B" w:rsidRPr="003475FA" w:rsidRDefault="000B173B">
      <w:pPr>
        <w:rPr>
          <w:rFonts w:ascii="Arial" w:hAnsi="Arial" w:cs="Arial"/>
          <w:sz w:val="20"/>
          <w:szCs w:val="20"/>
        </w:rPr>
      </w:pPr>
    </w:p>
    <w:sectPr w:rsidR="000B173B" w:rsidRPr="003475FA" w:rsidSect="00A9371E">
      <w:footerReference w:type="default" r:id="rId36"/>
      <w:pgSz w:w="11906" w:h="16838"/>
      <w:pgMar w:top="1418" w:right="1701" w:bottom="1418" w:left="2552"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401" w:rsidRDefault="00E36401" w:rsidP="002211A1">
      <w:r>
        <w:separator/>
      </w:r>
    </w:p>
  </w:endnote>
  <w:endnote w:type="continuationSeparator" w:id="1">
    <w:p w:rsidR="00E36401" w:rsidRDefault="00E36401" w:rsidP="00221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96" w:rsidRDefault="00232296" w:rsidP="007B588A">
    <w:pPr>
      <w:pStyle w:val="Piedepgina"/>
      <w:pBdr>
        <w:top w:val="thinThickSmallGap" w:sz="24" w:space="1" w:color="622423"/>
      </w:pBdr>
      <w:tabs>
        <w:tab w:val="clear" w:pos="4252"/>
      </w:tabs>
      <w:rPr>
        <w:rFonts w:ascii="Cambria" w:hAnsi="Cambria"/>
      </w:rPr>
    </w:pPr>
    <w:r>
      <w:rPr>
        <w:rFonts w:ascii="Cambria" w:hAnsi="Cambria"/>
      </w:rPr>
      <w:t xml:space="preserve">PLAN DE SEGURIDAD, SALUD EN EL TRABAJO </w:t>
    </w:r>
    <w:r>
      <w:rPr>
        <w:rFonts w:ascii="Cambria" w:hAnsi="Cambria"/>
        <w:lang w:val="es-ES"/>
      </w:rPr>
      <w:tab/>
      <w:t xml:space="preserve">Página </w:t>
    </w:r>
    <w:r w:rsidR="00111AEE" w:rsidRPr="00111AEE">
      <w:rPr>
        <w:rFonts w:ascii="Calibri" w:hAnsi="Calibri"/>
      </w:rPr>
      <w:fldChar w:fldCharType="begin"/>
    </w:r>
    <w:r>
      <w:instrText>PAGE   \* MERGEFORMAT</w:instrText>
    </w:r>
    <w:r w:rsidR="00111AEE" w:rsidRPr="00111AEE">
      <w:rPr>
        <w:rFonts w:ascii="Calibri" w:hAnsi="Calibri"/>
      </w:rPr>
      <w:fldChar w:fldCharType="separate"/>
    </w:r>
    <w:r w:rsidR="003475FA" w:rsidRPr="003475FA">
      <w:rPr>
        <w:rFonts w:ascii="Cambria" w:hAnsi="Cambria"/>
        <w:noProof/>
        <w:lang w:val="es-ES"/>
      </w:rPr>
      <w:t>31</w:t>
    </w:r>
    <w:r w:rsidR="00111AEE">
      <w:rPr>
        <w:rFonts w:ascii="Cambria" w:hAnsi="Cambria"/>
      </w:rPr>
      <w:fldChar w:fldCharType="end"/>
    </w:r>
  </w:p>
  <w:p w:rsidR="00232296" w:rsidRDefault="0023229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401" w:rsidRDefault="00E36401" w:rsidP="002211A1">
      <w:r>
        <w:separator/>
      </w:r>
    </w:p>
  </w:footnote>
  <w:footnote w:type="continuationSeparator" w:id="1">
    <w:p w:rsidR="00E36401" w:rsidRDefault="00E36401" w:rsidP="002211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8681F"/>
    <w:multiLevelType w:val="hybridMultilevel"/>
    <w:tmpl w:val="40C8BDB0"/>
    <w:lvl w:ilvl="0" w:tplc="04090017">
      <w:start w:val="1"/>
      <w:numFmt w:val="lowerLetter"/>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B4B7105"/>
    <w:multiLevelType w:val="hybridMultilevel"/>
    <w:tmpl w:val="56C061DA"/>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0D0F3A0C"/>
    <w:multiLevelType w:val="hybridMultilevel"/>
    <w:tmpl w:val="2CECBAB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EE11116"/>
    <w:multiLevelType w:val="hybridMultilevel"/>
    <w:tmpl w:val="74AA3F1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EF744FD"/>
    <w:multiLevelType w:val="hybridMultilevel"/>
    <w:tmpl w:val="E146C340"/>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193571A"/>
    <w:multiLevelType w:val="hybridMultilevel"/>
    <w:tmpl w:val="6DC0C37E"/>
    <w:lvl w:ilvl="0" w:tplc="834C9866">
      <w:start w:val="1"/>
      <w:numFmt w:val="bullet"/>
      <w:lvlText w:val="-"/>
      <w:lvlJc w:val="left"/>
      <w:pPr>
        <w:ind w:left="720" w:hanging="360"/>
      </w:pPr>
      <w:rPr>
        <w:rFonts w:ascii="Calibri" w:eastAsia="Times New Roman"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1275397D"/>
    <w:multiLevelType w:val="hybridMultilevel"/>
    <w:tmpl w:val="68DAEAD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15ED5902"/>
    <w:multiLevelType w:val="hybridMultilevel"/>
    <w:tmpl w:val="E8A471EE"/>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8">
    <w:nsid w:val="180358EF"/>
    <w:multiLevelType w:val="hybridMultilevel"/>
    <w:tmpl w:val="00E82F36"/>
    <w:lvl w:ilvl="0" w:tplc="92E29190">
      <w:start w:val="1"/>
      <w:numFmt w:val="bullet"/>
      <w:lvlText w:val=""/>
      <w:lvlJc w:val="left"/>
      <w:pPr>
        <w:tabs>
          <w:tab w:val="num" w:pos="340"/>
        </w:tabs>
        <w:ind w:left="340" w:hanging="283"/>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D516E95"/>
    <w:multiLevelType w:val="hybridMultilevel"/>
    <w:tmpl w:val="A418CD8C"/>
    <w:lvl w:ilvl="0" w:tplc="FF7AA2A2">
      <w:start w:val="1"/>
      <w:numFmt w:val="decimal"/>
      <w:lvlText w:val="%1."/>
      <w:lvlJc w:val="left"/>
      <w:pPr>
        <w:ind w:left="360" w:hanging="360"/>
      </w:pPr>
      <w:rPr>
        <w:rFonts w:hint="default"/>
      </w:rPr>
    </w:lvl>
    <w:lvl w:ilvl="1" w:tplc="0C0A0019">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0">
    <w:nsid w:val="1E542FC4"/>
    <w:multiLevelType w:val="multilevel"/>
    <w:tmpl w:val="404045AC"/>
    <w:lvl w:ilvl="0">
      <w:start w:val="1"/>
      <w:numFmt w:val="upperRoman"/>
      <w:pStyle w:val="Ttulo1"/>
      <w:suff w:val="nothing"/>
      <w:lvlText w:val="CAPITULO %1"/>
      <w:lvlJc w:val="left"/>
      <w:pPr>
        <w:ind w:left="0" w:firstLine="0"/>
      </w:pPr>
      <w:rPr>
        <w:rFonts w:hint="default"/>
        <w:sz w:val="44"/>
      </w:rPr>
    </w:lvl>
    <w:lvl w:ilvl="1">
      <w:start w:val="1"/>
      <w:numFmt w:val="decimal"/>
      <w:pStyle w:val="Ttulo2"/>
      <w:isLgl/>
      <w:suff w:val="nothing"/>
      <w:lvlText w:val="%1.%2."/>
      <w:lvlJc w:val="left"/>
      <w:pPr>
        <w:ind w:left="0" w:firstLine="0"/>
      </w:pPr>
      <w:rPr>
        <w:rFonts w:ascii="Calibri" w:hAnsi="Calibri" w:cs="Calibri" w:hint="default"/>
        <w:b/>
        <w:i w:val="0"/>
        <w:color w:val="auto"/>
        <w:sz w:val="24"/>
      </w:rPr>
    </w:lvl>
    <w:lvl w:ilvl="2">
      <w:start w:val="1"/>
      <w:numFmt w:val="decimal"/>
      <w:pStyle w:val="Ttulo3"/>
      <w:isLgl/>
      <w:suff w:val="nothing"/>
      <w:lvlText w:val="%1.%2.%3."/>
      <w:lvlJc w:val="left"/>
      <w:pPr>
        <w:ind w:left="0" w:firstLine="0"/>
      </w:pPr>
      <w:rPr>
        <w:rFonts w:hint="default"/>
      </w:rPr>
    </w:lvl>
    <w:lvl w:ilvl="3">
      <w:start w:val="1"/>
      <w:numFmt w:val="lowerLetter"/>
      <w:pStyle w:val="Ttulo4"/>
      <w:suff w:val="nothing"/>
      <w:lvlText w:val="%4)"/>
      <w:lvlJc w:val="left"/>
      <w:pPr>
        <w:ind w:left="0"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11">
    <w:nsid w:val="1F0C541A"/>
    <w:multiLevelType w:val="hybridMultilevel"/>
    <w:tmpl w:val="7CBC9B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67AC4"/>
    <w:multiLevelType w:val="hybridMultilevel"/>
    <w:tmpl w:val="E3FA9B7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23330FAD"/>
    <w:multiLevelType w:val="hybridMultilevel"/>
    <w:tmpl w:val="36524F1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2AD26B99"/>
    <w:multiLevelType w:val="hybridMultilevel"/>
    <w:tmpl w:val="3B52256A"/>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2B9525AB"/>
    <w:multiLevelType w:val="hybridMultilevel"/>
    <w:tmpl w:val="8E9C7820"/>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323307DE"/>
    <w:multiLevelType w:val="hybridMultilevel"/>
    <w:tmpl w:val="DAAED1B6"/>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39175855"/>
    <w:multiLevelType w:val="hybridMultilevel"/>
    <w:tmpl w:val="03ECCF48"/>
    <w:lvl w:ilvl="0" w:tplc="FFFFFFFF">
      <w:start w:val="18"/>
      <w:numFmt w:val="bullet"/>
      <w:lvlText w:val="-"/>
      <w:lvlJc w:val="left"/>
      <w:pPr>
        <w:ind w:left="792" w:hanging="360"/>
      </w:pPr>
      <w:rPr>
        <w:rFonts w:ascii="Times New Roman" w:eastAsia="Times New Roman" w:hAnsi="Times New Roman" w:cs="Times New Roman" w:hint="default"/>
        <w:b/>
        <w:strike w:val="0"/>
        <w:color w:val="auto"/>
        <w:sz w:val="22"/>
        <w:szCs w:val="22"/>
      </w:rPr>
    </w:lvl>
    <w:lvl w:ilvl="1" w:tplc="0C0A0003" w:tentative="1">
      <w:start w:val="1"/>
      <w:numFmt w:val="bullet"/>
      <w:lvlText w:val="o"/>
      <w:lvlJc w:val="left"/>
      <w:pPr>
        <w:ind w:left="1512" w:hanging="360"/>
      </w:pPr>
      <w:rPr>
        <w:rFonts w:ascii="Courier New" w:hAnsi="Courier New" w:cs="Courier New" w:hint="default"/>
      </w:rPr>
    </w:lvl>
    <w:lvl w:ilvl="2" w:tplc="0C0A0005" w:tentative="1">
      <w:start w:val="1"/>
      <w:numFmt w:val="bullet"/>
      <w:lvlText w:val=""/>
      <w:lvlJc w:val="left"/>
      <w:pPr>
        <w:ind w:left="2232" w:hanging="360"/>
      </w:pPr>
      <w:rPr>
        <w:rFonts w:ascii="Wingdings" w:hAnsi="Wingdings" w:hint="default"/>
      </w:rPr>
    </w:lvl>
    <w:lvl w:ilvl="3" w:tplc="0C0A0001" w:tentative="1">
      <w:start w:val="1"/>
      <w:numFmt w:val="bullet"/>
      <w:lvlText w:val=""/>
      <w:lvlJc w:val="left"/>
      <w:pPr>
        <w:ind w:left="2952" w:hanging="360"/>
      </w:pPr>
      <w:rPr>
        <w:rFonts w:ascii="Symbol" w:hAnsi="Symbol" w:hint="default"/>
      </w:rPr>
    </w:lvl>
    <w:lvl w:ilvl="4" w:tplc="0C0A0003" w:tentative="1">
      <w:start w:val="1"/>
      <w:numFmt w:val="bullet"/>
      <w:lvlText w:val="o"/>
      <w:lvlJc w:val="left"/>
      <w:pPr>
        <w:ind w:left="3672" w:hanging="360"/>
      </w:pPr>
      <w:rPr>
        <w:rFonts w:ascii="Courier New" w:hAnsi="Courier New" w:cs="Courier New" w:hint="default"/>
      </w:rPr>
    </w:lvl>
    <w:lvl w:ilvl="5" w:tplc="0C0A0005" w:tentative="1">
      <w:start w:val="1"/>
      <w:numFmt w:val="bullet"/>
      <w:lvlText w:val=""/>
      <w:lvlJc w:val="left"/>
      <w:pPr>
        <w:ind w:left="4392" w:hanging="360"/>
      </w:pPr>
      <w:rPr>
        <w:rFonts w:ascii="Wingdings" w:hAnsi="Wingdings" w:hint="default"/>
      </w:rPr>
    </w:lvl>
    <w:lvl w:ilvl="6" w:tplc="0C0A0001" w:tentative="1">
      <w:start w:val="1"/>
      <w:numFmt w:val="bullet"/>
      <w:lvlText w:val=""/>
      <w:lvlJc w:val="left"/>
      <w:pPr>
        <w:ind w:left="5112" w:hanging="360"/>
      </w:pPr>
      <w:rPr>
        <w:rFonts w:ascii="Symbol" w:hAnsi="Symbol" w:hint="default"/>
      </w:rPr>
    </w:lvl>
    <w:lvl w:ilvl="7" w:tplc="0C0A0003" w:tentative="1">
      <w:start w:val="1"/>
      <w:numFmt w:val="bullet"/>
      <w:lvlText w:val="o"/>
      <w:lvlJc w:val="left"/>
      <w:pPr>
        <w:ind w:left="5832" w:hanging="360"/>
      </w:pPr>
      <w:rPr>
        <w:rFonts w:ascii="Courier New" w:hAnsi="Courier New" w:cs="Courier New" w:hint="default"/>
      </w:rPr>
    </w:lvl>
    <w:lvl w:ilvl="8" w:tplc="0C0A0005" w:tentative="1">
      <w:start w:val="1"/>
      <w:numFmt w:val="bullet"/>
      <w:lvlText w:val=""/>
      <w:lvlJc w:val="left"/>
      <w:pPr>
        <w:ind w:left="6552" w:hanging="360"/>
      </w:pPr>
      <w:rPr>
        <w:rFonts w:ascii="Wingdings" w:hAnsi="Wingdings" w:hint="default"/>
      </w:rPr>
    </w:lvl>
  </w:abstractNum>
  <w:abstractNum w:abstractNumId="18">
    <w:nsid w:val="39996028"/>
    <w:multiLevelType w:val="singleLevel"/>
    <w:tmpl w:val="5888EEC0"/>
    <w:lvl w:ilvl="0">
      <w:numFmt w:val="bullet"/>
      <w:lvlText w:val="-"/>
      <w:lvlJc w:val="left"/>
      <w:pPr>
        <w:ind w:left="720" w:hanging="360"/>
      </w:pPr>
      <w:rPr>
        <w:rFonts w:ascii="Calibri" w:eastAsia="Times New Roman" w:hAnsi="Calibri" w:cs="Calibri" w:hint="default"/>
      </w:rPr>
    </w:lvl>
  </w:abstractNum>
  <w:abstractNum w:abstractNumId="19">
    <w:nsid w:val="45C56156"/>
    <w:multiLevelType w:val="hybridMultilevel"/>
    <w:tmpl w:val="C40CAB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1D671E"/>
    <w:multiLevelType w:val="hybridMultilevel"/>
    <w:tmpl w:val="F5C63C1E"/>
    <w:lvl w:ilvl="0" w:tplc="5888EEC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3F3203"/>
    <w:multiLevelType w:val="hybridMultilevel"/>
    <w:tmpl w:val="D1B23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7F40BB"/>
    <w:multiLevelType w:val="hybridMultilevel"/>
    <w:tmpl w:val="0088D1EE"/>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52EB55A9"/>
    <w:multiLevelType w:val="hybridMultilevel"/>
    <w:tmpl w:val="3A0E81D6"/>
    <w:lvl w:ilvl="0" w:tplc="040A0017">
      <w:start w:val="1"/>
      <w:numFmt w:val="lowerLetter"/>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nsid w:val="544778D3"/>
    <w:multiLevelType w:val="hybridMultilevel"/>
    <w:tmpl w:val="FFE80712"/>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54690209"/>
    <w:multiLevelType w:val="multilevel"/>
    <w:tmpl w:val="C1F66CC0"/>
    <w:lvl w:ilvl="0">
      <w:start w:val="1"/>
      <w:numFmt w:val="upperRoman"/>
      <w:suff w:val="nothing"/>
      <w:lvlText w:val="PARTE %1"/>
      <w:lvlJc w:val="left"/>
      <w:pPr>
        <w:ind w:left="0" w:firstLine="0"/>
      </w:pPr>
      <w:rPr>
        <w:rFonts w:ascii="Calibri" w:hAnsi="Calibri" w:hint="default"/>
        <w:b/>
        <w:i w:val="0"/>
        <w:color w:val="1F497D"/>
        <w:sz w:val="44"/>
        <w:u w:val="single"/>
      </w:rPr>
    </w:lvl>
    <w:lvl w:ilvl="1">
      <w:start w:val="1"/>
      <w:numFmt w:val="decimal"/>
      <w:isLgl/>
      <w:suff w:val="nothing"/>
      <w:lvlText w:val="%1.%2."/>
      <w:lvlJc w:val="left"/>
      <w:pPr>
        <w:ind w:left="0" w:firstLine="0"/>
      </w:pPr>
      <w:rPr>
        <w:rFonts w:ascii="Calibri" w:hAnsi="Calibri" w:hint="default"/>
        <w:b/>
        <w:i w:val="0"/>
        <w:color w:val="FFFFFF"/>
        <w:sz w:val="24"/>
        <w:u w:val="none"/>
      </w:rPr>
    </w:lvl>
    <w:lvl w:ilvl="2">
      <w:start w:val="1"/>
      <w:numFmt w:val="decimal"/>
      <w:isLgl/>
      <w:suff w:val="nothing"/>
      <w:lvlText w:val="%1.%2.%3."/>
      <w:lvlJc w:val="left"/>
      <w:pPr>
        <w:ind w:left="0" w:firstLine="0"/>
      </w:pPr>
      <w:rPr>
        <w:rFonts w:ascii="Calibri" w:hAnsi="Calibri" w:cs="Calibri" w:hint="default"/>
        <w:color w:val="auto"/>
        <w:sz w:val="22"/>
      </w:rPr>
    </w:lvl>
    <w:lvl w:ilvl="3">
      <w:start w:val="1"/>
      <w:numFmt w:val="lowerLetter"/>
      <w:suff w:val="nothing"/>
      <w:lvlText w:val="%4)"/>
      <w:lvlJc w:val="left"/>
      <w:pPr>
        <w:ind w:left="0" w:firstLine="0"/>
      </w:pPr>
      <w:rPr>
        <w:rFonts w:hint="default"/>
        <w:color w:val="auto"/>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305A8C"/>
    <w:multiLevelType w:val="hybridMultilevel"/>
    <w:tmpl w:val="F95A7EB4"/>
    <w:lvl w:ilvl="0" w:tplc="0C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5534008C"/>
    <w:multiLevelType w:val="hybridMultilevel"/>
    <w:tmpl w:val="35DCB2D6"/>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58E51F5E"/>
    <w:multiLevelType w:val="hybridMultilevel"/>
    <w:tmpl w:val="1E44687E"/>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5C6F492C"/>
    <w:multiLevelType w:val="hybridMultilevel"/>
    <w:tmpl w:val="C96A73FE"/>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nsid w:val="63256131"/>
    <w:multiLevelType w:val="hybridMultilevel"/>
    <w:tmpl w:val="DD34CB9E"/>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1">
    <w:nsid w:val="68060766"/>
    <w:multiLevelType w:val="hybridMultilevel"/>
    <w:tmpl w:val="26FE4518"/>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2">
    <w:nsid w:val="69CE61EC"/>
    <w:multiLevelType w:val="hybridMultilevel"/>
    <w:tmpl w:val="A7FA8D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CB48E2"/>
    <w:multiLevelType w:val="hybridMultilevel"/>
    <w:tmpl w:val="728A9BA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nsid w:val="722A17E6"/>
    <w:multiLevelType w:val="hybridMultilevel"/>
    <w:tmpl w:val="16287382"/>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72CB1775"/>
    <w:multiLevelType w:val="hybridMultilevel"/>
    <w:tmpl w:val="54046EF4"/>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nsid w:val="73D75FB0"/>
    <w:multiLevelType w:val="hybridMultilevel"/>
    <w:tmpl w:val="79A65D7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7A1247C6"/>
    <w:multiLevelType w:val="hybridMultilevel"/>
    <w:tmpl w:val="7492905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nsid w:val="7A596E2D"/>
    <w:multiLevelType w:val="hybridMultilevel"/>
    <w:tmpl w:val="284A2A9C"/>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nsid w:val="7AF84A99"/>
    <w:multiLevelType w:val="hybridMultilevel"/>
    <w:tmpl w:val="2DECFAE2"/>
    <w:lvl w:ilvl="0" w:tplc="FFFFFFFF">
      <w:start w:val="18"/>
      <w:numFmt w:val="bullet"/>
      <w:lvlText w:val="-"/>
      <w:lvlJc w:val="left"/>
      <w:pPr>
        <w:ind w:left="368" w:hanging="360"/>
      </w:pPr>
      <w:rPr>
        <w:rFonts w:ascii="Times New Roman" w:eastAsia="Times New Roman" w:hAnsi="Times New Roman" w:cs="Times New Roman" w:hint="default"/>
        <w:b/>
        <w:strike w:val="0"/>
        <w:color w:val="auto"/>
        <w:sz w:val="22"/>
        <w:szCs w:val="22"/>
      </w:rPr>
    </w:lvl>
    <w:lvl w:ilvl="1" w:tplc="0C0A0003" w:tentative="1">
      <w:start w:val="1"/>
      <w:numFmt w:val="bullet"/>
      <w:lvlText w:val="o"/>
      <w:lvlJc w:val="left"/>
      <w:pPr>
        <w:ind w:left="1088" w:hanging="360"/>
      </w:pPr>
      <w:rPr>
        <w:rFonts w:ascii="Courier New" w:hAnsi="Courier New" w:cs="Courier New" w:hint="default"/>
      </w:rPr>
    </w:lvl>
    <w:lvl w:ilvl="2" w:tplc="0C0A0005" w:tentative="1">
      <w:start w:val="1"/>
      <w:numFmt w:val="bullet"/>
      <w:lvlText w:val=""/>
      <w:lvlJc w:val="left"/>
      <w:pPr>
        <w:ind w:left="1808" w:hanging="360"/>
      </w:pPr>
      <w:rPr>
        <w:rFonts w:ascii="Wingdings" w:hAnsi="Wingdings" w:hint="default"/>
      </w:rPr>
    </w:lvl>
    <w:lvl w:ilvl="3" w:tplc="0C0A0001" w:tentative="1">
      <w:start w:val="1"/>
      <w:numFmt w:val="bullet"/>
      <w:lvlText w:val=""/>
      <w:lvlJc w:val="left"/>
      <w:pPr>
        <w:ind w:left="2528" w:hanging="360"/>
      </w:pPr>
      <w:rPr>
        <w:rFonts w:ascii="Symbol" w:hAnsi="Symbol" w:hint="default"/>
      </w:rPr>
    </w:lvl>
    <w:lvl w:ilvl="4" w:tplc="0C0A0003" w:tentative="1">
      <w:start w:val="1"/>
      <w:numFmt w:val="bullet"/>
      <w:lvlText w:val="o"/>
      <w:lvlJc w:val="left"/>
      <w:pPr>
        <w:ind w:left="3248" w:hanging="360"/>
      </w:pPr>
      <w:rPr>
        <w:rFonts w:ascii="Courier New" w:hAnsi="Courier New" w:cs="Courier New" w:hint="default"/>
      </w:rPr>
    </w:lvl>
    <w:lvl w:ilvl="5" w:tplc="0C0A0005" w:tentative="1">
      <w:start w:val="1"/>
      <w:numFmt w:val="bullet"/>
      <w:lvlText w:val=""/>
      <w:lvlJc w:val="left"/>
      <w:pPr>
        <w:ind w:left="3968" w:hanging="360"/>
      </w:pPr>
      <w:rPr>
        <w:rFonts w:ascii="Wingdings" w:hAnsi="Wingdings" w:hint="default"/>
      </w:rPr>
    </w:lvl>
    <w:lvl w:ilvl="6" w:tplc="0C0A0001" w:tentative="1">
      <w:start w:val="1"/>
      <w:numFmt w:val="bullet"/>
      <w:lvlText w:val=""/>
      <w:lvlJc w:val="left"/>
      <w:pPr>
        <w:ind w:left="4688" w:hanging="360"/>
      </w:pPr>
      <w:rPr>
        <w:rFonts w:ascii="Symbol" w:hAnsi="Symbol" w:hint="default"/>
      </w:rPr>
    </w:lvl>
    <w:lvl w:ilvl="7" w:tplc="0C0A0003" w:tentative="1">
      <w:start w:val="1"/>
      <w:numFmt w:val="bullet"/>
      <w:lvlText w:val="o"/>
      <w:lvlJc w:val="left"/>
      <w:pPr>
        <w:ind w:left="5408" w:hanging="360"/>
      </w:pPr>
      <w:rPr>
        <w:rFonts w:ascii="Courier New" w:hAnsi="Courier New" w:cs="Courier New" w:hint="default"/>
      </w:rPr>
    </w:lvl>
    <w:lvl w:ilvl="8" w:tplc="0C0A0005" w:tentative="1">
      <w:start w:val="1"/>
      <w:numFmt w:val="bullet"/>
      <w:lvlText w:val=""/>
      <w:lvlJc w:val="left"/>
      <w:pPr>
        <w:ind w:left="6128" w:hanging="360"/>
      </w:pPr>
      <w:rPr>
        <w:rFonts w:ascii="Wingdings" w:hAnsi="Wingdings" w:hint="default"/>
      </w:rPr>
    </w:lvl>
  </w:abstractNum>
  <w:abstractNum w:abstractNumId="40">
    <w:nsid w:val="7C5C2135"/>
    <w:multiLevelType w:val="hybridMultilevel"/>
    <w:tmpl w:val="5CD23B1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1">
    <w:nsid w:val="7D074C9B"/>
    <w:multiLevelType w:val="hybridMultilevel"/>
    <w:tmpl w:val="18BC4EB6"/>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3"/>
  </w:num>
  <w:num w:numId="4">
    <w:abstractNumId w:val="2"/>
  </w:num>
  <w:num w:numId="5">
    <w:abstractNumId w:val="0"/>
  </w:num>
  <w:num w:numId="6">
    <w:abstractNumId w:val="22"/>
  </w:num>
  <w:num w:numId="7">
    <w:abstractNumId w:val="29"/>
  </w:num>
  <w:num w:numId="8">
    <w:abstractNumId w:val="1"/>
  </w:num>
  <w:num w:numId="9">
    <w:abstractNumId w:val="26"/>
  </w:num>
  <w:num w:numId="10">
    <w:abstractNumId w:val="38"/>
  </w:num>
  <w:num w:numId="11">
    <w:abstractNumId w:val="13"/>
  </w:num>
  <w:num w:numId="12">
    <w:abstractNumId w:val="16"/>
  </w:num>
  <w:num w:numId="13">
    <w:abstractNumId w:val="31"/>
  </w:num>
  <w:num w:numId="14">
    <w:abstractNumId w:val="7"/>
  </w:num>
  <w:num w:numId="15">
    <w:abstractNumId w:val="30"/>
  </w:num>
  <w:num w:numId="16">
    <w:abstractNumId w:val="3"/>
  </w:num>
  <w:num w:numId="17">
    <w:abstractNumId w:val="14"/>
  </w:num>
  <w:num w:numId="18">
    <w:abstractNumId w:val="6"/>
  </w:num>
  <w:num w:numId="19">
    <w:abstractNumId w:val="35"/>
  </w:num>
  <w:num w:numId="20">
    <w:abstractNumId w:val="41"/>
  </w:num>
  <w:num w:numId="21">
    <w:abstractNumId w:val="37"/>
  </w:num>
  <w:num w:numId="22">
    <w:abstractNumId w:val="33"/>
  </w:num>
  <w:num w:numId="23">
    <w:abstractNumId w:val="12"/>
  </w:num>
  <w:num w:numId="24">
    <w:abstractNumId w:val="24"/>
  </w:num>
  <w:num w:numId="25">
    <w:abstractNumId w:val="28"/>
  </w:num>
  <w:num w:numId="26">
    <w:abstractNumId w:val="34"/>
  </w:num>
  <w:num w:numId="27">
    <w:abstractNumId w:val="15"/>
  </w:num>
  <w:num w:numId="28">
    <w:abstractNumId w:val="5"/>
  </w:num>
  <w:num w:numId="29">
    <w:abstractNumId w:val="27"/>
  </w:num>
  <w:num w:numId="30">
    <w:abstractNumId w:val="4"/>
  </w:num>
  <w:num w:numId="31">
    <w:abstractNumId w:val="32"/>
  </w:num>
  <w:num w:numId="32">
    <w:abstractNumId w:val="19"/>
  </w:num>
  <w:num w:numId="33">
    <w:abstractNumId w:val="11"/>
  </w:num>
  <w:num w:numId="34">
    <w:abstractNumId w:val="21"/>
  </w:num>
  <w:num w:numId="35">
    <w:abstractNumId w:val="20"/>
  </w:num>
  <w:num w:numId="36">
    <w:abstractNumId w:val="18"/>
  </w:num>
  <w:num w:numId="37">
    <w:abstractNumId w:val="40"/>
  </w:num>
  <w:num w:numId="38">
    <w:abstractNumId w:val="8"/>
  </w:num>
  <w:num w:numId="39">
    <w:abstractNumId w:val="36"/>
  </w:num>
  <w:num w:numId="40">
    <w:abstractNumId w:val="9"/>
  </w:num>
  <w:num w:numId="41">
    <w:abstractNumId w:val="17"/>
  </w:num>
  <w:num w:numId="42">
    <w:abstractNumId w:val="3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4578"/>
  </w:hdrShapeDefaults>
  <w:footnotePr>
    <w:footnote w:id="0"/>
    <w:footnote w:id="1"/>
  </w:footnotePr>
  <w:endnotePr>
    <w:endnote w:id="0"/>
    <w:endnote w:id="1"/>
  </w:endnotePr>
  <w:compat/>
  <w:rsids>
    <w:rsidRoot w:val="00E66768"/>
    <w:rsid w:val="0000095A"/>
    <w:rsid w:val="00000B33"/>
    <w:rsid w:val="000026A4"/>
    <w:rsid w:val="0000395A"/>
    <w:rsid w:val="00006D90"/>
    <w:rsid w:val="00007E5B"/>
    <w:rsid w:val="0001153B"/>
    <w:rsid w:val="000144A1"/>
    <w:rsid w:val="00014B23"/>
    <w:rsid w:val="00014C7D"/>
    <w:rsid w:val="000162F2"/>
    <w:rsid w:val="00021AA5"/>
    <w:rsid w:val="00022C02"/>
    <w:rsid w:val="00023CE9"/>
    <w:rsid w:val="00024DB6"/>
    <w:rsid w:val="00025380"/>
    <w:rsid w:val="00031714"/>
    <w:rsid w:val="000372AA"/>
    <w:rsid w:val="00037CFB"/>
    <w:rsid w:val="000406CE"/>
    <w:rsid w:val="0004160B"/>
    <w:rsid w:val="00041B3E"/>
    <w:rsid w:val="00042DC4"/>
    <w:rsid w:val="00044505"/>
    <w:rsid w:val="00044856"/>
    <w:rsid w:val="00044F16"/>
    <w:rsid w:val="000450AC"/>
    <w:rsid w:val="00051746"/>
    <w:rsid w:val="00053CED"/>
    <w:rsid w:val="0005599F"/>
    <w:rsid w:val="00056F25"/>
    <w:rsid w:val="00060620"/>
    <w:rsid w:val="00062495"/>
    <w:rsid w:val="00062C66"/>
    <w:rsid w:val="00066D2D"/>
    <w:rsid w:val="00067470"/>
    <w:rsid w:val="0006787E"/>
    <w:rsid w:val="000700F6"/>
    <w:rsid w:val="000704BF"/>
    <w:rsid w:val="0007244D"/>
    <w:rsid w:val="00072A94"/>
    <w:rsid w:val="00072B1F"/>
    <w:rsid w:val="000759FB"/>
    <w:rsid w:val="00077009"/>
    <w:rsid w:val="000775F5"/>
    <w:rsid w:val="00077C3B"/>
    <w:rsid w:val="0008009C"/>
    <w:rsid w:val="000811DF"/>
    <w:rsid w:val="00081596"/>
    <w:rsid w:val="00082D8E"/>
    <w:rsid w:val="00084463"/>
    <w:rsid w:val="00084BE7"/>
    <w:rsid w:val="000851C9"/>
    <w:rsid w:val="00090576"/>
    <w:rsid w:val="00091617"/>
    <w:rsid w:val="0009469A"/>
    <w:rsid w:val="000948E3"/>
    <w:rsid w:val="00095585"/>
    <w:rsid w:val="000A0518"/>
    <w:rsid w:val="000A2743"/>
    <w:rsid w:val="000A48E0"/>
    <w:rsid w:val="000A53F5"/>
    <w:rsid w:val="000A6E13"/>
    <w:rsid w:val="000A6F4F"/>
    <w:rsid w:val="000A72F2"/>
    <w:rsid w:val="000B173B"/>
    <w:rsid w:val="000B3C00"/>
    <w:rsid w:val="000B6606"/>
    <w:rsid w:val="000B6F8F"/>
    <w:rsid w:val="000B7613"/>
    <w:rsid w:val="000B7AAD"/>
    <w:rsid w:val="000C1DB2"/>
    <w:rsid w:val="000C2127"/>
    <w:rsid w:val="000C29F0"/>
    <w:rsid w:val="000C32F1"/>
    <w:rsid w:val="000C461B"/>
    <w:rsid w:val="000C51E0"/>
    <w:rsid w:val="000C5BDF"/>
    <w:rsid w:val="000D01FF"/>
    <w:rsid w:val="000D0E95"/>
    <w:rsid w:val="000D18BA"/>
    <w:rsid w:val="000D1AED"/>
    <w:rsid w:val="000D2C5C"/>
    <w:rsid w:val="000D696F"/>
    <w:rsid w:val="000D7C7A"/>
    <w:rsid w:val="000E0806"/>
    <w:rsid w:val="000E09D4"/>
    <w:rsid w:val="000E0F03"/>
    <w:rsid w:val="000E0FE2"/>
    <w:rsid w:val="000E29C3"/>
    <w:rsid w:val="000E4D94"/>
    <w:rsid w:val="000E629E"/>
    <w:rsid w:val="000E62AB"/>
    <w:rsid w:val="000E6EEC"/>
    <w:rsid w:val="000E7775"/>
    <w:rsid w:val="000F01E5"/>
    <w:rsid w:val="000F04E6"/>
    <w:rsid w:val="000F0619"/>
    <w:rsid w:val="000F15F0"/>
    <w:rsid w:val="001004D8"/>
    <w:rsid w:val="0010132A"/>
    <w:rsid w:val="00101B9B"/>
    <w:rsid w:val="001021AF"/>
    <w:rsid w:val="001027BD"/>
    <w:rsid w:val="001028A4"/>
    <w:rsid w:val="00102BBB"/>
    <w:rsid w:val="00103E95"/>
    <w:rsid w:val="00105FC1"/>
    <w:rsid w:val="00106ADC"/>
    <w:rsid w:val="00107F7B"/>
    <w:rsid w:val="00110AF3"/>
    <w:rsid w:val="00111580"/>
    <w:rsid w:val="00111AEE"/>
    <w:rsid w:val="00112D91"/>
    <w:rsid w:val="00113342"/>
    <w:rsid w:val="00114628"/>
    <w:rsid w:val="00116780"/>
    <w:rsid w:val="00117681"/>
    <w:rsid w:val="0012262C"/>
    <w:rsid w:val="00123736"/>
    <w:rsid w:val="00123BB8"/>
    <w:rsid w:val="00124741"/>
    <w:rsid w:val="00125F2A"/>
    <w:rsid w:val="00125F62"/>
    <w:rsid w:val="00126005"/>
    <w:rsid w:val="001268E3"/>
    <w:rsid w:val="001270EB"/>
    <w:rsid w:val="00127F31"/>
    <w:rsid w:val="0013275F"/>
    <w:rsid w:val="001340A9"/>
    <w:rsid w:val="00135133"/>
    <w:rsid w:val="00136262"/>
    <w:rsid w:val="0014042C"/>
    <w:rsid w:val="00141613"/>
    <w:rsid w:val="0014204A"/>
    <w:rsid w:val="0014208F"/>
    <w:rsid w:val="00144608"/>
    <w:rsid w:val="00144908"/>
    <w:rsid w:val="00144DC3"/>
    <w:rsid w:val="00147EDC"/>
    <w:rsid w:val="00150162"/>
    <w:rsid w:val="00150710"/>
    <w:rsid w:val="00150E77"/>
    <w:rsid w:val="0015138B"/>
    <w:rsid w:val="00151D26"/>
    <w:rsid w:val="0015366C"/>
    <w:rsid w:val="00155799"/>
    <w:rsid w:val="00155DCF"/>
    <w:rsid w:val="001566C4"/>
    <w:rsid w:val="001568A0"/>
    <w:rsid w:val="00156AF2"/>
    <w:rsid w:val="00161079"/>
    <w:rsid w:val="0016185C"/>
    <w:rsid w:val="00161D78"/>
    <w:rsid w:val="001623E1"/>
    <w:rsid w:val="0017214D"/>
    <w:rsid w:val="0017328D"/>
    <w:rsid w:val="001744E9"/>
    <w:rsid w:val="00175DBA"/>
    <w:rsid w:val="001771DE"/>
    <w:rsid w:val="001809F5"/>
    <w:rsid w:val="00182CA7"/>
    <w:rsid w:val="00185D5B"/>
    <w:rsid w:val="0018741A"/>
    <w:rsid w:val="00192C43"/>
    <w:rsid w:val="00193FD5"/>
    <w:rsid w:val="0019448D"/>
    <w:rsid w:val="00195D18"/>
    <w:rsid w:val="001961B7"/>
    <w:rsid w:val="00196AF9"/>
    <w:rsid w:val="00196B51"/>
    <w:rsid w:val="00196D43"/>
    <w:rsid w:val="00196F35"/>
    <w:rsid w:val="001A049D"/>
    <w:rsid w:val="001A1F73"/>
    <w:rsid w:val="001A3490"/>
    <w:rsid w:val="001A4330"/>
    <w:rsid w:val="001A5A60"/>
    <w:rsid w:val="001A5DFE"/>
    <w:rsid w:val="001A6178"/>
    <w:rsid w:val="001A6599"/>
    <w:rsid w:val="001A65AF"/>
    <w:rsid w:val="001A66AF"/>
    <w:rsid w:val="001A690D"/>
    <w:rsid w:val="001A6C94"/>
    <w:rsid w:val="001B1066"/>
    <w:rsid w:val="001B1603"/>
    <w:rsid w:val="001B2197"/>
    <w:rsid w:val="001B3A15"/>
    <w:rsid w:val="001B41DF"/>
    <w:rsid w:val="001B4E24"/>
    <w:rsid w:val="001B6758"/>
    <w:rsid w:val="001B6B92"/>
    <w:rsid w:val="001B6E8D"/>
    <w:rsid w:val="001B6F4E"/>
    <w:rsid w:val="001B7459"/>
    <w:rsid w:val="001C02A5"/>
    <w:rsid w:val="001C15D1"/>
    <w:rsid w:val="001C2107"/>
    <w:rsid w:val="001C4940"/>
    <w:rsid w:val="001C4EE4"/>
    <w:rsid w:val="001C614F"/>
    <w:rsid w:val="001C6A15"/>
    <w:rsid w:val="001D057A"/>
    <w:rsid w:val="001D0655"/>
    <w:rsid w:val="001D583A"/>
    <w:rsid w:val="001D6166"/>
    <w:rsid w:val="001D6E07"/>
    <w:rsid w:val="001D6E1C"/>
    <w:rsid w:val="001E1C3F"/>
    <w:rsid w:val="001E1E1A"/>
    <w:rsid w:val="001E2D6C"/>
    <w:rsid w:val="001E3015"/>
    <w:rsid w:val="001E4234"/>
    <w:rsid w:val="001E477A"/>
    <w:rsid w:val="001E57E4"/>
    <w:rsid w:val="001E6271"/>
    <w:rsid w:val="001F0C93"/>
    <w:rsid w:val="001F257A"/>
    <w:rsid w:val="001F36A9"/>
    <w:rsid w:val="001F36DE"/>
    <w:rsid w:val="001F395E"/>
    <w:rsid w:val="001F5E43"/>
    <w:rsid w:val="001F72C5"/>
    <w:rsid w:val="001F7388"/>
    <w:rsid w:val="0020328E"/>
    <w:rsid w:val="00205595"/>
    <w:rsid w:val="00205A89"/>
    <w:rsid w:val="00206A20"/>
    <w:rsid w:val="0021103C"/>
    <w:rsid w:val="0021229A"/>
    <w:rsid w:val="00212DA8"/>
    <w:rsid w:val="00213421"/>
    <w:rsid w:val="00213B8F"/>
    <w:rsid w:val="002143A1"/>
    <w:rsid w:val="00215D92"/>
    <w:rsid w:val="002211A1"/>
    <w:rsid w:val="00221514"/>
    <w:rsid w:val="00222817"/>
    <w:rsid w:val="00222A1E"/>
    <w:rsid w:val="002237F6"/>
    <w:rsid w:val="0022508A"/>
    <w:rsid w:val="00226E17"/>
    <w:rsid w:val="002278F1"/>
    <w:rsid w:val="00230C50"/>
    <w:rsid w:val="00232296"/>
    <w:rsid w:val="00232653"/>
    <w:rsid w:val="002334EE"/>
    <w:rsid w:val="002349CB"/>
    <w:rsid w:val="00234C42"/>
    <w:rsid w:val="00235A5C"/>
    <w:rsid w:val="002365C5"/>
    <w:rsid w:val="002372AE"/>
    <w:rsid w:val="00237CD6"/>
    <w:rsid w:val="0024011D"/>
    <w:rsid w:val="002411FD"/>
    <w:rsid w:val="00241CAA"/>
    <w:rsid w:val="00241D43"/>
    <w:rsid w:val="00244D59"/>
    <w:rsid w:val="002455DB"/>
    <w:rsid w:val="0024672A"/>
    <w:rsid w:val="00246A1E"/>
    <w:rsid w:val="00247026"/>
    <w:rsid w:val="002476F0"/>
    <w:rsid w:val="00250159"/>
    <w:rsid w:val="00251655"/>
    <w:rsid w:val="00251BAE"/>
    <w:rsid w:val="00254753"/>
    <w:rsid w:val="002547A8"/>
    <w:rsid w:val="00255A53"/>
    <w:rsid w:val="0026265F"/>
    <w:rsid w:val="00265EEF"/>
    <w:rsid w:val="00266ECD"/>
    <w:rsid w:val="00267026"/>
    <w:rsid w:val="00267172"/>
    <w:rsid w:val="00267A58"/>
    <w:rsid w:val="00267FA6"/>
    <w:rsid w:val="00270058"/>
    <w:rsid w:val="0027008C"/>
    <w:rsid w:val="0027100C"/>
    <w:rsid w:val="002733D6"/>
    <w:rsid w:val="00274F66"/>
    <w:rsid w:val="002756B6"/>
    <w:rsid w:val="00275E18"/>
    <w:rsid w:val="00276F15"/>
    <w:rsid w:val="00277D7A"/>
    <w:rsid w:val="00280D25"/>
    <w:rsid w:val="00285A86"/>
    <w:rsid w:val="00285B69"/>
    <w:rsid w:val="00287DC4"/>
    <w:rsid w:val="00290547"/>
    <w:rsid w:val="00292E32"/>
    <w:rsid w:val="00293C52"/>
    <w:rsid w:val="0029498B"/>
    <w:rsid w:val="0029545C"/>
    <w:rsid w:val="00295F6F"/>
    <w:rsid w:val="002967DF"/>
    <w:rsid w:val="00297B3B"/>
    <w:rsid w:val="00297FDD"/>
    <w:rsid w:val="002A1379"/>
    <w:rsid w:val="002A220F"/>
    <w:rsid w:val="002A4833"/>
    <w:rsid w:val="002A49E4"/>
    <w:rsid w:val="002B121B"/>
    <w:rsid w:val="002B1940"/>
    <w:rsid w:val="002B229E"/>
    <w:rsid w:val="002B39AF"/>
    <w:rsid w:val="002B6C58"/>
    <w:rsid w:val="002B6E25"/>
    <w:rsid w:val="002B709E"/>
    <w:rsid w:val="002B7BA3"/>
    <w:rsid w:val="002C1240"/>
    <w:rsid w:val="002C1EC4"/>
    <w:rsid w:val="002C2CE0"/>
    <w:rsid w:val="002C48DA"/>
    <w:rsid w:val="002C689F"/>
    <w:rsid w:val="002C6C36"/>
    <w:rsid w:val="002C7931"/>
    <w:rsid w:val="002C7CCC"/>
    <w:rsid w:val="002D171C"/>
    <w:rsid w:val="002D5562"/>
    <w:rsid w:val="002D5DBF"/>
    <w:rsid w:val="002D73B6"/>
    <w:rsid w:val="002E0424"/>
    <w:rsid w:val="002E3095"/>
    <w:rsid w:val="002E3AD8"/>
    <w:rsid w:val="002F06C6"/>
    <w:rsid w:val="002F1C61"/>
    <w:rsid w:val="002F279E"/>
    <w:rsid w:val="002F2CBF"/>
    <w:rsid w:val="002F405E"/>
    <w:rsid w:val="002F5FBE"/>
    <w:rsid w:val="002F6B06"/>
    <w:rsid w:val="002F6B6E"/>
    <w:rsid w:val="00302038"/>
    <w:rsid w:val="0030258F"/>
    <w:rsid w:val="00302BD5"/>
    <w:rsid w:val="003065A9"/>
    <w:rsid w:val="00306671"/>
    <w:rsid w:val="00307866"/>
    <w:rsid w:val="00310941"/>
    <w:rsid w:val="0031234F"/>
    <w:rsid w:val="0031294E"/>
    <w:rsid w:val="00315D8A"/>
    <w:rsid w:val="0031770D"/>
    <w:rsid w:val="00317DC5"/>
    <w:rsid w:val="003202D4"/>
    <w:rsid w:val="003208D0"/>
    <w:rsid w:val="00320D46"/>
    <w:rsid w:val="003212E8"/>
    <w:rsid w:val="0032207A"/>
    <w:rsid w:val="0032264A"/>
    <w:rsid w:val="00324415"/>
    <w:rsid w:val="00325B52"/>
    <w:rsid w:val="0032661E"/>
    <w:rsid w:val="00326777"/>
    <w:rsid w:val="0032731C"/>
    <w:rsid w:val="003314C3"/>
    <w:rsid w:val="00331EEE"/>
    <w:rsid w:val="00332C50"/>
    <w:rsid w:val="00333CE9"/>
    <w:rsid w:val="00334660"/>
    <w:rsid w:val="00335745"/>
    <w:rsid w:val="00335B73"/>
    <w:rsid w:val="00337164"/>
    <w:rsid w:val="00340B62"/>
    <w:rsid w:val="003420D4"/>
    <w:rsid w:val="00342481"/>
    <w:rsid w:val="003424C5"/>
    <w:rsid w:val="00342E16"/>
    <w:rsid w:val="00343CEF"/>
    <w:rsid w:val="0034447C"/>
    <w:rsid w:val="003448EF"/>
    <w:rsid w:val="00344B1A"/>
    <w:rsid w:val="00346684"/>
    <w:rsid w:val="003467ED"/>
    <w:rsid w:val="003475FA"/>
    <w:rsid w:val="00351883"/>
    <w:rsid w:val="00351D94"/>
    <w:rsid w:val="00351F13"/>
    <w:rsid w:val="0035222F"/>
    <w:rsid w:val="003524BC"/>
    <w:rsid w:val="0035490B"/>
    <w:rsid w:val="00355B1F"/>
    <w:rsid w:val="00356353"/>
    <w:rsid w:val="0035738F"/>
    <w:rsid w:val="003608DF"/>
    <w:rsid w:val="00360E35"/>
    <w:rsid w:val="00361FD6"/>
    <w:rsid w:val="003641CD"/>
    <w:rsid w:val="00365309"/>
    <w:rsid w:val="003661F6"/>
    <w:rsid w:val="00367B8F"/>
    <w:rsid w:val="00367F98"/>
    <w:rsid w:val="00371641"/>
    <w:rsid w:val="003716DC"/>
    <w:rsid w:val="003722D5"/>
    <w:rsid w:val="0037267B"/>
    <w:rsid w:val="00374595"/>
    <w:rsid w:val="00374752"/>
    <w:rsid w:val="00376628"/>
    <w:rsid w:val="00376BCD"/>
    <w:rsid w:val="003777BD"/>
    <w:rsid w:val="003810B8"/>
    <w:rsid w:val="0038388F"/>
    <w:rsid w:val="00383B69"/>
    <w:rsid w:val="003843AC"/>
    <w:rsid w:val="00384AC5"/>
    <w:rsid w:val="0038519A"/>
    <w:rsid w:val="003854F3"/>
    <w:rsid w:val="00385CDC"/>
    <w:rsid w:val="003861E5"/>
    <w:rsid w:val="0038755F"/>
    <w:rsid w:val="003902DE"/>
    <w:rsid w:val="0039047B"/>
    <w:rsid w:val="00390A84"/>
    <w:rsid w:val="00391110"/>
    <w:rsid w:val="003911F6"/>
    <w:rsid w:val="00392B33"/>
    <w:rsid w:val="00394103"/>
    <w:rsid w:val="00394686"/>
    <w:rsid w:val="00395C89"/>
    <w:rsid w:val="003968B0"/>
    <w:rsid w:val="00396BDA"/>
    <w:rsid w:val="00396D4E"/>
    <w:rsid w:val="003A0E69"/>
    <w:rsid w:val="003A1042"/>
    <w:rsid w:val="003A11A7"/>
    <w:rsid w:val="003A227D"/>
    <w:rsid w:val="003A6038"/>
    <w:rsid w:val="003A641F"/>
    <w:rsid w:val="003B66AF"/>
    <w:rsid w:val="003B6AE9"/>
    <w:rsid w:val="003B70AC"/>
    <w:rsid w:val="003B7496"/>
    <w:rsid w:val="003B774C"/>
    <w:rsid w:val="003B7988"/>
    <w:rsid w:val="003C2D76"/>
    <w:rsid w:val="003C31F7"/>
    <w:rsid w:val="003C31F8"/>
    <w:rsid w:val="003C392A"/>
    <w:rsid w:val="003C5018"/>
    <w:rsid w:val="003C513A"/>
    <w:rsid w:val="003C5FED"/>
    <w:rsid w:val="003D040B"/>
    <w:rsid w:val="003D0879"/>
    <w:rsid w:val="003D1202"/>
    <w:rsid w:val="003D18B7"/>
    <w:rsid w:val="003D33A9"/>
    <w:rsid w:val="003D5F58"/>
    <w:rsid w:val="003D61FD"/>
    <w:rsid w:val="003D7C0D"/>
    <w:rsid w:val="003D7C31"/>
    <w:rsid w:val="003D7F47"/>
    <w:rsid w:val="003E0235"/>
    <w:rsid w:val="003E22DE"/>
    <w:rsid w:val="003E237A"/>
    <w:rsid w:val="003E2588"/>
    <w:rsid w:val="003E2ACB"/>
    <w:rsid w:val="003E36A1"/>
    <w:rsid w:val="003E4F9E"/>
    <w:rsid w:val="003E5046"/>
    <w:rsid w:val="003E5AF1"/>
    <w:rsid w:val="003E676B"/>
    <w:rsid w:val="003F011D"/>
    <w:rsid w:val="003F1240"/>
    <w:rsid w:val="003F1250"/>
    <w:rsid w:val="003F299A"/>
    <w:rsid w:val="003F30AF"/>
    <w:rsid w:val="003F574C"/>
    <w:rsid w:val="003F5801"/>
    <w:rsid w:val="003F58A1"/>
    <w:rsid w:val="00400950"/>
    <w:rsid w:val="004070E2"/>
    <w:rsid w:val="00407A9B"/>
    <w:rsid w:val="00410027"/>
    <w:rsid w:val="004122A3"/>
    <w:rsid w:val="004135E1"/>
    <w:rsid w:val="00414C14"/>
    <w:rsid w:val="0041523E"/>
    <w:rsid w:val="00416730"/>
    <w:rsid w:val="004170E9"/>
    <w:rsid w:val="00417F4D"/>
    <w:rsid w:val="00420A57"/>
    <w:rsid w:val="00423399"/>
    <w:rsid w:val="00425274"/>
    <w:rsid w:val="004253FA"/>
    <w:rsid w:val="00426CF8"/>
    <w:rsid w:val="004308A7"/>
    <w:rsid w:val="004314B3"/>
    <w:rsid w:val="00431A44"/>
    <w:rsid w:val="0043281E"/>
    <w:rsid w:val="00433965"/>
    <w:rsid w:val="00433BCF"/>
    <w:rsid w:val="0043461C"/>
    <w:rsid w:val="004348C4"/>
    <w:rsid w:val="00436CC0"/>
    <w:rsid w:val="00436D28"/>
    <w:rsid w:val="0043725E"/>
    <w:rsid w:val="0043727A"/>
    <w:rsid w:val="004372B8"/>
    <w:rsid w:val="004375A0"/>
    <w:rsid w:val="00437E2A"/>
    <w:rsid w:val="00444438"/>
    <w:rsid w:val="00445E26"/>
    <w:rsid w:val="00447032"/>
    <w:rsid w:val="00450015"/>
    <w:rsid w:val="00452338"/>
    <w:rsid w:val="00452473"/>
    <w:rsid w:val="00452BF7"/>
    <w:rsid w:val="00454711"/>
    <w:rsid w:val="00455A6B"/>
    <w:rsid w:val="0045600E"/>
    <w:rsid w:val="00456383"/>
    <w:rsid w:val="00463A0D"/>
    <w:rsid w:val="0046418F"/>
    <w:rsid w:val="00464417"/>
    <w:rsid w:val="0046502D"/>
    <w:rsid w:val="00467B66"/>
    <w:rsid w:val="0047150E"/>
    <w:rsid w:val="00471710"/>
    <w:rsid w:val="004727C3"/>
    <w:rsid w:val="0047293D"/>
    <w:rsid w:val="0047342C"/>
    <w:rsid w:val="004739B7"/>
    <w:rsid w:val="00475074"/>
    <w:rsid w:val="0047598E"/>
    <w:rsid w:val="00476B52"/>
    <w:rsid w:val="00477161"/>
    <w:rsid w:val="00477230"/>
    <w:rsid w:val="0048048A"/>
    <w:rsid w:val="00481256"/>
    <w:rsid w:val="004821F7"/>
    <w:rsid w:val="004826E4"/>
    <w:rsid w:val="00485FA3"/>
    <w:rsid w:val="00485FD2"/>
    <w:rsid w:val="004863C5"/>
    <w:rsid w:val="00486577"/>
    <w:rsid w:val="004871EC"/>
    <w:rsid w:val="00487846"/>
    <w:rsid w:val="00487DFD"/>
    <w:rsid w:val="004910D2"/>
    <w:rsid w:val="00491A16"/>
    <w:rsid w:val="00491AF1"/>
    <w:rsid w:val="00492525"/>
    <w:rsid w:val="00492905"/>
    <w:rsid w:val="00494067"/>
    <w:rsid w:val="004959DE"/>
    <w:rsid w:val="00497453"/>
    <w:rsid w:val="00497C51"/>
    <w:rsid w:val="004A0880"/>
    <w:rsid w:val="004A09D8"/>
    <w:rsid w:val="004A13E8"/>
    <w:rsid w:val="004A4705"/>
    <w:rsid w:val="004A5540"/>
    <w:rsid w:val="004A58BB"/>
    <w:rsid w:val="004B167C"/>
    <w:rsid w:val="004B1E1B"/>
    <w:rsid w:val="004B3171"/>
    <w:rsid w:val="004B32D0"/>
    <w:rsid w:val="004B52D8"/>
    <w:rsid w:val="004B57EA"/>
    <w:rsid w:val="004B7B70"/>
    <w:rsid w:val="004B7CE8"/>
    <w:rsid w:val="004C3F75"/>
    <w:rsid w:val="004C42B7"/>
    <w:rsid w:val="004C4671"/>
    <w:rsid w:val="004C4AD4"/>
    <w:rsid w:val="004C5F7C"/>
    <w:rsid w:val="004C66FC"/>
    <w:rsid w:val="004C6785"/>
    <w:rsid w:val="004C7B84"/>
    <w:rsid w:val="004D0E81"/>
    <w:rsid w:val="004D2D53"/>
    <w:rsid w:val="004D35C5"/>
    <w:rsid w:val="004D649C"/>
    <w:rsid w:val="004E1E0A"/>
    <w:rsid w:val="004E350C"/>
    <w:rsid w:val="004E3B68"/>
    <w:rsid w:val="004E4216"/>
    <w:rsid w:val="004E52E0"/>
    <w:rsid w:val="004E5DA4"/>
    <w:rsid w:val="004E61CD"/>
    <w:rsid w:val="004E6427"/>
    <w:rsid w:val="004F08DA"/>
    <w:rsid w:val="004F0E94"/>
    <w:rsid w:val="004F27BD"/>
    <w:rsid w:val="004F3E96"/>
    <w:rsid w:val="004F4457"/>
    <w:rsid w:val="004F4649"/>
    <w:rsid w:val="004F5108"/>
    <w:rsid w:val="004F5375"/>
    <w:rsid w:val="004F7721"/>
    <w:rsid w:val="005021B2"/>
    <w:rsid w:val="005021D0"/>
    <w:rsid w:val="00503745"/>
    <w:rsid w:val="005037E0"/>
    <w:rsid w:val="00504B9F"/>
    <w:rsid w:val="00504EE5"/>
    <w:rsid w:val="0050564B"/>
    <w:rsid w:val="00506FE0"/>
    <w:rsid w:val="005101AF"/>
    <w:rsid w:val="005107CB"/>
    <w:rsid w:val="00512C96"/>
    <w:rsid w:val="00512D30"/>
    <w:rsid w:val="005135C0"/>
    <w:rsid w:val="005146CC"/>
    <w:rsid w:val="00514F11"/>
    <w:rsid w:val="00515188"/>
    <w:rsid w:val="00515D17"/>
    <w:rsid w:val="00516DE5"/>
    <w:rsid w:val="0051719D"/>
    <w:rsid w:val="00520959"/>
    <w:rsid w:val="00521178"/>
    <w:rsid w:val="005216AD"/>
    <w:rsid w:val="0052185F"/>
    <w:rsid w:val="0052324E"/>
    <w:rsid w:val="00523EC7"/>
    <w:rsid w:val="00523FE9"/>
    <w:rsid w:val="00524020"/>
    <w:rsid w:val="00531DE7"/>
    <w:rsid w:val="005333DA"/>
    <w:rsid w:val="00537DE3"/>
    <w:rsid w:val="005455AE"/>
    <w:rsid w:val="00545C91"/>
    <w:rsid w:val="005472B9"/>
    <w:rsid w:val="00547507"/>
    <w:rsid w:val="0055009C"/>
    <w:rsid w:val="005524B1"/>
    <w:rsid w:val="00554469"/>
    <w:rsid w:val="005565B0"/>
    <w:rsid w:val="00556815"/>
    <w:rsid w:val="00557AEC"/>
    <w:rsid w:val="00557EAA"/>
    <w:rsid w:val="005603BE"/>
    <w:rsid w:val="00560456"/>
    <w:rsid w:val="005604BE"/>
    <w:rsid w:val="005609C8"/>
    <w:rsid w:val="0056105A"/>
    <w:rsid w:val="00561BE9"/>
    <w:rsid w:val="00561C64"/>
    <w:rsid w:val="0056305D"/>
    <w:rsid w:val="00563416"/>
    <w:rsid w:val="0056660F"/>
    <w:rsid w:val="00567238"/>
    <w:rsid w:val="00571071"/>
    <w:rsid w:val="005711F3"/>
    <w:rsid w:val="0057130C"/>
    <w:rsid w:val="00572B6A"/>
    <w:rsid w:val="00580DB0"/>
    <w:rsid w:val="005811A3"/>
    <w:rsid w:val="0058152E"/>
    <w:rsid w:val="00583371"/>
    <w:rsid w:val="00583AA6"/>
    <w:rsid w:val="00583D85"/>
    <w:rsid w:val="00584CCE"/>
    <w:rsid w:val="005850D3"/>
    <w:rsid w:val="005866B4"/>
    <w:rsid w:val="0058696F"/>
    <w:rsid w:val="00587136"/>
    <w:rsid w:val="005874C1"/>
    <w:rsid w:val="00590765"/>
    <w:rsid w:val="005916E4"/>
    <w:rsid w:val="00592FC6"/>
    <w:rsid w:val="00594EED"/>
    <w:rsid w:val="00595372"/>
    <w:rsid w:val="005965AF"/>
    <w:rsid w:val="00597AC1"/>
    <w:rsid w:val="00597EF7"/>
    <w:rsid w:val="005A1103"/>
    <w:rsid w:val="005A1470"/>
    <w:rsid w:val="005A17CB"/>
    <w:rsid w:val="005A4FC3"/>
    <w:rsid w:val="005A5411"/>
    <w:rsid w:val="005A6C04"/>
    <w:rsid w:val="005A6F02"/>
    <w:rsid w:val="005B02BF"/>
    <w:rsid w:val="005B0F1A"/>
    <w:rsid w:val="005B13F1"/>
    <w:rsid w:val="005B265F"/>
    <w:rsid w:val="005B32FE"/>
    <w:rsid w:val="005B3304"/>
    <w:rsid w:val="005B47E9"/>
    <w:rsid w:val="005B4D10"/>
    <w:rsid w:val="005B5042"/>
    <w:rsid w:val="005B74ED"/>
    <w:rsid w:val="005B7678"/>
    <w:rsid w:val="005C0D2B"/>
    <w:rsid w:val="005C159F"/>
    <w:rsid w:val="005C44F8"/>
    <w:rsid w:val="005C49A3"/>
    <w:rsid w:val="005D4FFE"/>
    <w:rsid w:val="005E0639"/>
    <w:rsid w:val="005E09AD"/>
    <w:rsid w:val="005E3EB6"/>
    <w:rsid w:val="005E4AE6"/>
    <w:rsid w:val="005E707F"/>
    <w:rsid w:val="005F0670"/>
    <w:rsid w:val="005F0831"/>
    <w:rsid w:val="005F2E5D"/>
    <w:rsid w:val="005F449C"/>
    <w:rsid w:val="005F5446"/>
    <w:rsid w:val="005F545F"/>
    <w:rsid w:val="005F5CB6"/>
    <w:rsid w:val="005F6355"/>
    <w:rsid w:val="00600104"/>
    <w:rsid w:val="00600556"/>
    <w:rsid w:val="0060057D"/>
    <w:rsid w:val="00600A1E"/>
    <w:rsid w:val="00600AC6"/>
    <w:rsid w:val="006017AE"/>
    <w:rsid w:val="0060312D"/>
    <w:rsid w:val="00603A4A"/>
    <w:rsid w:val="00604818"/>
    <w:rsid w:val="00604C7B"/>
    <w:rsid w:val="006055CD"/>
    <w:rsid w:val="00605BCF"/>
    <w:rsid w:val="00605F73"/>
    <w:rsid w:val="00611428"/>
    <w:rsid w:val="00611A91"/>
    <w:rsid w:val="00611D0A"/>
    <w:rsid w:val="00612053"/>
    <w:rsid w:val="006122D4"/>
    <w:rsid w:val="006136A3"/>
    <w:rsid w:val="00613DF5"/>
    <w:rsid w:val="00616162"/>
    <w:rsid w:val="00616A19"/>
    <w:rsid w:val="00616A82"/>
    <w:rsid w:val="006219E3"/>
    <w:rsid w:val="00626173"/>
    <w:rsid w:val="00634608"/>
    <w:rsid w:val="00636063"/>
    <w:rsid w:val="006374F0"/>
    <w:rsid w:val="0064094F"/>
    <w:rsid w:val="00640F39"/>
    <w:rsid w:val="006411B4"/>
    <w:rsid w:val="00642222"/>
    <w:rsid w:val="006431DE"/>
    <w:rsid w:val="00643538"/>
    <w:rsid w:val="00644026"/>
    <w:rsid w:val="00645963"/>
    <w:rsid w:val="00646113"/>
    <w:rsid w:val="00647200"/>
    <w:rsid w:val="00652304"/>
    <w:rsid w:val="00652A72"/>
    <w:rsid w:val="00653151"/>
    <w:rsid w:val="0065454B"/>
    <w:rsid w:val="00654A71"/>
    <w:rsid w:val="00655B10"/>
    <w:rsid w:val="00656EC4"/>
    <w:rsid w:val="00657A46"/>
    <w:rsid w:val="006614C6"/>
    <w:rsid w:val="00662548"/>
    <w:rsid w:val="00665F65"/>
    <w:rsid w:val="00667C89"/>
    <w:rsid w:val="00671211"/>
    <w:rsid w:val="00671A00"/>
    <w:rsid w:val="00672C8E"/>
    <w:rsid w:val="00672FA2"/>
    <w:rsid w:val="00674703"/>
    <w:rsid w:val="00674BCF"/>
    <w:rsid w:val="00675103"/>
    <w:rsid w:val="00677CB4"/>
    <w:rsid w:val="00677E18"/>
    <w:rsid w:val="00680873"/>
    <w:rsid w:val="00680B09"/>
    <w:rsid w:val="00681457"/>
    <w:rsid w:val="006819A2"/>
    <w:rsid w:val="00682293"/>
    <w:rsid w:val="006845A9"/>
    <w:rsid w:val="00684EC2"/>
    <w:rsid w:val="00685EC7"/>
    <w:rsid w:val="00686D6F"/>
    <w:rsid w:val="0068711B"/>
    <w:rsid w:val="00690E82"/>
    <w:rsid w:val="006917DB"/>
    <w:rsid w:val="00691D29"/>
    <w:rsid w:val="00694297"/>
    <w:rsid w:val="00694CCD"/>
    <w:rsid w:val="006965FB"/>
    <w:rsid w:val="006979C3"/>
    <w:rsid w:val="006A189E"/>
    <w:rsid w:val="006A2EC0"/>
    <w:rsid w:val="006A40DD"/>
    <w:rsid w:val="006A4A95"/>
    <w:rsid w:val="006A5B8E"/>
    <w:rsid w:val="006A5CF7"/>
    <w:rsid w:val="006A5F0A"/>
    <w:rsid w:val="006B19AC"/>
    <w:rsid w:val="006B42D4"/>
    <w:rsid w:val="006B4347"/>
    <w:rsid w:val="006B65F8"/>
    <w:rsid w:val="006C05D7"/>
    <w:rsid w:val="006C067B"/>
    <w:rsid w:val="006C0836"/>
    <w:rsid w:val="006C087F"/>
    <w:rsid w:val="006C0CED"/>
    <w:rsid w:val="006C0E71"/>
    <w:rsid w:val="006C156D"/>
    <w:rsid w:val="006C1BF3"/>
    <w:rsid w:val="006C28E0"/>
    <w:rsid w:val="006C2F9D"/>
    <w:rsid w:val="006C3764"/>
    <w:rsid w:val="006C3923"/>
    <w:rsid w:val="006C3EC0"/>
    <w:rsid w:val="006C505D"/>
    <w:rsid w:val="006C5245"/>
    <w:rsid w:val="006C6E18"/>
    <w:rsid w:val="006C6E2B"/>
    <w:rsid w:val="006D04AD"/>
    <w:rsid w:val="006D0570"/>
    <w:rsid w:val="006D14D3"/>
    <w:rsid w:val="006D2672"/>
    <w:rsid w:val="006D4479"/>
    <w:rsid w:val="006D54B5"/>
    <w:rsid w:val="006D5F89"/>
    <w:rsid w:val="006D679C"/>
    <w:rsid w:val="006D720F"/>
    <w:rsid w:val="006D7D39"/>
    <w:rsid w:val="006E19A7"/>
    <w:rsid w:val="006E1CE5"/>
    <w:rsid w:val="006E24DD"/>
    <w:rsid w:val="006E3A73"/>
    <w:rsid w:val="006E5196"/>
    <w:rsid w:val="006E6463"/>
    <w:rsid w:val="006E6855"/>
    <w:rsid w:val="006F05F2"/>
    <w:rsid w:val="006F1F7B"/>
    <w:rsid w:val="006F2430"/>
    <w:rsid w:val="006F4D9E"/>
    <w:rsid w:val="006F55E7"/>
    <w:rsid w:val="006F60D1"/>
    <w:rsid w:val="006F7496"/>
    <w:rsid w:val="0070166A"/>
    <w:rsid w:val="007020EA"/>
    <w:rsid w:val="00702AA1"/>
    <w:rsid w:val="0070360D"/>
    <w:rsid w:val="00704BD6"/>
    <w:rsid w:val="007101CC"/>
    <w:rsid w:val="007103CB"/>
    <w:rsid w:val="00710584"/>
    <w:rsid w:val="00711978"/>
    <w:rsid w:val="00711BC7"/>
    <w:rsid w:val="00711F27"/>
    <w:rsid w:val="00713506"/>
    <w:rsid w:val="00713C96"/>
    <w:rsid w:val="00715138"/>
    <w:rsid w:val="00716EEE"/>
    <w:rsid w:val="0071709E"/>
    <w:rsid w:val="0071760C"/>
    <w:rsid w:val="00717C90"/>
    <w:rsid w:val="0072055C"/>
    <w:rsid w:val="00720876"/>
    <w:rsid w:val="00721194"/>
    <w:rsid w:val="0072270F"/>
    <w:rsid w:val="007230F6"/>
    <w:rsid w:val="00724625"/>
    <w:rsid w:val="00725751"/>
    <w:rsid w:val="00725FDB"/>
    <w:rsid w:val="00726BC8"/>
    <w:rsid w:val="00726C63"/>
    <w:rsid w:val="00727262"/>
    <w:rsid w:val="00727FFE"/>
    <w:rsid w:val="007304BF"/>
    <w:rsid w:val="0073053E"/>
    <w:rsid w:val="007316FC"/>
    <w:rsid w:val="00731F3E"/>
    <w:rsid w:val="007330A6"/>
    <w:rsid w:val="007367DA"/>
    <w:rsid w:val="00742973"/>
    <w:rsid w:val="00745728"/>
    <w:rsid w:val="007477D9"/>
    <w:rsid w:val="0075208D"/>
    <w:rsid w:val="0075353D"/>
    <w:rsid w:val="00754FE5"/>
    <w:rsid w:val="00755298"/>
    <w:rsid w:val="007567A2"/>
    <w:rsid w:val="007612B2"/>
    <w:rsid w:val="0076240A"/>
    <w:rsid w:val="0076472B"/>
    <w:rsid w:val="0076517B"/>
    <w:rsid w:val="007658E9"/>
    <w:rsid w:val="007665EC"/>
    <w:rsid w:val="007708D1"/>
    <w:rsid w:val="00770F95"/>
    <w:rsid w:val="007712FC"/>
    <w:rsid w:val="007719A0"/>
    <w:rsid w:val="007722A3"/>
    <w:rsid w:val="0077291A"/>
    <w:rsid w:val="00774411"/>
    <w:rsid w:val="00775AFD"/>
    <w:rsid w:val="007769E4"/>
    <w:rsid w:val="00782DA3"/>
    <w:rsid w:val="00784DED"/>
    <w:rsid w:val="0078685C"/>
    <w:rsid w:val="00786E81"/>
    <w:rsid w:val="00787FB3"/>
    <w:rsid w:val="00790314"/>
    <w:rsid w:val="00790ED6"/>
    <w:rsid w:val="0079198D"/>
    <w:rsid w:val="00791A02"/>
    <w:rsid w:val="007933CE"/>
    <w:rsid w:val="00793959"/>
    <w:rsid w:val="00796F69"/>
    <w:rsid w:val="00797058"/>
    <w:rsid w:val="0079767D"/>
    <w:rsid w:val="007A0E00"/>
    <w:rsid w:val="007A0F39"/>
    <w:rsid w:val="007A20A0"/>
    <w:rsid w:val="007A516E"/>
    <w:rsid w:val="007B0FEF"/>
    <w:rsid w:val="007B1E7A"/>
    <w:rsid w:val="007B1ED0"/>
    <w:rsid w:val="007B4BC8"/>
    <w:rsid w:val="007B4C39"/>
    <w:rsid w:val="007B588A"/>
    <w:rsid w:val="007B7DA5"/>
    <w:rsid w:val="007C1198"/>
    <w:rsid w:val="007C22F9"/>
    <w:rsid w:val="007C30F7"/>
    <w:rsid w:val="007C35D6"/>
    <w:rsid w:val="007C458E"/>
    <w:rsid w:val="007C4E96"/>
    <w:rsid w:val="007C51E1"/>
    <w:rsid w:val="007D30B3"/>
    <w:rsid w:val="007D4D2F"/>
    <w:rsid w:val="007D5744"/>
    <w:rsid w:val="007D5F91"/>
    <w:rsid w:val="007D6288"/>
    <w:rsid w:val="007D6A37"/>
    <w:rsid w:val="007D762E"/>
    <w:rsid w:val="007E0A81"/>
    <w:rsid w:val="007E0DC9"/>
    <w:rsid w:val="007E1807"/>
    <w:rsid w:val="007E50ED"/>
    <w:rsid w:val="007E7F6D"/>
    <w:rsid w:val="007F04D0"/>
    <w:rsid w:val="007F1049"/>
    <w:rsid w:val="007F19EC"/>
    <w:rsid w:val="007F2EBC"/>
    <w:rsid w:val="007F35E5"/>
    <w:rsid w:val="007F4B09"/>
    <w:rsid w:val="007F4BDA"/>
    <w:rsid w:val="007F5E89"/>
    <w:rsid w:val="007F6927"/>
    <w:rsid w:val="007F758F"/>
    <w:rsid w:val="007F789F"/>
    <w:rsid w:val="008010C7"/>
    <w:rsid w:val="0080166B"/>
    <w:rsid w:val="00803382"/>
    <w:rsid w:val="008048A2"/>
    <w:rsid w:val="00805128"/>
    <w:rsid w:val="00806038"/>
    <w:rsid w:val="00810708"/>
    <w:rsid w:val="00813167"/>
    <w:rsid w:val="0081623D"/>
    <w:rsid w:val="00816475"/>
    <w:rsid w:val="00816BA5"/>
    <w:rsid w:val="008170EA"/>
    <w:rsid w:val="00820319"/>
    <w:rsid w:val="00820930"/>
    <w:rsid w:val="00820DE5"/>
    <w:rsid w:val="008218FA"/>
    <w:rsid w:val="00824019"/>
    <w:rsid w:val="00825BA7"/>
    <w:rsid w:val="00825BCF"/>
    <w:rsid w:val="00825BE6"/>
    <w:rsid w:val="00825C30"/>
    <w:rsid w:val="00826847"/>
    <w:rsid w:val="00831982"/>
    <w:rsid w:val="00832D4D"/>
    <w:rsid w:val="00834C27"/>
    <w:rsid w:val="008353E0"/>
    <w:rsid w:val="00835C9B"/>
    <w:rsid w:val="00840D68"/>
    <w:rsid w:val="00841066"/>
    <w:rsid w:val="00843A3A"/>
    <w:rsid w:val="008447DB"/>
    <w:rsid w:val="00850B2A"/>
    <w:rsid w:val="00851466"/>
    <w:rsid w:val="008516F9"/>
    <w:rsid w:val="00851AC3"/>
    <w:rsid w:val="0085697B"/>
    <w:rsid w:val="00856AB7"/>
    <w:rsid w:val="0085751A"/>
    <w:rsid w:val="00860951"/>
    <w:rsid w:val="00860D7B"/>
    <w:rsid w:val="00862936"/>
    <w:rsid w:val="008634B0"/>
    <w:rsid w:val="0086534E"/>
    <w:rsid w:val="008664C5"/>
    <w:rsid w:val="00867A38"/>
    <w:rsid w:val="00871B83"/>
    <w:rsid w:val="00872614"/>
    <w:rsid w:val="00875969"/>
    <w:rsid w:val="00877100"/>
    <w:rsid w:val="00877AEA"/>
    <w:rsid w:val="00881004"/>
    <w:rsid w:val="0088132F"/>
    <w:rsid w:val="00881608"/>
    <w:rsid w:val="00882101"/>
    <w:rsid w:val="008821D1"/>
    <w:rsid w:val="008824BC"/>
    <w:rsid w:val="00882611"/>
    <w:rsid w:val="00882F85"/>
    <w:rsid w:val="00883D9B"/>
    <w:rsid w:val="008854A3"/>
    <w:rsid w:val="00886B57"/>
    <w:rsid w:val="0088747B"/>
    <w:rsid w:val="0089077C"/>
    <w:rsid w:val="008908C0"/>
    <w:rsid w:val="008915FD"/>
    <w:rsid w:val="0089180F"/>
    <w:rsid w:val="00892614"/>
    <w:rsid w:val="00892663"/>
    <w:rsid w:val="00892FA0"/>
    <w:rsid w:val="00897624"/>
    <w:rsid w:val="008A0169"/>
    <w:rsid w:val="008A0267"/>
    <w:rsid w:val="008A0881"/>
    <w:rsid w:val="008A277B"/>
    <w:rsid w:val="008A27FC"/>
    <w:rsid w:val="008A34B7"/>
    <w:rsid w:val="008A5E3A"/>
    <w:rsid w:val="008A5F50"/>
    <w:rsid w:val="008A6385"/>
    <w:rsid w:val="008B1D88"/>
    <w:rsid w:val="008B2A14"/>
    <w:rsid w:val="008B5090"/>
    <w:rsid w:val="008B5B48"/>
    <w:rsid w:val="008B7306"/>
    <w:rsid w:val="008B7FD6"/>
    <w:rsid w:val="008C0504"/>
    <w:rsid w:val="008C133C"/>
    <w:rsid w:val="008C49D5"/>
    <w:rsid w:val="008C589C"/>
    <w:rsid w:val="008C5DFF"/>
    <w:rsid w:val="008C603F"/>
    <w:rsid w:val="008C60E5"/>
    <w:rsid w:val="008C631A"/>
    <w:rsid w:val="008C6CDB"/>
    <w:rsid w:val="008C6EE4"/>
    <w:rsid w:val="008D03E1"/>
    <w:rsid w:val="008D0B1A"/>
    <w:rsid w:val="008D278A"/>
    <w:rsid w:val="008D362A"/>
    <w:rsid w:val="008D40BA"/>
    <w:rsid w:val="008D4630"/>
    <w:rsid w:val="008D465D"/>
    <w:rsid w:val="008D6A9C"/>
    <w:rsid w:val="008E04AA"/>
    <w:rsid w:val="008E04EB"/>
    <w:rsid w:val="008E172E"/>
    <w:rsid w:val="008E2C6F"/>
    <w:rsid w:val="008E4770"/>
    <w:rsid w:val="008E5330"/>
    <w:rsid w:val="008E5E89"/>
    <w:rsid w:val="008E70B9"/>
    <w:rsid w:val="008E71D1"/>
    <w:rsid w:val="008E77A5"/>
    <w:rsid w:val="008F0B2E"/>
    <w:rsid w:val="008F0E97"/>
    <w:rsid w:val="008F7056"/>
    <w:rsid w:val="008F7657"/>
    <w:rsid w:val="009020B6"/>
    <w:rsid w:val="00904817"/>
    <w:rsid w:val="00905BA7"/>
    <w:rsid w:val="00906F17"/>
    <w:rsid w:val="00906F6B"/>
    <w:rsid w:val="00910395"/>
    <w:rsid w:val="0091130D"/>
    <w:rsid w:val="0091218B"/>
    <w:rsid w:val="0091326A"/>
    <w:rsid w:val="00914F5A"/>
    <w:rsid w:val="00915E9C"/>
    <w:rsid w:val="0091684E"/>
    <w:rsid w:val="00917CB0"/>
    <w:rsid w:val="009205E5"/>
    <w:rsid w:val="00920B4D"/>
    <w:rsid w:val="00920FEA"/>
    <w:rsid w:val="0092167C"/>
    <w:rsid w:val="009218E9"/>
    <w:rsid w:val="009224D4"/>
    <w:rsid w:val="00923674"/>
    <w:rsid w:val="009236CE"/>
    <w:rsid w:val="009246A5"/>
    <w:rsid w:val="009334E5"/>
    <w:rsid w:val="00933A7C"/>
    <w:rsid w:val="009342BD"/>
    <w:rsid w:val="009347BA"/>
    <w:rsid w:val="00936A48"/>
    <w:rsid w:val="00940F7F"/>
    <w:rsid w:val="0094122B"/>
    <w:rsid w:val="009419CC"/>
    <w:rsid w:val="00942020"/>
    <w:rsid w:val="00945339"/>
    <w:rsid w:val="00946095"/>
    <w:rsid w:val="009479F3"/>
    <w:rsid w:val="00950131"/>
    <w:rsid w:val="00953BDE"/>
    <w:rsid w:val="009548AC"/>
    <w:rsid w:val="00963771"/>
    <w:rsid w:val="00964163"/>
    <w:rsid w:val="00964260"/>
    <w:rsid w:val="00966D52"/>
    <w:rsid w:val="0097006D"/>
    <w:rsid w:val="00975417"/>
    <w:rsid w:val="00977347"/>
    <w:rsid w:val="0097791F"/>
    <w:rsid w:val="00980681"/>
    <w:rsid w:val="00982124"/>
    <w:rsid w:val="00984112"/>
    <w:rsid w:val="0098726E"/>
    <w:rsid w:val="00987577"/>
    <w:rsid w:val="0099076B"/>
    <w:rsid w:val="00992DF4"/>
    <w:rsid w:val="00994066"/>
    <w:rsid w:val="0099415F"/>
    <w:rsid w:val="009957D5"/>
    <w:rsid w:val="0099670F"/>
    <w:rsid w:val="009A04B7"/>
    <w:rsid w:val="009A0BAB"/>
    <w:rsid w:val="009A2C38"/>
    <w:rsid w:val="009A2D8A"/>
    <w:rsid w:val="009A33EF"/>
    <w:rsid w:val="009A3B40"/>
    <w:rsid w:val="009A444C"/>
    <w:rsid w:val="009A6842"/>
    <w:rsid w:val="009A6C6F"/>
    <w:rsid w:val="009A6DE4"/>
    <w:rsid w:val="009A73DC"/>
    <w:rsid w:val="009B11FA"/>
    <w:rsid w:val="009B2C24"/>
    <w:rsid w:val="009B3918"/>
    <w:rsid w:val="009B455D"/>
    <w:rsid w:val="009B4715"/>
    <w:rsid w:val="009B5A12"/>
    <w:rsid w:val="009B6ACB"/>
    <w:rsid w:val="009C23A8"/>
    <w:rsid w:val="009C2C39"/>
    <w:rsid w:val="009C33BC"/>
    <w:rsid w:val="009C430D"/>
    <w:rsid w:val="009C437D"/>
    <w:rsid w:val="009C5512"/>
    <w:rsid w:val="009C6CB8"/>
    <w:rsid w:val="009D1E67"/>
    <w:rsid w:val="009D2CD1"/>
    <w:rsid w:val="009D31CA"/>
    <w:rsid w:val="009D36B5"/>
    <w:rsid w:val="009D459B"/>
    <w:rsid w:val="009D4710"/>
    <w:rsid w:val="009D472E"/>
    <w:rsid w:val="009D4C23"/>
    <w:rsid w:val="009D67F3"/>
    <w:rsid w:val="009D7098"/>
    <w:rsid w:val="009D7476"/>
    <w:rsid w:val="009D7795"/>
    <w:rsid w:val="009D7ACD"/>
    <w:rsid w:val="009E16E9"/>
    <w:rsid w:val="009E3B28"/>
    <w:rsid w:val="009E3E5A"/>
    <w:rsid w:val="009E47E3"/>
    <w:rsid w:val="009E6178"/>
    <w:rsid w:val="009F09E4"/>
    <w:rsid w:val="009F0B3B"/>
    <w:rsid w:val="009F0B9A"/>
    <w:rsid w:val="009F0C31"/>
    <w:rsid w:val="009F1AB8"/>
    <w:rsid w:val="009F1D93"/>
    <w:rsid w:val="009F236C"/>
    <w:rsid w:val="009F2F2C"/>
    <w:rsid w:val="009F3613"/>
    <w:rsid w:val="009F4D97"/>
    <w:rsid w:val="009F5376"/>
    <w:rsid w:val="009F57D5"/>
    <w:rsid w:val="009F6458"/>
    <w:rsid w:val="009F6C7F"/>
    <w:rsid w:val="009F6D98"/>
    <w:rsid w:val="009F70D1"/>
    <w:rsid w:val="00A00F47"/>
    <w:rsid w:val="00A01208"/>
    <w:rsid w:val="00A012A3"/>
    <w:rsid w:val="00A0132F"/>
    <w:rsid w:val="00A01EB9"/>
    <w:rsid w:val="00A03C35"/>
    <w:rsid w:val="00A06343"/>
    <w:rsid w:val="00A105A2"/>
    <w:rsid w:val="00A129C9"/>
    <w:rsid w:val="00A1382F"/>
    <w:rsid w:val="00A16D21"/>
    <w:rsid w:val="00A2028E"/>
    <w:rsid w:val="00A20B61"/>
    <w:rsid w:val="00A218AE"/>
    <w:rsid w:val="00A219C3"/>
    <w:rsid w:val="00A2200F"/>
    <w:rsid w:val="00A224F7"/>
    <w:rsid w:val="00A2335A"/>
    <w:rsid w:val="00A23541"/>
    <w:rsid w:val="00A255BE"/>
    <w:rsid w:val="00A27021"/>
    <w:rsid w:val="00A306EE"/>
    <w:rsid w:val="00A325B5"/>
    <w:rsid w:val="00A326E9"/>
    <w:rsid w:val="00A32A86"/>
    <w:rsid w:val="00A33207"/>
    <w:rsid w:val="00A334C5"/>
    <w:rsid w:val="00A33DF6"/>
    <w:rsid w:val="00A345E9"/>
    <w:rsid w:val="00A3500C"/>
    <w:rsid w:val="00A3554B"/>
    <w:rsid w:val="00A35F9F"/>
    <w:rsid w:val="00A40889"/>
    <w:rsid w:val="00A42456"/>
    <w:rsid w:val="00A428B0"/>
    <w:rsid w:val="00A448FA"/>
    <w:rsid w:val="00A52477"/>
    <w:rsid w:val="00A526FD"/>
    <w:rsid w:val="00A55439"/>
    <w:rsid w:val="00A55683"/>
    <w:rsid w:val="00A55F4F"/>
    <w:rsid w:val="00A565B6"/>
    <w:rsid w:val="00A568B4"/>
    <w:rsid w:val="00A569C2"/>
    <w:rsid w:val="00A601E7"/>
    <w:rsid w:val="00A62444"/>
    <w:rsid w:val="00A63A20"/>
    <w:rsid w:val="00A669CF"/>
    <w:rsid w:val="00A66A3C"/>
    <w:rsid w:val="00A705F1"/>
    <w:rsid w:val="00A70E01"/>
    <w:rsid w:val="00A72648"/>
    <w:rsid w:val="00A734EC"/>
    <w:rsid w:val="00A73D4B"/>
    <w:rsid w:val="00A73F67"/>
    <w:rsid w:val="00A74CF6"/>
    <w:rsid w:val="00A75A3D"/>
    <w:rsid w:val="00A75A77"/>
    <w:rsid w:val="00A7601F"/>
    <w:rsid w:val="00A77F3B"/>
    <w:rsid w:val="00A82162"/>
    <w:rsid w:val="00A82B62"/>
    <w:rsid w:val="00A85454"/>
    <w:rsid w:val="00A85E48"/>
    <w:rsid w:val="00A86C15"/>
    <w:rsid w:val="00A87BCB"/>
    <w:rsid w:val="00A90091"/>
    <w:rsid w:val="00A9278E"/>
    <w:rsid w:val="00A9371E"/>
    <w:rsid w:val="00A93BF0"/>
    <w:rsid w:val="00A95EE1"/>
    <w:rsid w:val="00A962F3"/>
    <w:rsid w:val="00A966F3"/>
    <w:rsid w:val="00A967D2"/>
    <w:rsid w:val="00AA1234"/>
    <w:rsid w:val="00AA36DB"/>
    <w:rsid w:val="00AA5967"/>
    <w:rsid w:val="00AA6188"/>
    <w:rsid w:val="00AA69FB"/>
    <w:rsid w:val="00AA7C58"/>
    <w:rsid w:val="00AB01FD"/>
    <w:rsid w:val="00AB286A"/>
    <w:rsid w:val="00AB290D"/>
    <w:rsid w:val="00AB3634"/>
    <w:rsid w:val="00AB3865"/>
    <w:rsid w:val="00AB5D59"/>
    <w:rsid w:val="00AC2509"/>
    <w:rsid w:val="00AC4BCB"/>
    <w:rsid w:val="00AC52E2"/>
    <w:rsid w:val="00AC6328"/>
    <w:rsid w:val="00AC6BD5"/>
    <w:rsid w:val="00AC6FBE"/>
    <w:rsid w:val="00AD0314"/>
    <w:rsid w:val="00AD18EE"/>
    <w:rsid w:val="00AD1926"/>
    <w:rsid w:val="00AD1D50"/>
    <w:rsid w:val="00AD289C"/>
    <w:rsid w:val="00AD4644"/>
    <w:rsid w:val="00AD6EE6"/>
    <w:rsid w:val="00AD7F96"/>
    <w:rsid w:val="00AE11B3"/>
    <w:rsid w:val="00AE1AC7"/>
    <w:rsid w:val="00AE37C7"/>
    <w:rsid w:val="00AE4E12"/>
    <w:rsid w:val="00AE7E1A"/>
    <w:rsid w:val="00AF010F"/>
    <w:rsid w:val="00AF13F3"/>
    <w:rsid w:val="00AF2120"/>
    <w:rsid w:val="00AF3E9E"/>
    <w:rsid w:val="00AF4032"/>
    <w:rsid w:val="00AF59D1"/>
    <w:rsid w:val="00AF5B98"/>
    <w:rsid w:val="00AF73D5"/>
    <w:rsid w:val="00AF7EDC"/>
    <w:rsid w:val="00AF7F9A"/>
    <w:rsid w:val="00B00672"/>
    <w:rsid w:val="00B04805"/>
    <w:rsid w:val="00B05301"/>
    <w:rsid w:val="00B06774"/>
    <w:rsid w:val="00B06A42"/>
    <w:rsid w:val="00B07107"/>
    <w:rsid w:val="00B07471"/>
    <w:rsid w:val="00B11349"/>
    <w:rsid w:val="00B11563"/>
    <w:rsid w:val="00B11ADB"/>
    <w:rsid w:val="00B12104"/>
    <w:rsid w:val="00B1235F"/>
    <w:rsid w:val="00B12B6D"/>
    <w:rsid w:val="00B13C56"/>
    <w:rsid w:val="00B15305"/>
    <w:rsid w:val="00B15374"/>
    <w:rsid w:val="00B20124"/>
    <w:rsid w:val="00B22BD0"/>
    <w:rsid w:val="00B23703"/>
    <w:rsid w:val="00B238DB"/>
    <w:rsid w:val="00B267B8"/>
    <w:rsid w:val="00B301E2"/>
    <w:rsid w:val="00B3052B"/>
    <w:rsid w:val="00B31760"/>
    <w:rsid w:val="00B32A36"/>
    <w:rsid w:val="00B32CB5"/>
    <w:rsid w:val="00B33082"/>
    <w:rsid w:val="00B330E5"/>
    <w:rsid w:val="00B33396"/>
    <w:rsid w:val="00B33BBB"/>
    <w:rsid w:val="00B35141"/>
    <w:rsid w:val="00B36710"/>
    <w:rsid w:val="00B42D1B"/>
    <w:rsid w:val="00B433CD"/>
    <w:rsid w:val="00B44B9B"/>
    <w:rsid w:val="00B44C81"/>
    <w:rsid w:val="00B47DC9"/>
    <w:rsid w:val="00B50258"/>
    <w:rsid w:val="00B504D4"/>
    <w:rsid w:val="00B50831"/>
    <w:rsid w:val="00B51D60"/>
    <w:rsid w:val="00B53AD1"/>
    <w:rsid w:val="00B54F8B"/>
    <w:rsid w:val="00B56036"/>
    <w:rsid w:val="00B56DCC"/>
    <w:rsid w:val="00B62A4B"/>
    <w:rsid w:val="00B6567A"/>
    <w:rsid w:val="00B72625"/>
    <w:rsid w:val="00B726F7"/>
    <w:rsid w:val="00B75833"/>
    <w:rsid w:val="00B7591C"/>
    <w:rsid w:val="00B764B0"/>
    <w:rsid w:val="00B7728A"/>
    <w:rsid w:val="00B77B0C"/>
    <w:rsid w:val="00B77B2B"/>
    <w:rsid w:val="00B77E47"/>
    <w:rsid w:val="00B80BB5"/>
    <w:rsid w:val="00B81903"/>
    <w:rsid w:val="00B81905"/>
    <w:rsid w:val="00B82784"/>
    <w:rsid w:val="00B82B6D"/>
    <w:rsid w:val="00B82CDE"/>
    <w:rsid w:val="00B839C5"/>
    <w:rsid w:val="00B84321"/>
    <w:rsid w:val="00B853B4"/>
    <w:rsid w:val="00B85E12"/>
    <w:rsid w:val="00B91DB4"/>
    <w:rsid w:val="00B92396"/>
    <w:rsid w:val="00B93CF3"/>
    <w:rsid w:val="00B9421C"/>
    <w:rsid w:val="00B945C3"/>
    <w:rsid w:val="00B95300"/>
    <w:rsid w:val="00B953B5"/>
    <w:rsid w:val="00BA16FB"/>
    <w:rsid w:val="00BA1DCD"/>
    <w:rsid w:val="00BA2632"/>
    <w:rsid w:val="00BA6195"/>
    <w:rsid w:val="00BA6257"/>
    <w:rsid w:val="00BA7834"/>
    <w:rsid w:val="00BB0A1F"/>
    <w:rsid w:val="00BB1750"/>
    <w:rsid w:val="00BB2031"/>
    <w:rsid w:val="00BB6429"/>
    <w:rsid w:val="00BB78C3"/>
    <w:rsid w:val="00BC0152"/>
    <w:rsid w:val="00BC34EB"/>
    <w:rsid w:val="00BC7CA9"/>
    <w:rsid w:val="00BD07AB"/>
    <w:rsid w:val="00BD5ECD"/>
    <w:rsid w:val="00BD69B9"/>
    <w:rsid w:val="00BD6D0E"/>
    <w:rsid w:val="00BD745D"/>
    <w:rsid w:val="00BE072F"/>
    <w:rsid w:val="00BE18C8"/>
    <w:rsid w:val="00BE2092"/>
    <w:rsid w:val="00BE35E6"/>
    <w:rsid w:val="00BE362B"/>
    <w:rsid w:val="00BE3A3A"/>
    <w:rsid w:val="00BE3B40"/>
    <w:rsid w:val="00BE3F47"/>
    <w:rsid w:val="00BE446B"/>
    <w:rsid w:val="00BE5893"/>
    <w:rsid w:val="00BE6FAB"/>
    <w:rsid w:val="00BE76E6"/>
    <w:rsid w:val="00BF0959"/>
    <w:rsid w:val="00BF1951"/>
    <w:rsid w:val="00BF456C"/>
    <w:rsid w:val="00BF4735"/>
    <w:rsid w:val="00BF511F"/>
    <w:rsid w:val="00BF7679"/>
    <w:rsid w:val="00BF76BF"/>
    <w:rsid w:val="00BF772E"/>
    <w:rsid w:val="00C003D7"/>
    <w:rsid w:val="00C00576"/>
    <w:rsid w:val="00C0087C"/>
    <w:rsid w:val="00C00BCA"/>
    <w:rsid w:val="00C01579"/>
    <w:rsid w:val="00C01C39"/>
    <w:rsid w:val="00C031DC"/>
    <w:rsid w:val="00C0321F"/>
    <w:rsid w:val="00C039AC"/>
    <w:rsid w:val="00C041E7"/>
    <w:rsid w:val="00C07228"/>
    <w:rsid w:val="00C10520"/>
    <w:rsid w:val="00C10D9D"/>
    <w:rsid w:val="00C10DDD"/>
    <w:rsid w:val="00C11902"/>
    <w:rsid w:val="00C1200D"/>
    <w:rsid w:val="00C13578"/>
    <w:rsid w:val="00C14A8F"/>
    <w:rsid w:val="00C177AE"/>
    <w:rsid w:val="00C17854"/>
    <w:rsid w:val="00C17F41"/>
    <w:rsid w:val="00C204CF"/>
    <w:rsid w:val="00C25537"/>
    <w:rsid w:val="00C25DE5"/>
    <w:rsid w:val="00C26FA5"/>
    <w:rsid w:val="00C27269"/>
    <w:rsid w:val="00C27CC6"/>
    <w:rsid w:val="00C30C6E"/>
    <w:rsid w:val="00C312F8"/>
    <w:rsid w:val="00C31C62"/>
    <w:rsid w:val="00C32801"/>
    <w:rsid w:val="00C32B4B"/>
    <w:rsid w:val="00C330FB"/>
    <w:rsid w:val="00C3316A"/>
    <w:rsid w:val="00C33B1F"/>
    <w:rsid w:val="00C34049"/>
    <w:rsid w:val="00C34729"/>
    <w:rsid w:val="00C35670"/>
    <w:rsid w:val="00C35EF1"/>
    <w:rsid w:val="00C3627E"/>
    <w:rsid w:val="00C37AC9"/>
    <w:rsid w:val="00C415FA"/>
    <w:rsid w:val="00C42393"/>
    <w:rsid w:val="00C44529"/>
    <w:rsid w:val="00C44BD1"/>
    <w:rsid w:val="00C45234"/>
    <w:rsid w:val="00C46346"/>
    <w:rsid w:val="00C468DB"/>
    <w:rsid w:val="00C52993"/>
    <w:rsid w:val="00C537F0"/>
    <w:rsid w:val="00C5579B"/>
    <w:rsid w:val="00C565FD"/>
    <w:rsid w:val="00C604B3"/>
    <w:rsid w:val="00C61530"/>
    <w:rsid w:val="00C61FD0"/>
    <w:rsid w:val="00C6294C"/>
    <w:rsid w:val="00C62EF1"/>
    <w:rsid w:val="00C63758"/>
    <w:rsid w:val="00C66B12"/>
    <w:rsid w:val="00C66E6B"/>
    <w:rsid w:val="00C70071"/>
    <w:rsid w:val="00C73066"/>
    <w:rsid w:val="00C73E64"/>
    <w:rsid w:val="00C74B74"/>
    <w:rsid w:val="00C7514E"/>
    <w:rsid w:val="00C753EC"/>
    <w:rsid w:val="00C756DE"/>
    <w:rsid w:val="00C757E0"/>
    <w:rsid w:val="00C75A12"/>
    <w:rsid w:val="00C76929"/>
    <w:rsid w:val="00C806DB"/>
    <w:rsid w:val="00C80998"/>
    <w:rsid w:val="00C8420A"/>
    <w:rsid w:val="00C84272"/>
    <w:rsid w:val="00C843A9"/>
    <w:rsid w:val="00C84558"/>
    <w:rsid w:val="00C874F6"/>
    <w:rsid w:val="00C90C97"/>
    <w:rsid w:val="00C92855"/>
    <w:rsid w:val="00C9290E"/>
    <w:rsid w:val="00C97C48"/>
    <w:rsid w:val="00C97E93"/>
    <w:rsid w:val="00CA0401"/>
    <w:rsid w:val="00CA1CAE"/>
    <w:rsid w:val="00CA2F17"/>
    <w:rsid w:val="00CA3015"/>
    <w:rsid w:val="00CA3586"/>
    <w:rsid w:val="00CA3E6D"/>
    <w:rsid w:val="00CA4335"/>
    <w:rsid w:val="00CA473C"/>
    <w:rsid w:val="00CA4E58"/>
    <w:rsid w:val="00CA5050"/>
    <w:rsid w:val="00CA6D17"/>
    <w:rsid w:val="00CB216E"/>
    <w:rsid w:val="00CB2A22"/>
    <w:rsid w:val="00CB316A"/>
    <w:rsid w:val="00CB3384"/>
    <w:rsid w:val="00CB3449"/>
    <w:rsid w:val="00CB45DF"/>
    <w:rsid w:val="00CC0BB9"/>
    <w:rsid w:val="00CC0E7A"/>
    <w:rsid w:val="00CC1BA2"/>
    <w:rsid w:val="00CC2841"/>
    <w:rsid w:val="00CC2C07"/>
    <w:rsid w:val="00CC35DC"/>
    <w:rsid w:val="00CC37D0"/>
    <w:rsid w:val="00CC53CA"/>
    <w:rsid w:val="00CC5620"/>
    <w:rsid w:val="00CC6EA5"/>
    <w:rsid w:val="00CD0852"/>
    <w:rsid w:val="00CD142A"/>
    <w:rsid w:val="00CD27FC"/>
    <w:rsid w:val="00CD2CB7"/>
    <w:rsid w:val="00CD2D96"/>
    <w:rsid w:val="00CD3558"/>
    <w:rsid w:val="00CD42ED"/>
    <w:rsid w:val="00CD4678"/>
    <w:rsid w:val="00CD5CD7"/>
    <w:rsid w:val="00CD6C7B"/>
    <w:rsid w:val="00CD7763"/>
    <w:rsid w:val="00CE0639"/>
    <w:rsid w:val="00CE0BDA"/>
    <w:rsid w:val="00CE2FC0"/>
    <w:rsid w:val="00CE301D"/>
    <w:rsid w:val="00CE48AA"/>
    <w:rsid w:val="00CE575F"/>
    <w:rsid w:val="00CE66BB"/>
    <w:rsid w:val="00CE6B69"/>
    <w:rsid w:val="00CE6EC0"/>
    <w:rsid w:val="00CF0CCB"/>
    <w:rsid w:val="00CF2C88"/>
    <w:rsid w:val="00CF5D84"/>
    <w:rsid w:val="00CF6342"/>
    <w:rsid w:val="00D0384A"/>
    <w:rsid w:val="00D046BB"/>
    <w:rsid w:val="00D0749C"/>
    <w:rsid w:val="00D079DE"/>
    <w:rsid w:val="00D14AF3"/>
    <w:rsid w:val="00D15DB1"/>
    <w:rsid w:val="00D1617C"/>
    <w:rsid w:val="00D170CF"/>
    <w:rsid w:val="00D1730A"/>
    <w:rsid w:val="00D176AD"/>
    <w:rsid w:val="00D20DD3"/>
    <w:rsid w:val="00D21065"/>
    <w:rsid w:val="00D229B9"/>
    <w:rsid w:val="00D22CEE"/>
    <w:rsid w:val="00D23906"/>
    <w:rsid w:val="00D27C8D"/>
    <w:rsid w:val="00D3123B"/>
    <w:rsid w:val="00D31C84"/>
    <w:rsid w:val="00D32383"/>
    <w:rsid w:val="00D333B8"/>
    <w:rsid w:val="00D3490B"/>
    <w:rsid w:val="00D40409"/>
    <w:rsid w:val="00D406F7"/>
    <w:rsid w:val="00D4099C"/>
    <w:rsid w:val="00D410FF"/>
    <w:rsid w:val="00D43422"/>
    <w:rsid w:val="00D44380"/>
    <w:rsid w:val="00D45F1F"/>
    <w:rsid w:val="00D51CF3"/>
    <w:rsid w:val="00D5252B"/>
    <w:rsid w:val="00D55B9B"/>
    <w:rsid w:val="00D56053"/>
    <w:rsid w:val="00D6091F"/>
    <w:rsid w:val="00D6145B"/>
    <w:rsid w:val="00D636FD"/>
    <w:rsid w:val="00D64FF5"/>
    <w:rsid w:val="00D65D1D"/>
    <w:rsid w:val="00D66E34"/>
    <w:rsid w:val="00D67521"/>
    <w:rsid w:val="00D703A9"/>
    <w:rsid w:val="00D7180B"/>
    <w:rsid w:val="00D718B4"/>
    <w:rsid w:val="00D71E09"/>
    <w:rsid w:val="00D7202C"/>
    <w:rsid w:val="00D72221"/>
    <w:rsid w:val="00D724CD"/>
    <w:rsid w:val="00D727A3"/>
    <w:rsid w:val="00D74E16"/>
    <w:rsid w:val="00D76CDE"/>
    <w:rsid w:val="00D81452"/>
    <w:rsid w:val="00D83EFD"/>
    <w:rsid w:val="00D83FC8"/>
    <w:rsid w:val="00D840BC"/>
    <w:rsid w:val="00D845FE"/>
    <w:rsid w:val="00D85EF0"/>
    <w:rsid w:val="00D90B95"/>
    <w:rsid w:val="00D917EF"/>
    <w:rsid w:val="00D92DDA"/>
    <w:rsid w:val="00D9368B"/>
    <w:rsid w:val="00D9762D"/>
    <w:rsid w:val="00D976B4"/>
    <w:rsid w:val="00DA0587"/>
    <w:rsid w:val="00DA106E"/>
    <w:rsid w:val="00DA232A"/>
    <w:rsid w:val="00DA2CB6"/>
    <w:rsid w:val="00DA39FA"/>
    <w:rsid w:val="00DA40FC"/>
    <w:rsid w:val="00DA49D6"/>
    <w:rsid w:val="00DA4BC1"/>
    <w:rsid w:val="00DA4E33"/>
    <w:rsid w:val="00DA58A1"/>
    <w:rsid w:val="00DA5F70"/>
    <w:rsid w:val="00DA69F1"/>
    <w:rsid w:val="00DA74DF"/>
    <w:rsid w:val="00DB00AC"/>
    <w:rsid w:val="00DB07B5"/>
    <w:rsid w:val="00DB1F3A"/>
    <w:rsid w:val="00DB317E"/>
    <w:rsid w:val="00DB522C"/>
    <w:rsid w:val="00DB6486"/>
    <w:rsid w:val="00DB67F9"/>
    <w:rsid w:val="00DB7D19"/>
    <w:rsid w:val="00DC0DBF"/>
    <w:rsid w:val="00DC22E0"/>
    <w:rsid w:val="00DC2426"/>
    <w:rsid w:val="00DC24E0"/>
    <w:rsid w:val="00DC25B8"/>
    <w:rsid w:val="00DC2B12"/>
    <w:rsid w:val="00DC2CF9"/>
    <w:rsid w:val="00DC4053"/>
    <w:rsid w:val="00DC590E"/>
    <w:rsid w:val="00DC5A77"/>
    <w:rsid w:val="00DC63EC"/>
    <w:rsid w:val="00DC68F2"/>
    <w:rsid w:val="00DC74C3"/>
    <w:rsid w:val="00DD06D8"/>
    <w:rsid w:val="00DD1AD5"/>
    <w:rsid w:val="00DD2C51"/>
    <w:rsid w:val="00DD3949"/>
    <w:rsid w:val="00DD5D0E"/>
    <w:rsid w:val="00DD6211"/>
    <w:rsid w:val="00DD6897"/>
    <w:rsid w:val="00DD7E22"/>
    <w:rsid w:val="00DE014F"/>
    <w:rsid w:val="00DE1097"/>
    <w:rsid w:val="00DE25D9"/>
    <w:rsid w:val="00DE66DA"/>
    <w:rsid w:val="00DE776E"/>
    <w:rsid w:val="00DF0A05"/>
    <w:rsid w:val="00DF0DC5"/>
    <w:rsid w:val="00DF14D9"/>
    <w:rsid w:val="00DF1FDE"/>
    <w:rsid w:val="00DF3B15"/>
    <w:rsid w:val="00DF4C6C"/>
    <w:rsid w:val="00DF4D14"/>
    <w:rsid w:val="00DF56CB"/>
    <w:rsid w:val="00DF71AE"/>
    <w:rsid w:val="00DF7269"/>
    <w:rsid w:val="00E0186E"/>
    <w:rsid w:val="00E02E99"/>
    <w:rsid w:val="00E03E0B"/>
    <w:rsid w:val="00E040EA"/>
    <w:rsid w:val="00E04735"/>
    <w:rsid w:val="00E04BBC"/>
    <w:rsid w:val="00E0610C"/>
    <w:rsid w:val="00E07D60"/>
    <w:rsid w:val="00E10CF4"/>
    <w:rsid w:val="00E11788"/>
    <w:rsid w:val="00E121FA"/>
    <w:rsid w:val="00E12291"/>
    <w:rsid w:val="00E164D5"/>
    <w:rsid w:val="00E1666C"/>
    <w:rsid w:val="00E16807"/>
    <w:rsid w:val="00E17EB2"/>
    <w:rsid w:val="00E20155"/>
    <w:rsid w:val="00E208BA"/>
    <w:rsid w:val="00E20C90"/>
    <w:rsid w:val="00E2256C"/>
    <w:rsid w:val="00E255FE"/>
    <w:rsid w:val="00E2595C"/>
    <w:rsid w:val="00E25A17"/>
    <w:rsid w:val="00E25FBD"/>
    <w:rsid w:val="00E27DF9"/>
    <w:rsid w:val="00E329CB"/>
    <w:rsid w:val="00E36401"/>
    <w:rsid w:val="00E36F02"/>
    <w:rsid w:val="00E36FA1"/>
    <w:rsid w:val="00E409A9"/>
    <w:rsid w:val="00E4115C"/>
    <w:rsid w:val="00E43BBE"/>
    <w:rsid w:val="00E43ED1"/>
    <w:rsid w:val="00E44BCE"/>
    <w:rsid w:val="00E4500B"/>
    <w:rsid w:val="00E45327"/>
    <w:rsid w:val="00E46AA9"/>
    <w:rsid w:val="00E46C3D"/>
    <w:rsid w:val="00E47064"/>
    <w:rsid w:val="00E51317"/>
    <w:rsid w:val="00E5284E"/>
    <w:rsid w:val="00E549C6"/>
    <w:rsid w:val="00E55845"/>
    <w:rsid w:val="00E570CF"/>
    <w:rsid w:val="00E60D10"/>
    <w:rsid w:val="00E62194"/>
    <w:rsid w:val="00E62624"/>
    <w:rsid w:val="00E63F80"/>
    <w:rsid w:val="00E649F6"/>
    <w:rsid w:val="00E66768"/>
    <w:rsid w:val="00E66CCA"/>
    <w:rsid w:val="00E707D2"/>
    <w:rsid w:val="00E70F0F"/>
    <w:rsid w:val="00E73277"/>
    <w:rsid w:val="00E73552"/>
    <w:rsid w:val="00E7512F"/>
    <w:rsid w:val="00E76420"/>
    <w:rsid w:val="00E764F0"/>
    <w:rsid w:val="00E76E20"/>
    <w:rsid w:val="00E76EF6"/>
    <w:rsid w:val="00E77372"/>
    <w:rsid w:val="00E77AB5"/>
    <w:rsid w:val="00E77C55"/>
    <w:rsid w:val="00E80463"/>
    <w:rsid w:val="00E82123"/>
    <w:rsid w:val="00E82401"/>
    <w:rsid w:val="00E82E34"/>
    <w:rsid w:val="00E835D9"/>
    <w:rsid w:val="00E8508A"/>
    <w:rsid w:val="00E85437"/>
    <w:rsid w:val="00E87698"/>
    <w:rsid w:val="00E87C4A"/>
    <w:rsid w:val="00E87D5E"/>
    <w:rsid w:val="00E87DE6"/>
    <w:rsid w:val="00E904EB"/>
    <w:rsid w:val="00E9054C"/>
    <w:rsid w:val="00E90FDC"/>
    <w:rsid w:val="00E916FF"/>
    <w:rsid w:val="00E9234A"/>
    <w:rsid w:val="00E92A70"/>
    <w:rsid w:val="00E92C64"/>
    <w:rsid w:val="00E93126"/>
    <w:rsid w:val="00E95397"/>
    <w:rsid w:val="00E95412"/>
    <w:rsid w:val="00EA00A3"/>
    <w:rsid w:val="00EA15B4"/>
    <w:rsid w:val="00EA1773"/>
    <w:rsid w:val="00EA2577"/>
    <w:rsid w:val="00EA2733"/>
    <w:rsid w:val="00EA3CA8"/>
    <w:rsid w:val="00EA423F"/>
    <w:rsid w:val="00EA6C27"/>
    <w:rsid w:val="00EA70EC"/>
    <w:rsid w:val="00EB09D5"/>
    <w:rsid w:val="00EB3DD5"/>
    <w:rsid w:val="00EB3FAF"/>
    <w:rsid w:val="00EB528A"/>
    <w:rsid w:val="00EB5A80"/>
    <w:rsid w:val="00EB6200"/>
    <w:rsid w:val="00EB74FA"/>
    <w:rsid w:val="00EB7987"/>
    <w:rsid w:val="00EB7A0B"/>
    <w:rsid w:val="00EC1621"/>
    <w:rsid w:val="00EC1B71"/>
    <w:rsid w:val="00EC1B9D"/>
    <w:rsid w:val="00EC21CB"/>
    <w:rsid w:val="00EC2A2F"/>
    <w:rsid w:val="00EC46B6"/>
    <w:rsid w:val="00EC4E85"/>
    <w:rsid w:val="00EC641F"/>
    <w:rsid w:val="00EC64A5"/>
    <w:rsid w:val="00EC6849"/>
    <w:rsid w:val="00EC6E59"/>
    <w:rsid w:val="00ED1DEB"/>
    <w:rsid w:val="00ED236F"/>
    <w:rsid w:val="00ED5DEE"/>
    <w:rsid w:val="00ED7168"/>
    <w:rsid w:val="00EE0751"/>
    <w:rsid w:val="00EE0D3E"/>
    <w:rsid w:val="00EE2A00"/>
    <w:rsid w:val="00EE3D1E"/>
    <w:rsid w:val="00EE4415"/>
    <w:rsid w:val="00EE465D"/>
    <w:rsid w:val="00EE4C8D"/>
    <w:rsid w:val="00EE69CD"/>
    <w:rsid w:val="00EF043B"/>
    <w:rsid w:val="00EF0A00"/>
    <w:rsid w:val="00EF191D"/>
    <w:rsid w:val="00EF19EF"/>
    <w:rsid w:val="00EF1D46"/>
    <w:rsid w:val="00EF2C06"/>
    <w:rsid w:val="00EF59E8"/>
    <w:rsid w:val="00F010D2"/>
    <w:rsid w:val="00F01618"/>
    <w:rsid w:val="00F0480F"/>
    <w:rsid w:val="00F05849"/>
    <w:rsid w:val="00F11A3F"/>
    <w:rsid w:val="00F13AD6"/>
    <w:rsid w:val="00F15065"/>
    <w:rsid w:val="00F156B8"/>
    <w:rsid w:val="00F16187"/>
    <w:rsid w:val="00F17DB6"/>
    <w:rsid w:val="00F20176"/>
    <w:rsid w:val="00F20F6B"/>
    <w:rsid w:val="00F216C5"/>
    <w:rsid w:val="00F216DC"/>
    <w:rsid w:val="00F216EA"/>
    <w:rsid w:val="00F24513"/>
    <w:rsid w:val="00F2459C"/>
    <w:rsid w:val="00F3118C"/>
    <w:rsid w:val="00F326D2"/>
    <w:rsid w:val="00F33CF2"/>
    <w:rsid w:val="00F3408F"/>
    <w:rsid w:val="00F35766"/>
    <w:rsid w:val="00F366C6"/>
    <w:rsid w:val="00F3677C"/>
    <w:rsid w:val="00F3695B"/>
    <w:rsid w:val="00F36E92"/>
    <w:rsid w:val="00F37585"/>
    <w:rsid w:val="00F40FFE"/>
    <w:rsid w:val="00F424D0"/>
    <w:rsid w:val="00F42567"/>
    <w:rsid w:val="00F426F7"/>
    <w:rsid w:val="00F4413D"/>
    <w:rsid w:val="00F44528"/>
    <w:rsid w:val="00F4477F"/>
    <w:rsid w:val="00F44926"/>
    <w:rsid w:val="00F45BC9"/>
    <w:rsid w:val="00F500B1"/>
    <w:rsid w:val="00F518F3"/>
    <w:rsid w:val="00F52D09"/>
    <w:rsid w:val="00F533B3"/>
    <w:rsid w:val="00F534D1"/>
    <w:rsid w:val="00F548DA"/>
    <w:rsid w:val="00F557E3"/>
    <w:rsid w:val="00F60CA4"/>
    <w:rsid w:val="00F6192A"/>
    <w:rsid w:val="00F62559"/>
    <w:rsid w:val="00F63D89"/>
    <w:rsid w:val="00F64366"/>
    <w:rsid w:val="00F6481F"/>
    <w:rsid w:val="00F7058D"/>
    <w:rsid w:val="00F710B7"/>
    <w:rsid w:val="00F74A80"/>
    <w:rsid w:val="00F7529E"/>
    <w:rsid w:val="00F7547D"/>
    <w:rsid w:val="00F76A8F"/>
    <w:rsid w:val="00F77900"/>
    <w:rsid w:val="00F80474"/>
    <w:rsid w:val="00F804B8"/>
    <w:rsid w:val="00F81574"/>
    <w:rsid w:val="00F820C2"/>
    <w:rsid w:val="00F82858"/>
    <w:rsid w:val="00F82951"/>
    <w:rsid w:val="00F83B41"/>
    <w:rsid w:val="00F84138"/>
    <w:rsid w:val="00F84376"/>
    <w:rsid w:val="00F86342"/>
    <w:rsid w:val="00F9071B"/>
    <w:rsid w:val="00F919CB"/>
    <w:rsid w:val="00F92A68"/>
    <w:rsid w:val="00F93839"/>
    <w:rsid w:val="00F9469F"/>
    <w:rsid w:val="00F954B7"/>
    <w:rsid w:val="00F95BC0"/>
    <w:rsid w:val="00F95D33"/>
    <w:rsid w:val="00F969AC"/>
    <w:rsid w:val="00F96B0D"/>
    <w:rsid w:val="00F96CD9"/>
    <w:rsid w:val="00F97A3C"/>
    <w:rsid w:val="00FA0F67"/>
    <w:rsid w:val="00FA1F01"/>
    <w:rsid w:val="00FA2942"/>
    <w:rsid w:val="00FA2E86"/>
    <w:rsid w:val="00FA372F"/>
    <w:rsid w:val="00FA3F66"/>
    <w:rsid w:val="00FA4D14"/>
    <w:rsid w:val="00FA5C88"/>
    <w:rsid w:val="00FA62A6"/>
    <w:rsid w:val="00FA7B7D"/>
    <w:rsid w:val="00FB0AF8"/>
    <w:rsid w:val="00FB34A5"/>
    <w:rsid w:val="00FB555A"/>
    <w:rsid w:val="00FB6017"/>
    <w:rsid w:val="00FC478F"/>
    <w:rsid w:val="00FC6DB0"/>
    <w:rsid w:val="00FD1F49"/>
    <w:rsid w:val="00FD2685"/>
    <w:rsid w:val="00FD369E"/>
    <w:rsid w:val="00FD5E02"/>
    <w:rsid w:val="00FD68A8"/>
    <w:rsid w:val="00FD6EE7"/>
    <w:rsid w:val="00FE05C0"/>
    <w:rsid w:val="00FE06BD"/>
    <w:rsid w:val="00FE0F31"/>
    <w:rsid w:val="00FE11D9"/>
    <w:rsid w:val="00FE18D7"/>
    <w:rsid w:val="00FE23C5"/>
    <w:rsid w:val="00FE2A0A"/>
    <w:rsid w:val="00FE3230"/>
    <w:rsid w:val="00FE353B"/>
    <w:rsid w:val="00FE5022"/>
    <w:rsid w:val="00FE55ED"/>
    <w:rsid w:val="00FE62FB"/>
    <w:rsid w:val="00FE6970"/>
    <w:rsid w:val="00FF09F6"/>
    <w:rsid w:val="00FF207C"/>
    <w:rsid w:val="00FF21C0"/>
    <w:rsid w:val="00FF3765"/>
    <w:rsid w:val="00FF3F44"/>
    <w:rsid w:val="00FF4531"/>
    <w:rsid w:val="00FF5A09"/>
    <w:rsid w:val="00FF5C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735"/>
    <w:rPr>
      <w:rFonts w:ascii="Times New Roman" w:eastAsia="Times New Roman" w:hAnsi="Times New Roman"/>
      <w:sz w:val="24"/>
      <w:szCs w:val="24"/>
      <w:lang w:val="es-PE"/>
    </w:rPr>
  </w:style>
  <w:style w:type="paragraph" w:styleId="Ttulo1">
    <w:name w:val="heading 1"/>
    <w:basedOn w:val="Normal"/>
    <w:next w:val="Normal"/>
    <w:link w:val="Ttulo1Car"/>
    <w:uiPriority w:val="9"/>
    <w:qFormat/>
    <w:rsid w:val="00725FDB"/>
    <w:pPr>
      <w:keepNext/>
      <w:keepLines/>
      <w:numPr>
        <w:numId w:val="1"/>
      </w:numPr>
      <w:spacing w:before="480"/>
      <w:outlineLvl w:val="0"/>
    </w:pPr>
    <w:rPr>
      <w:rFonts w:ascii="Cambria" w:eastAsia="Calibri" w:hAnsi="Cambria"/>
      <w:b/>
      <w:bCs/>
      <w:color w:val="365F91"/>
      <w:sz w:val="28"/>
      <w:szCs w:val="28"/>
    </w:rPr>
  </w:style>
  <w:style w:type="paragraph" w:styleId="Ttulo2">
    <w:name w:val="heading 2"/>
    <w:basedOn w:val="Normal"/>
    <w:next w:val="Normal"/>
    <w:link w:val="Ttulo2Car"/>
    <w:uiPriority w:val="9"/>
    <w:qFormat/>
    <w:rsid w:val="00CD5CD7"/>
    <w:pPr>
      <w:keepNext/>
      <w:keepLines/>
      <w:numPr>
        <w:ilvl w:val="1"/>
        <w:numId w:val="1"/>
      </w:numPr>
      <w:spacing w:before="200"/>
      <w:outlineLvl w:val="1"/>
    </w:pPr>
    <w:rPr>
      <w:rFonts w:ascii="Calibri" w:eastAsia="Calibri" w:hAnsi="Calibri"/>
      <w:b/>
      <w:bCs/>
      <w:color w:val="4F81BD"/>
      <w:sz w:val="26"/>
      <w:szCs w:val="26"/>
    </w:rPr>
  </w:style>
  <w:style w:type="paragraph" w:styleId="Ttulo3">
    <w:name w:val="heading 3"/>
    <w:basedOn w:val="Normal"/>
    <w:next w:val="Normal"/>
    <w:link w:val="Ttulo3Car"/>
    <w:uiPriority w:val="9"/>
    <w:qFormat/>
    <w:rsid w:val="00725FDB"/>
    <w:pPr>
      <w:keepNext/>
      <w:keepLines/>
      <w:numPr>
        <w:ilvl w:val="2"/>
        <w:numId w:val="1"/>
      </w:numPr>
      <w:spacing w:before="200"/>
      <w:outlineLvl w:val="2"/>
    </w:pPr>
    <w:rPr>
      <w:rFonts w:ascii="Cambria" w:eastAsia="Calibri" w:hAnsi="Cambria"/>
      <w:b/>
      <w:bCs/>
      <w:color w:val="4F81BD"/>
    </w:rPr>
  </w:style>
  <w:style w:type="paragraph" w:styleId="Ttulo4">
    <w:name w:val="heading 4"/>
    <w:basedOn w:val="Normal"/>
    <w:next w:val="Normal"/>
    <w:link w:val="Ttulo4Car"/>
    <w:uiPriority w:val="9"/>
    <w:qFormat/>
    <w:rsid w:val="00725FDB"/>
    <w:pPr>
      <w:keepNext/>
      <w:keepLines/>
      <w:numPr>
        <w:ilvl w:val="3"/>
        <w:numId w:val="1"/>
      </w:numPr>
      <w:spacing w:before="200"/>
      <w:outlineLvl w:val="3"/>
    </w:pPr>
    <w:rPr>
      <w:rFonts w:ascii="Cambria" w:eastAsia="Calibri" w:hAnsi="Cambria"/>
      <w:b/>
      <w:bCs/>
      <w:i/>
      <w:iCs/>
      <w:color w:val="4F81BD"/>
    </w:rPr>
  </w:style>
  <w:style w:type="paragraph" w:styleId="Ttulo5">
    <w:name w:val="heading 5"/>
    <w:basedOn w:val="Normal"/>
    <w:next w:val="Normal"/>
    <w:link w:val="Ttulo5Car"/>
    <w:uiPriority w:val="9"/>
    <w:qFormat/>
    <w:rsid w:val="00725FDB"/>
    <w:pPr>
      <w:keepNext/>
      <w:keepLines/>
      <w:numPr>
        <w:ilvl w:val="4"/>
        <w:numId w:val="1"/>
      </w:numPr>
      <w:spacing w:before="200"/>
      <w:outlineLvl w:val="4"/>
    </w:pPr>
    <w:rPr>
      <w:rFonts w:ascii="Cambria" w:eastAsia="Calibri" w:hAnsi="Cambria"/>
      <w:color w:val="243F60"/>
    </w:rPr>
  </w:style>
  <w:style w:type="paragraph" w:styleId="Ttulo6">
    <w:name w:val="heading 6"/>
    <w:basedOn w:val="Normal"/>
    <w:next w:val="Normal"/>
    <w:link w:val="Ttulo6Car"/>
    <w:uiPriority w:val="9"/>
    <w:qFormat/>
    <w:rsid w:val="00725FDB"/>
    <w:pPr>
      <w:keepNext/>
      <w:keepLines/>
      <w:numPr>
        <w:ilvl w:val="5"/>
        <w:numId w:val="1"/>
      </w:numPr>
      <w:spacing w:before="200"/>
      <w:outlineLvl w:val="5"/>
    </w:pPr>
    <w:rPr>
      <w:rFonts w:ascii="Cambria" w:eastAsia="Calibri" w:hAnsi="Cambria"/>
      <w:i/>
      <w:iCs/>
      <w:color w:val="243F60"/>
    </w:rPr>
  </w:style>
  <w:style w:type="paragraph" w:styleId="Ttulo7">
    <w:name w:val="heading 7"/>
    <w:basedOn w:val="Normal"/>
    <w:next w:val="Normal"/>
    <w:link w:val="Ttulo7Car"/>
    <w:uiPriority w:val="9"/>
    <w:qFormat/>
    <w:rsid w:val="00725FDB"/>
    <w:pPr>
      <w:keepNext/>
      <w:keepLines/>
      <w:numPr>
        <w:ilvl w:val="6"/>
        <w:numId w:val="1"/>
      </w:numPr>
      <w:spacing w:before="200"/>
      <w:outlineLvl w:val="6"/>
    </w:pPr>
    <w:rPr>
      <w:rFonts w:ascii="Cambria" w:eastAsia="Calibri" w:hAnsi="Cambria"/>
      <w:i/>
      <w:iCs/>
      <w:color w:val="404040"/>
    </w:rPr>
  </w:style>
  <w:style w:type="paragraph" w:styleId="Ttulo8">
    <w:name w:val="heading 8"/>
    <w:basedOn w:val="Normal"/>
    <w:next w:val="Normal"/>
    <w:link w:val="Ttulo8Car"/>
    <w:uiPriority w:val="9"/>
    <w:qFormat/>
    <w:rsid w:val="00725FDB"/>
    <w:pPr>
      <w:keepNext/>
      <w:keepLines/>
      <w:numPr>
        <w:ilvl w:val="7"/>
        <w:numId w:val="1"/>
      </w:numPr>
      <w:spacing w:before="200"/>
      <w:outlineLvl w:val="7"/>
    </w:pPr>
    <w:rPr>
      <w:rFonts w:ascii="Cambria" w:eastAsia="Calibri" w:hAnsi="Cambria"/>
      <w:color w:val="404040"/>
      <w:sz w:val="20"/>
      <w:szCs w:val="20"/>
    </w:rPr>
  </w:style>
  <w:style w:type="paragraph" w:styleId="Ttulo9">
    <w:name w:val="heading 9"/>
    <w:basedOn w:val="Normal"/>
    <w:next w:val="Normal"/>
    <w:link w:val="Ttulo9Car"/>
    <w:uiPriority w:val="9"/>
    <w:qFormat/>
    <w:rsid w:val="00725FDB"/>
    <w:pPr>
      <w:keepNext/>
      <w:keepLines/>
      <w:numPr>
        <w:ilvl w:val="8"/>
        <w:numId w:val="1"/>
      </w:numPr>
      <w:spacing w:before="200"/>
      <w:outlineLvl w:val="8"/>
    </w:pPr>
    <w:rPr>
      <w:rFonts w:ascii="Cambria" w:eastAsia="Calibri"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567A2"/>
    <w:rPr>
      <w:rFonts w:eastAsia="Times New Roman"/>
      <w:sz w:val="22"/>
      <w:szCs w:val="22"/>
      <w:lang w:val="es-ES_tradnl" w:eastAsia="es-ES_tradnl"/>
    </w:rPr>
  </w:style>
  <w:style w:type="character" w:customStyle="1" w:styleId="SinespaciadoCar">
    <w:name w:val="Sin espaciado Car"/>
    <w:link w:val="Sinespaciado"/>
    <w:uiPriority w:val="1"/>
    <w:rsid w:val="007567A2"/>
    <w:rPr>
      <w:rFonts w:eastAsia="Times New Roman"/>
      <w:sz w:val="22"/>
      <w:szCs w:val="22"/>
      <w:lang w:val="es-ES_tradnl" w:eastAsia="es-ES_tradnl" w:bidi="ar-SA"/>
    </w:rPr>
  </w:style>
  <w:style w:type="paragraph" w:styleId="Textodeglobo">
    <w:name w:val="Balloon Text"/>
    <w:basedOn w:val="Normal"/>
    <w:link w:val="TextodegloboCar"/>
    <w:uiPriority w:val="99"/>
    <w:semiHidden/>
    <w:unhideWhenUsed/>
    <w:rsid w:val="007567A2"/>
    <w:rPr>
      <w:rFonts w:ascii="Tahoma" w:hAnsi="Tahoma"/>
      <w:sz w:val="16"/>
      <w:szCs w:val="16"/>
    </w:rPr>
  </w:style>
  <w:style w:type="character" w:customStyle="1" w:styleId="TextodegloboCar">
    <w:name w:val="Texto de globo Car"/>
    <w:link w:val="Textodeglobo"/>
    <w:uiPriority w:val="99"/>
    <w:semiHidden/>
    <w:rsid w:val="007567A2"/>
    <w:rPr>
      <w:rFonts w:ascii="Tahoma" w:eastAsia="Times New Roman" w:hAnsi="Tahoma" w:cs="Tahoma"/>
      <w:sz w:val="16"/>
      <w:szCs w:val="16"/>
      <w:lang w:val="es-PE" w:eastAsia="es-ES"/>
    </w:rPr>
  </w:style>
  <w:style w:type="paragraph" w:styleId="Encabezado">
    <w:name w:val="header"/>
    <w:basedOn w:val="Normal"/>
    <w:link w:val="EncabezadoCar"/>
    <w:uiPriority w:val="99"/>
    <w:unhideWhenUsed/>
    <w:rsid w:val="002211A1"/>
    <w:pPr>
      <w:tabs>
        <w:tab w:val="center" w:pos="4252"/>
        <w:tab w:val="right" w:pos="8504"/>
      </w:tabs>
    </w:pPr>
  </w:style>
  <w:style w:type="character" w:customStyle="1" w:styleId="EncabezadoCar">
    <w:name w:val="Encabezado Car"/>
    <w:link w:val="Encabezado"/>
    <w:uiPriority w:val="99"/>
    <w:rsid w:val="002211A1"/>
    <w:rPr>
      <w:rFonts w:ascii="Times New Roman" w:eastAsia="Times New Roman" w:hAnsi="Times New Roman" w:cs="Times New Roman"/>
      <w:sz w:val="24"/>
      <w:szCs w:val="24"/>
      <w:lang w:val="es-PE" w:eastAsia="es-ES"/>
    </w:rPr>
  </w:style>
  <w:style w:type="paragraph" w:styleId="Piedepgina">
    <w:name w:val="footer"/>
    <w:basedOn w:val="Normal"/>
    <w:link w:val="PiedepginaCar"/>
    <w:uiPriority w:val="99"/>
    <w:unhideWhenUsed/>
    <w:rsid w:val="002211A1"/>
    <w:pPr>
      <w:tabs>
        <w:tab w:val="center" w:pos="4252"/>
        <w:tab w:val="right" w:pos="8504"/>
      </w:tabs>
    </w:pPr>
  </w:style>
  <w:style w:type="character" w:customStyle="1" w:styleId="PiedepginaCar">
    <w:name w:val="Pie de página Car"/>
    <w:link w:val="Piedepgina"/>
    <w:uiPriority w:val="99"/>
    <w:rsid w:val="002211A1"/>
    <w:rPr>
      <w:rFonts w:ascii="Times New Roman" w:eastAsia="Times New Roman" w:hAnsi="Times New Roman" w:cs="Times New Roman"/>
      <w:sz w:val="24"/>
      <w:szCs w:val="24"/>
      <w:lang w:val="es-PE" w:eastAsia="es-ES"/>
    </w:rPr>
  </w:style>
  <w:style w:type="paragraph" w:customStyle="1" w:styleId="Prrafodelista1">
    <w:name w:val="Párrafo de lista1"/>
    <w:aliases w:val="TITULO A"/>
    <w:basedOn w:val="Normal"/>
    <w:link w:val="PrrafodelistaCar"/>
    <w:qFormat/>
    <w:rsid w:val="007E7F6D"/>
    <w:pPr>
      <w:ind w:left="720"/>
      <w:contextualSpacing/>
    </w:pPr>
  </w:style>
  <w:style w:type="table" w:styleId="Tablaconcuadrcula">
    <w:name w:val="Table Grid"/>
    <w:basedOn w:val="Tablanormal"/>
    <w:uiPriority w:val="59"/>
    <w:rsid w:val="003E6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6">
    <w:name w:val="Light List Accent 6"/>
    <w:basedOn w:val="Tablanormal"/>
    <w:uiPriority w:val="61"/>
    <w:rsid w:val="008E04EB"/>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Ttulo1Car">
    <w:name w:val="Título 1 Car"/>
    <w:link w:val="Ttulo1"/>
    <w:uiPriority w:val="9"/>
    <w:rsid w:val="00725FDB"/>
    <w:rPr>
      <w:rFonts w:ascii="Cambria" w:hAnsi="Cambria"/>
      <w:b/>
      <w:bCs/>
      <w:color w:val="365F91"/>
      <w:sz w:val="28"/>
      <w:szCs w:val="28"/>
      <w:lang w:val="es-PE"/>
    </w:rPr>
  </w:style>
  <w:style w:type="character" w:customStyle="1" w:styleId="Ttulo2Car">
    <w:name w:val="Título 2 Car"/>
    <w:link w:val="Ttulo2"/>
    <w:uiPriority w:val="9"/>
    <w:rsid w:val="00CD5CD7"/>
    <w:rPr>
      <w:b/>
      <w:bCs/>
      <w:color w:val="4F81BD"/>
      <w:sz w:val="26"/>
      <w:szCs w:val="26"/>
      <w:lang w:val="es-PE"/>
    </w:rPr>
  </w:style>
  <w:style w:type="character" w:customStyle="1" w:styleId="Ttulo3Car">
    <w:name w:val="Título 3 Car"/>
    <w:link w:val="Ttulo3"/>
    <w:uiPriority w:val="9"/>
    <w:rsid w:val="00725FDB"/>
    <w:rPr>
      <w:rFonts w:ascii="Cambria" w:hAnsi="Cambria"/>
      <w:b/>
      <w:bCs/>
      <w:color w:val="4F81BD"/>
      <w:sz w:val="24"/>
      <w:szCs w:val="24"/>
      <w:lang w:val="es-PE"/>
    </w:rPr>
  </w:style>
  <w:style w:type="character" w:customStyle="1" w:styleId="Ttulo4Car">
    <w:name w:val="Título 4 Car"/>
    <w:link w:val="Ttulo4"/>
    <w:uiPriority w:val="9"/>
    <w:rsid w:val="00725FDB"/>
    <w:rPr>
      <w:rFonts w:ascii="Cambria" w:hAnsi="Cambria"/>
      <w:b/>
      <w:bCs/>
      <w:i/>
      <w:iCs/>
      <w:color w:val="4F81BD"/>
      <w:sz w:val="24"/>
      <w:szCs w:val="24"/>
      <w:lang w:val="es-PE"/>
    </w:rPr>
  </w:style>
  <w:style w:type="character" w:customStyle="1" w:styleId="Ttulo5Car">
    <w:name w:val="Título 5 Car"/>
    <w:link w:val="Ttulo5"/>
    <w:uiPriority w:val="9"/>
    <w:rsid w:val="00725FDB"/>
    <w:rPr>
      <w:rFonts w:ascii="Cambria" w:hAnsi="Cambria"/>
      <w:color w:val="243F60"/>
      <w:sz w:val="24"/>
      <w:szCs w:val="24"/>
      <w:lang w:val="es-PE"/>
    </w:rPr>
  </w:style>
  <w:style w:type="character" w:customStyle="1" w:styleId="Ttulo6Car">
    <w:name w:val="Título 6 Car"/>
    <w:link w:val="Ttulo6"/>
    <w:uiPriority w:val="9"/>
    <w:rsid w:val="00725FDB"/>
    <w:rPr>
      <w:rFonts w:ascii="Cambria" w:hAnsi="Cambria"/>
      <w:i/>
      <w:iCs/>
      <w:color w:val="243F60"/>
      <w:sz w:val="24"/>
      <w:szCs w:val="24"/>
      <w:lang w:val="es-PE"/>
    </w:rPr>
  </w:style>
  <w:style w:type="character" w:customStyle="1" w:styleId="Ttulo7Car">
    <w:name w:val="Título 7 Car"/>
    <w:link w:val="Ttulo7"/>
    <w:uiPriority w:val="9"/>
    <w:rsid w:val="00725FDB"/>
    <w:rPr>
      <w:rFonts w:ascii="Cambria" w:hAnsi="Cambria"/>
      <w:i/>
      <w:iCs/>
      <w:color w:val="404040"/>
      <w:sz w:val="24"/>
      <w:szCs w:val="24"/>
      <w:lang w:val="es-PE"/>
    </w:rPr>
  </w:style>
  <w:style w:type="character" w:customStyle="1" w:styleId="Ttulo8Car">
    <w:name w:val="Título 8 Car"/>
    <w:link w:val="Ttulo8"/>
    <w:uiPriority w:val="9"/>
    <w:rsid w:val="00725FDB"/>
    <w:rPr>
      <w:rFonts w:ascii="Cambria" w:hAnsi="Cambria"/>
      <w:color w:val="404040"/>
      <w:lang w:val="es-PE"/>
    </w:rPr>
  </w:style>
  <w:style w:type="character" w:customStyle="1" w:styleId="Ttulo9Car">
    <w:name w:val="Título 9 Car"/>
    <w:link w:val="Ttulo9"/>
    <w:uiPriority w:val="9"/>
    <w:rsid w:val="00725FDB"/>
    <w:rPr>
      <w:rFonts w:ascii="Cambria" w:hAnsi="Cambria"/>
      <w:i/>
      <w:iCs/>
      <w:color w:val="404040"/>
      <w:lang w:val="es-PE"/>
    </w:rPr>
  </w:style>
  <w:style w:type="character" w:styleId="Refdenotaalpie">
    <w:name w:val="footnote reference"/>
    <w:semiHidden/>
    <w:rsid w:val="00820319"/>
  </w:style>
  <w:style w:type="table" w:customStyle="1" w:styleId="TablaEstandares">
    <w:name w:val="TablaEstandares"/>
    <w:basedOn w:val="Tablanormal"/>
    <w:uiPriority w:val="99"/>
    <w:qFormat/>
    <w:rsid w:val="000A72F2"/>
    <w:pPr>
      <w:jc w:val="center"/>
    </w:pPr>
    <w:rPr>
      <w:lang w:val="es-PE"/>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vAlign w:val="center"/>
    </w:tcPr>
    <w:tblStylePr w:type="firstRow">
      <w:rPr>
        <w:b w:val="0"/>
        <w:i w:val="0"/>
        <w:color w:val="auto"/>
      </w:rPr>
      <w:tblPr/>
      <w:tcPr>
        <w:tcBorders>
          <w:top w:val="single" w:sz="8" w:space="0" w:color="943634"/>
          <w:left w:val="single" w:sz="8" w:space="0" w:color="943634"/>
          <w:bottom w:val="single" w:sz="8" w:space="0" w:color="943634"/>
          <w:right w:val="single" w:sz="8" w:space="0" w:color="943634"/>
          <w:insideH w:val="single" w:sz="8" w:space="0" w:color="943634"/>
          <w:insideV w:val="single" w:sz="8" w:space="0" w:color="943634"/>
          <w:tl2br w:val="nil"/>
          <w:tr2bl w:val="nil"/>
        </w:tcBorders>
        <w:shd w:val="clear" w:color="auto" w:fill="D99594"/>
      </w:tcPr>
    </w:tblStylePr>
    <w:tblStylePr w:type="lastRow">
      <w:rPr>
        <w:b/>
        <w:i w:val="0"/>
        <w:sz w:val="20"/>
      </w:rPr>
      <w:tblPr/>
      <w:tcPr>
        <w:tcBorders>
          <w:top w:val="single" w:sz="8" w:space="0" w:color="943634"/>
          <w:left w:val="single" w:sz="8" w:space="0" w:color="943634"/>
          <w:bottom w:val="single" w:sz="8" w:space="0" w:color="943634"/>
          <w:right w:val="single" w:sz="8" w:space="0" w:color="943634"/>
          <w:insideH w:val="nil"/>
          <w:insideV w:val="nil"/>
          <w:tl2br w:val="nil"/>
          <w:tr2bl w:val="nil"/>
        </w:tcBorders>
        <w:shd w:val="clear" w:color="auto" w:fill="D99594"/>
      </w:tcPr>
    </w:tblStylePr>
    <w:tblStylePr w:type="band1Vert">
      <w:tblPr/>
      <w:tcPr>
        <w:tcBorders>
          <w:top w:val="single" w:sz="8" w:space="0" w:color="D99594"/>
          <w:left w:val="single" w:sz="8" w:space="0" w:color="D99594"/>
          <w:bottom w:val="single" w:sz="8" w:space="0" w:color="D99594"/>
          <w:right w:val="single" w:sz="8" w:space="0" w:color="D99594"/>
          <w:insideH w:val="nil"/>
          <w:insideV w:val="nil"/>
          <w:tl2br w:val="nil"/>
          <w:tr2bl w:val="nil"/>
        </w:tcBorders>
        <w:shd w:val="clear" w:color="auto" w:fill="FFFFFF"/>
      </w:tcPr>
    </w:tblStylePr>
    <w:tblStylePr w:type="band2Vert">
      <w:tblPr/>
      <w:tcPr>
        <w:tcBorders>
          <w:top w:val="single" w:sz="8" w:space="0" w:color="D99594"/>
          <w:left w:val="single" w:sz="8" w:space="0" w:color="D99594"/>
          <w:bottom w:val="single" w:sz="8" w:space="0" w:color="D99594"/>
          <w:right w:val="single" w:sz="8" w:space="0" w:color="D99594"/>
          <w:insideH w:val="nil"/>
          <w:insideV w:val="nil"/>
          <w:tl2br w:val="nil"/>
          <w:tr2bl w:val="nil"/>
        </w:tcBorders>
        <w:shd w:val="clear" w:color="auto" w:fill="FFFFFF"/>
      </w:tcPr>
    </w:tblStylePr>
    <w:tblStylePr w:type="band1Horz">
      <w:tblPr/>
      <w:tcPr>
        <w:tcBorders>
          <w:top w:val="single" w:sz="8" w:space="0" w:color="D99594"/>
          <w:left w:val="single" w:sz="8" w:space="0" w:color="D99594"/>
          <w:bottom w:val="single" w:sz="8" w:space="0" w:color="D99594"/>
          <w:right w:val="single" w:sz="8" w:space="0" w:color="D99594"/>
          <w:insideH w:val="nil"/>
          <w:insideV w:val="single" w:sz="8" w:space="0" w:color="D99594"/>
          <w:tl2br w:val="nil"/>
          <w:tr2bl w:val="nil"/>
        </w:tcBorders>
        <w:shd w:val="clear" w:color="auto" w:fill="FFFFFF"/>
      </w:tcPr>
    </w:tblStylePr>
    <w:tblStylePr w:type="band2Horz">
      <w:tblPr/>
      <w:tcPr>
        <w:tcBorders>
          <w:top w:val="single" w:sz="8" w:space="0" w:color="D99594"/>
          <w:left w:val="single" w:sz="8" w:space="0" w:color="D99594"/>
          <w:bottom w:val="single" w:sz="8" w:space="0" w:color="D99594"/>
          <w:right w:val="single" w:sz="8" w:space="0" w:color="D99594"/>
          <w:insideH w:val="single" w:sz="8" w:space="0" w:color="D99594"/>
          <w:insideV w:val="single" w:sz="8" w:space="0" w:color="D99594"/>
          <w:tl2br w:val="nil"/>
          <w:tr2bl w:val="nil"/>
        </w:tcBorders>
        <w:shd w:val="clear" w:color="auto" w:fill="FFFFFF"/>
      </w:tcPr>
    </w:tblStylePr>
  </w:style>
  <w:style w:type="table" w:styleId="Sombreadomedio1-nfasis2">
    <w:name w:val="Medium Shading 1 Accent 2"/>
    <w:basedOn w:val="Tablanormal"/>
    <w:uiPriority w:val="63"/>
    <w:rsid w:val="009A6842"/>
    <w:pPr>
      <w:jc w:val="center"/>
    </w:pPr>
    <w:rPr>
      <w:lang w:val="es-PE"/>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val="0"/>
        <w:bCs/>
        <w:i w:val="0"/>
      </w:rPr>
    </w:tblStylePr>
    <w:tblStylePr w:type="lastCol">
      <w:rPr>
        <w:b w:val="0"/>
        <w:bCs/>
        <w:i w:val="0"/>
      </w:r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rPr>
        <w:b w:val="0"/>
        <w:i w:val="0"/>
      </w:rPr>
      <w:tblPr/>
      <w:tcPr>
        <w:tcBorders>
          <w:top w:val="nil"/>
          <w:left w:val="nil"/>
          <w:bottom w:val="nil"/>
          <w:right w:val="nil"/>
          <w:insideH w:val="nil"/>
          <w:insideV w:val="nil"/>
          <w:tl2br w:val="nil"/>
          <w:tr2bl w:val="nil"/>
        </w:tcBorders>
      </w:tcPr>
    </w:tblStylePr>
    <w:tblStylePr w:type="band2Horz">
      <w:tblPr/>
      <w:tcPr>
        <w:tcBorders>
          <w:insideH w:val="nil"/>
          <w:insideV w:val="nil"/>
        </w:tcBorders>
      </w:tcPr>
    </w:tblStylePr>
  </w:style>
  <w:style w:type="paragraph" w:customStyle="1" w:styleId="Textodelmanual">
    <w:name w:val="Texto del manual"/>
    <w:basedOn w:val="Textoindependiente"/>
    <w:rsid w:val="00604C7B"/>
    <w:pPr>
      <w:tabs>
        <w:tab w:val="left" w:pos="284"/>
        <w:tab w:val="left" w:pos="1134"/>
        <w:tab w:val="left" w:pos="1701"/>
        <w:tab w:val="left" w:pos="2268"/>
      </w:tabs>
      <w:spacing w:after="0"/>
      <w:jc w:val="both"/>
    </w:pPr>
    <w:rPr>
      <w:rFonts w:ascii="Arial" w:hAnsi="Arial"/>
      <w:sz w:val="20"/>
      <w:szCs w:val="20"/>
      <w:lang w:val="es-ES_tradnl" w:eastAsia="en-US"/>
    </w:rPr>
  </w:style>
  <w:style w:type="paragraph" w:styleId="Textoindependiente">
    <w:name w:val="Body Text"/>
    <w:basedOn w:val="Normal"/>
    <w:link w:val="TextoindependienteCar"/>
    <w:uiPriority w:val="99"/>
    <w:semiHidden/>
    <w:unhideWhenUsed/>
    <w:rsid w:val="00604C7B"/>
    <w:pPr>
      <w:spacing w:after="120"/>
    </w:pPr>
  </w:style>
  <w:style w:type="character" w:customStyle="1" w:styleId="TextoindependienteCar">
    <w:name w:val="Texto independiente Car"/>
    <w:link w:val="Textoindependiente"/>
    <w:uiPriority w:val="99"/>
    <w:semiHidden/>
    <w:rsid w:val="00604C7B"/>
    <w:rPr>
      <w:rFonts w:ascii="Times New Roman" w:eastAsia="Times New Roman" w:hAnsi="Times New Roman" w:cs="Times New Roman"/>
      <w:sz w:val="24"/>
      <w:szCs w:val="24"/>
      <w:lang w:val="es-PE" w:eastAsia="es-ES"/>
    </w:rPr>
  </w:style>
  <w:style w:type="character" w:customStyle="1" w:styleId="hps">
    <w:name w:val="hps"/>
    <w:basedOn w:val="Fuentedeprrafopredeter"/>
    <w:rsid w:val="00914F5A"/>
  </w:style>
  <w:style w:type="paragraph" w:customStyle="1" w:styleId="Textoindependiente21">
    <w:name w:val="Texto independiente 21"/>
    <w:basedOn w:val="Normal"/>
    <w:rsid w:val="00234C42"/>
    <w:pPr>
      <w:suppressAutoHyphens/>
      <w:ind w:left="708"/>
      <w:jc w:val="both"/>
    </w:pPr>
    <w:rPr>
      <w:rFonts w:eastAsia="Batang"/>
      <w:sz w:val="20"/>
      <w:szCs w:val="20"/>
      <w:lang w:val="es-MX"/>
    </w:rPr>
  </w:style>
  <w:style w:type="paragraph" w:customStyle="1" w:styleId="Default">
    <w:name w:val="Default"/>
    <w:rsid w:val="00787FB3"/>
    <w:pPr>
      <w:widowControl w:val="0"/>
      <w:autoSpaceDE w:val="0"/>
      <w:autoSpaceDN w:val="0"/>
      <w:adjustRightInd w:val="0"/>
    </w:pPr>
    <w:rPr>
      <w:rFonts w:eastAsia="Times New Roman" w:cs="Calibri"/>
      <w:color w:val="000000"/>
      <w:sz w:val="24"/>
      <w:szCs w:val="24"/>
    </w:rPr>
  </w:style>
  <w:style w:type="paragraph" w:customStyle="1" w:styleId="CM50">
    <w:name w:val="CM50"/>
    <w:basedOn w:val="Default"/>
    <w:next w:val="Default"/>
    <w:rsid w:val="005455AE"/>
    <w:rPr>
      <w:color w:val="auto"/>
    </w:rPr>
  </w:style>
  <w:style w:type="paragraph" w:customStyle="1" w:styleId="CM47">
    <w:name w:val="CM47"/>
    <w:basedOn w:val="Default"/>
    <w:next w:val="Default"/>
    <w:rsid w:val="008821D1"/>
    <w:rPr>
      <w:color w:val="auto"/>
    </w:rPr>
  </w:style>
  <w:style w:type="paragraph" w:customStyle="1" w:styleId="Car">
    <w:name w:val="Car"/>
    <w:basedOn w:val="Normal"/>
    <w:rsid w:val="006C0CED"/>
    <w:pPr>
      <w:spacing w:after="160" w:line="240" w:lineRule="exact"/>
    </w:pPr>
    <w:rPr>
      <w:rFonts w:ascii="Tahoma" w:hAnsi="Tahoma"/>
      <w:sz w:val="20"/>
      <w:szCs w:val="20"/>
      <w:lang w:val="en-US" w:eastAsia="en-US"/>
    </w:rPr>
  </w:style>
  <w:style w:type="paragraph" w:customStyle="1" w:styleId="Estilo">
    <w:name w:val="Estilo"/>
    <w:rsid w:val="00691D29"/>
    <w:pPr>
      <w:widowControl w:val="0"/>
      <w:autoSpaceDE w:val="0"/>
      <w:autoSpaceDN w:val="0"/>
      <w:adjustRightInd w:val="0"/>
    </w:pPr>
    <w:rPr>
      <w:rFonts w:ascii="Arial" w:eastAsia="Times New Roman" w:hAnsi="Arial" w:cs="Arial"/>
      <w:sz w:val="24"/>
      <w:szCs w:val="24"/>
    </w:rPr>
  </w:style>
  <w:style w:type="character" w:customStyle="1" w:styleId="PrrafodelistaCar">
    <w:name w:val="Párrafo de lista Car"/>
    <w:aliases w:val="TITULO A Car"/>
    <w:link w:val="Prrafodelista1"/>
    <w:rsid w:val="0086534E"/>
    <w:rPr>
      <w:rFonts w:ascii="Times New Roman" w:eastAsia="Times New Roman" w:hAnsi="Times New Roman"/>
      <w:sz w:val="24"/>
      <w:szCs w:val="24"/>
      <w:lang w:val="es-PE" w:eastAsia="es-ES"/>
    </w:rPr>
  </w:style>
  <w:style w:type="paragraph" w:styleId="Prrafodelista">
    <w:name w:val="List Paragraph"/>
    <w:basedOn w:val="Normal"/>
    <w:uiPriority w:val="34"/>
    <w:qFormat/>
    <w:rsid w:val="000450AC"/>
    <w:pPr>
      <w:ind w:left="708"/>
    </w:pPr>
  </w:style>
</w:styles>
</file>

<file path=word/webSettings.xml><?xml version="1.0" encoding="utf-8"?>
<w:webSettings xmlns:r="http://schemas.openxmlformats.org/officeDocument/2006/relationships" xmlns:w="http://schemas.openxmlformats.org/wordprocessingml/2006/main">
  <w:divs>
    <w:div w:id="258028731">
      <w:bodyDiv w:val="1"/>
      <w:marLeft w:val="0"/>
      <w:marRight w:val="0"/>
      <w:marTop w:val="0"/>
      <w:marBottom w:val="0"/>
      <w:divBdr>
        <w:top w:val="none" w:sz="0" w:space="0" w:color="auto"/>
        <w:left w:val="none" w:sz="0" w:space="0" w:color="auto"/>
        <w:bottom w:val="none" w:sz="0" w:space="0" w:color="auto"/>
        <w:right w:val="none" w:sz="0" w:space="0" w:color="auto"/>
      </w:divBdr>
      <w:divsChild>
        <w:div w:id="1025863318">
          <w:marLeft w:val="0"/>
          <w:marRight w:val="0"/>
          <w:marTop w:val="0"/>
          <w:marBottom w:val="0"/>
          <w:divBdr>
            <w:top w:val="none" w:sz="0" w:space="0" w:color="auto"/>
            <w:left w:val="none" w:sz="0" w:space="0" w:color="auto"/>
            <w:bottom w:val="none" w:sz="0" w:space="0" w:color="auto"/>
            <w:right w:val="none" w:sz="0" w:space="0" w:color="auto"/>
          </w:divBdr>
        </w:div>
        <w:div w:id="1213926305">
          <w:marLeft w:val="0"/>
          <w:marRight w:val="0"/>
          <w:marTop w:val="0"/>
          <w:marBottom w:val="0"/>
          <w:divBdr>
            <w:top w:val="none" w:sz="0" w:space="0" w:color="auto"/>
            <w:left w:val="none" w:sz="0" w:space="0" w:color="auto"/>
            <w:bottom w:val="none" w:sz="0" w:space="0" w:color="auto"/>
            <w:right w:val="none" w:sz="0" w:space="0" w:color="auto"/>
          </w:divBdr>
        </w:div>
        <w:div w:id="1837332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2.xml"/><Relationship Id="rId18" Type="http://schemas.openxmlformats.org/officeDocument/2006/relationships/diagramLayout" Target="diagrams/layout3.xm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Data" Target="diagrams/data3.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Colors" Target="diagrams/colors3.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diagramQuickStyle" Target="diagrams/quickStyle3.xml"/><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Layout" Target="diagrams/layout2.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42799E-8C80-49AF-8DDF-C36A3307F856}" type="doc">
      <dgm:prSet loTypeId="urn:microsoft.com/office/officeart/2005/8/layout/gear1" loCatId="process" qsTypeId="urn:microsoft.com/office/officeart/2005/8/quickstyle/simple1" qsCatId="simple" csTypeId="urn:microsoft.com/office/officeart/2005/8/colors/colorful5" csCatId="colorful" phldr="1"/>
      <dgm:spPr/>
    </dgm:pt>
    <dgm:pt modelId="{AE700497-9E11-424D-B9DC-E98BF766E114}">
      <dgm:prSet phldrT="[Texto]"/>
      <dgm:spPr/>
      <dgm:t>
        <a:bodyPr/>
        <a:lstStyle/>
        <a:p>
          <a:pPr algn="ctr"/>
          <a:r>
            <a:rPr lang="es-ES_tradnl"/>
            <a:t> </a:t>
          </a:r>
        </a:p>
      </dgm:t>
    </dgm:pt>
    <dgm:pt modelId="{7E8AB718-7919-4C45-AC18-9E29A21188BA}" type="parTrans" cxnId="{58DBEFAB-315E-4D11-BF6F-E725B8469595}">
      <dgm:prSet/>
      <dgm:spPr/>
      <dgm:t>
        <a:bodyPr/>
        <a:lstStyle/>
        <a:p>
          <a:pPr algn="ctr"/>
          <a:endParaRPr lang="es-ES_tradnl"/>
        </a:p>
      </dgm:t>
    </dgm:pt>
    <dgm:pt modelId="{B450BC2F-979E-4D18-A0E8-7253CC4697CF}" type="sibTrans" cxnId="{58DBEFAB-315E-4D11-BF6F-E725B8469595}">
      <dgm:prSet/>
      <dgm:spPr/>
      <dgm:t>
        <a:bodyPr/>
        <a:lstStyle/>
        <a:p>
          <a:pPr algn="ctr"/>
          <a:endParaRPr lang="es-ES_tradnl"/>
        </a:p>
      </dgm:t>
    </dgm:pt>
    <dgm:pt modelId="{32FFB772-020A-41EF-B947-E6AD496504AF}">
      <dgm:prSet phldrT="[Texto]"/>
      <dgm:spPr/>
      <dgm:t>
        <a:bodyPr/>
        <a:lstStyle/>
        <a:p>
          <a:pPr algn="ctr"/>
          <a:r>
            <a:rPr lang="es-ES_tradnl"/>
            <a:t> </a:t>
          </a:r>
        </a:p>
      </dgm:t>
    </dgm:pt>
    <dgm:pt modelId="{D2C8AED5-AC0A-43AD-A705-45884E4F9E6F}" type="sibTrans" cxnId="{AFC9167A-EF00-480C-8886-6556AF678675}">
      <dgm:prSet/>
      <dgm:spPr/>
      <dgm:t>
        <a:bodyPr/>
        <a:lstStyle/>
        <a:p>
          <a:pPr algn="ctr"/>
          <a:endParaRPr lang="es-ES_tradnl"/>
        </a:p>
      </dgm:t>
    </dgm:pt>
    <dgm:pt modelId="{90685E19-A498-414B-8BA8-0EE3CD072324}" type="parTrans" cxnId="{AFC9167A-EF00-480C-8886-6556AF678675}">
      <dgm:prSet/>
      <dgm:spPr/>
      <dgm:t>
        <a:bodyPr/>
        <a:lstStyle/>
        <a:p>
          <a:pPr algn="ctr"/>
          <a:endParaRPr lang="es-ES_tradnl"/>
        </a:p>
      </dgm:t>
    </dgm:pt>
    <dgm:pt modelId="{10C11C39-9381-4346-9CF1-3FC5E44DB24A}">
      <dgm:prSet phldrT="[Texto]"/>
      <dgm:spPr/>
      <dgm:t>
        <a:bodyPr/>
        <a:lstStyle/>
        <a:p>
          <a:pPr algn="ctr"/>
          <a:r>
            <a:rPr lang="es-ES_tradnl"/>
            <a:t> </a:t>
          </a:r>
        </a:p>
      </dgm:t>
    </dgm:pt>
    <dgm:pt modelId="{9A938B7B-2E5D-4E25-AAF8-0026850ED13B}" type="sibTrans" cxnId="{373B4EFE-18A6-4110-B9F2-D7BE49C20B26}">
      <dgm:prSet/>
      <dgm:spPr/>
      <dgm:t>
        <a:bodyPr/>
        <a:lstStyle/>
        <a:p>
          <a:pPr algn="ctr"/>
          <a:endParaRPr lang="es-ES_tradnl"/>
        </a:p>
      </dgm:t>
    </dgm:pt>
    <dgm:pt modelId="{FF7D9191-840D-4BBA-88A7-B962CCDBB984}" type="parTrans" cxnId="{373B4EFE-18A6-4110-B9F2-D7BE49C20B26}">
      <dgm:prSet/>
      <dgm:spPr/>
      <dgm:t>
        <a:bodyPr/>
        <a:lstStyle/>
        <a:p>
          <a:pPr algn="ctr"/>
          <a:endParaRPr lang="es-ES_tradnl"/>
        </a:p>
      </dgm:t>
    </dgm:pt>
    <dgm:pt modelId="{3A1C2740-C787-4944-9D9F-A70EC1B659D3}" type="pres">
      <dgm:prSet presAssocID="{BC42799E-8C80-49AF-8DDF-C36A3307F856}" presName="composite" presStyleCnt="0">
        <dgm:presLayoutVars>
          <dgm:chMax val="3"/>
          <dgm:animLvl val="lvl"/>
          <dgm:resizeHandles val="exact"/>
        </dgm:presLayoutVars>
      </dgm:prSet>
      <dgm:spPr/>
    </dgm:pt>
    <dgm:pt modelId="{2003BDF6-FB29-4BC6-97C7-8DCC9CE5FAAE}" type="pres">
      <dgm:prSet presAssocID="{AE700497-9E11-424D-B9DC-E98BF766E114}" presName="gear1" presStyleLbl="node1" presStyleIdx="0" presStyleCnt="3">
        <dgm:presLayoutVars>
          <dgm:chMax val="1"/>
          <dgm:bulletEnabled val="1"/>
        </dgm:presLayoutVars>
      </dgm:prSet>
      <dgm:spPr/>
      <dgm:t>
        <a:bodyPr/>
        <a:lstStyle/>
        <a:p>
          <a:endParaRPr lang="es-ES_tradnl"/>
        </a:p>
      </dgm:t>
    </dgm:pt>
    <dgm:pt modelId="{4FB4442F-1168-48CB-B939-370B810AB665}" type="pres">
      <dgm:prSet presAssocID="{AE700497-9E11-424D-B9DC-E98BF766E114}" presName="gear1srcNode" presStyleLbl="node1" presStyleIdx="0" presStyleCnt="3"/>
      <dgm:spPr/>
      <dgm:t>
        <a:bodyPr/>
        <a:lstStyle/>
        <a:p>
          <a:endParaRPr lang="es-ES_tradnl"/>
        </a:p>
      </dgm:t>
    </dgm:pt>
    <dgm:pt modelId="{BCDA70D9-B5CB-48C0-90AC-D619C2880CA4}" type="pres">
      <dgm:prSet presAssocID="{AE700497-9E11-424D-B9DC-E98BF766E114}" presName="gear1dstNode" presStyleLbl="node1" presStyleIdx="0" presStyleCnt="3"/>
      <dgm:spPr/>
      <dgm:t>
        <a:bodyPr/>
        <a:lstStyle/>
        <a:p>
          <a:endParaRPr lang="es-ES_tradnl"/>
        </a:p>
      </dgm:t>
    </dgm:pt>
    <dgm:pt modelId="{D198497A-04F9-467A-9F27-B716CE1236C8}" type="pres">
      <dgm:prSet presAssocID="{32FFB772-020A-41EF-B947-E6AD496504AF}" presName="gear2" presStyleLbl="node1" presStyleIdx="1" presStyleCnt="3">
        <dgm:presLayoutVars>
          <dgm:chMax val="1"/>
          <dgm:bulletEnabled val="1"/>
        </dgm:presLayoutVars>
      </dgm:prSet>
      <dgm:spPr/>
      <dgm:t>
        <a:bodyPr/>
        <a:lstStyle/>
        <a:p>
          <a:endParaRPr lang="es-ES_tradnl"/>
        </a:p>
      </dgm:t>
    </dgm:pt>
    <dgm:pt modelId="{DA90F7FD-121B-4AB9-8588-CE7E73AB9B4F}" type="pres">
      <dgm:prSet presAssocID="{32FFB772-020A-41EF-B947-E6AD496504AF}" presName="gear2srcNode" presStyleLbl="node1" presStyleIdx="1" presStyleCnt="3"/>
      <dgm:spPr/>
      <dgm:t>
        <a:bodyPr/>
        <a:lstStyle/>
        <a:p>
          <a:endParaRPr lang="es-ES_tradnl"/>
        </a:p>
      </dgm:t>
    </dgm:pt>
    <dgm:pt modelId="{29822B19-0F03-4E17-A445-7B4C0B23545F}" type="pres">
      <dgm:prSet presAssocID="{32FFB772-020A-41EF-B947-E6AD496504AF}" presName="gear2dstNode" presStyleLbl="node1" presStyleIdx="1" presStyleCnt="3"/>
      <dgm:spPr/>
      <dgm:t>
        <a:bodyPr/>
        <a:lstStyle/>
        <a:p>
          <a:endParaRPr lang="es-ES_tradnl"/>
        </a:p>
      </dgm:t>
    </dgm:pt>
    <dgm:pt modelId="{7B43D113-2A99-4756-8460-2087EF7243E8}" type="pres">
      <dgm:prSet presAssocID="{10C11C39-9381-4346-9CF1-3FC5E44DB24A}" presName="gear3" presStyleLbl="node1" presStyleIdx="2" presStyleCnt="3"/>
      <dgm:spPr/>
      <dgm:t>
        <a:bodyPr/>
        <a:lstStyle/>
        <a:p>
          <a:endParaRPr lang="es-ES_tradnl"/>
        </a:p>
      </dgm:t>
    </dgm:pt>
    <dgm:pt modelId="{7B7A1653-705A-43BA-8AE5-D6CF662612C7}" type="pres">
      <dgm:prSet presAssocID="{10C11C39-9381-4346-9CF1-3FC5E44DB24A}" presName="gear3tx" presStyleLbl="node1" presStyleIdx="2" presStyleCnt="3">
        <dgm:presLayoutVars>
          <dgm:chMax val="1"/>
          <dgm:bulletEnabled val="1"/>
        </dgm:presLayoutVars>
      </dgm:prSet>
      <dgm:spPr/>
      <dgm:t>
        <a:bodyPr/>
        <a:lstStyle/>
        <a:p>
          <a:endParaRPr lang="es-ES_tradnl"/>
        </a:p>
      </dgm:t>
    </dgm:pt>
    <dgm:pt modelId="{D93E548D-FB1F-4EDA-AEA7-EAD2D79A3A47}" type="pres">
      <dgm:prSet presAssocID="{10C11C39-9381-4346-9CF1-3FC5E44DB24A}" presName="gear3srcNode" presStyleLbl="node1" presStyleIdx="2" presStyleCnt="3"/>
      <dgm:spPr/>
      <dgm:t>
        <a:bodyPr/>
        <a:lstStyle/>
        <a:p>
          <a:endParaRPr lang="es-ES_tradnl"/>
        </a:p>
      </dgm:t>
    </dgm:pt>
    <dgm:pt modelId="{C4E6946A-04EF-486E-83BE-831BB10EF563}" type="pres">
      <dgm:prSet presAssocID="{10C11C39-9381-4346-9CF1-3FC5E44DB24A}" presName="gear3dstNode" presStyleLbl="node1" presStyleIdx="2" presStyleCnt="3"/>
      <dgm:spPr/>
      <dgm:t>
        <a:bodyPr/>
        <a:lstStyle/>
        <a:p>
          <a:endParaRPr lang="es-ES_tradnl"/>
        </a:p>
      </dgm:t>
    </dgm:pt>
    <dgm:pt modelId="{BCFE3F1F-B306-4F79-A7B9-851E55F0A06B}" type="pres">
      <dgm:prSet presAssocID="{B450BC2F-979E-4D18-A0E8-7253CC4697CF}" presName="connector1" presStyleLbl="sibTrans2D1" presStyleIdx="0" presStyleCnt="3"/>
      <dgm:spPr/>
      <dgm:t>
        <a:bodyPr/>
        <a:lstStyle/>
        <a:p>
          <a:endParaRPr lang="es-ES_tradnl"/>
        </a:p>
      </dgm:t>
    </dgm:pt>
    <dgm:pt modelId="{64735C8C-4ABC-4CBE-9654-79B54EA3CE0F}" type="pres">
      <dgm:prSet presAssocID="{D2C8AED5-AC0A-43AD-A705-45884E4F9E6F}" presName="connector2" presStyleLbl="sibTrans2D1" presStyleIdx="1" presStyleCnt="3"/>
      <dgm:spPr/>
      <dgm:t>
        <a:bodyPr/>
        <a:lstStyle/>
        <a:p>
          <a:endParaRPr lang="es-ES_tradnl"/>
        </a:p>
      </dgm:t>
    </dgm:pt>
    <dgm:pt modelId="{CF2C4913-F4D7-46D3-B45C-CA00F1720D74}" type="pres">
      <dgm:prSet presAssocID="{9A938B7B-2E5D-4E25-AAF8-0026850ED13B}" presName="connector3" presStyleLbl="sibTrans2D1" presStyleIdx="2" presStyleCnt="3"/>
      <dgm:spPr/>
      <dgm:t>
        <a:bodyPr/>
        <a:lstStyle/>
        <a:p>
          <a:endParaRPr lang="es-ES_tradnl"/>
        </a:p>
      </dgm:t>
    </dgm:pt>
  </dgm:ptLst>
  <dgm:cxnLst>
    <dgm:cxn modelId="{91B2F167-5EFD-46FB-B874-8F285442C959}" type="presOf" srcId="{AE700497-9E11-424D-B9DC-E98BF766E114}" destId="{2003BDF6-FB29-4BC6-97C7-8DCC9CE5FAAE}" srcOrd="0" destOrd="0" presId="urn:microsoft.com/office/officeart/2005/8/layout/gear1"/>
    <dgm:cxn modelId="{6AB32957-8A9A-4A90-A39B-2C7A8E6B30A9}" type="presOf" srcId="{AE700497-9E11-424D-B9DC-E98BF766E114}" destId="{BCDA70D9-B5CB-48C0-90AC-D619C2880CA4}" srcOrd="2" destOrd="0" presId="urn:microsoft.com/office/officeart/2005/8/layout/gear1"/>
    <dgm:cxn modelId="{29DC2E61-F9DE-439D-9E19-BB3692BF8858}" type="presOf" srcId="{9A938B7B-2E5D-4E25-AAF8-0026850ED13B}" destId="{CF2C4913-F4D7-46D3-B45C-CA00F1720D74}" srcOrd="0" destOrd="0" presId="urn:microsoft.com/office/officeart/2005/8/layout/gear1"/>
    <dgm:cxn modelId="{6090769E-4CDF-4C94-956B-6767400DD9E1}" type="presOf" srcId="{32FFB772-020A-41EF-B947-E6AD496504AF}" destId="{D198497A-04F9-467A-9F27-B716CE1236C8}" srcOrd="0" destOrd="0" presId="urn:microsoft.com/office/officeart/2005/8/layout/gear1"/>
    <dgm:cxn modelId="{90AFF32D-8D45-4C45-B943-080508D51783}" type="presOf" srcId="{32FFB772-020A-41EF-B947-E6AD496504AF}" destId="{DA90F7FD-121B-4AB9-8588-CE7E73AB9B4F}" srcOrd="1" destOrd="0" presId="urn:microsoft.com/office/officeart/2005/8/layout/gear1"/>
    <dgm:cxn modelId="{6FEA143C-27A3-481F-920A-14F383639759}" type="presOf" srcId="{B450BC2F-979E-4D18-A0E8-7253CC4697CF}" destId="{BCFE3F1F-B306-4F79-A7B9-851E55F0A06B}" srcOrd="0" destOrd="0" presId="urn:microsoft.com/office/officeart/2005/8/layout/gear1"/>
    <dgm:cxn modelId="{1B1E1289-A4D6-4B0C-BF7D-05D4A86A0391}" type="presOf" srcId="{10C11C39-9381-4346-9CF1-3FC5E44DB24A}" destId="{D93E548D-FB1F-4EDA-AEA7-EAD2D79A3A47}" srcOrd="2" destOrd="0" presId="urn:microsoft.com/office/officeart/2005/8/layout/gear1"/>
    <dgm:cxn modelId="{D00B9222-9D6E-4A17-82A9-D75456F87995}" type="presOf" srcId="{BC42799E-8C80-49AF-8DDF-C36A3307F856}" destId="{3A1C2740-C787-4944-9D9F-A70EC1B659D3}" srcOrd="0" destOrd="0" presId="urn:microsoft.com/office/officeart/2005/8/layout/gear1"/>
    <dgm:cxn modelId="{282247E7-2FF9-4E18-8633-DDBB9F1F5E95}" type="presOf" srcId="{10C11C39-9381-4346-9CF1-3FC5E44DB24A}" destId="{7B7A1653-705A-43BA-8AE5-D6CF662612C7}" srcOrd="1" destOrd="0" presId="urn:microsoft.com/office/officeart/2005/8/layout/gear1"/>
    <dgm:cxn modelId="{C01682FF-785C-4502-AE71-C2AAE06CB3CB}" type="presOf" srcId="{10C11C39-9381-4346-9CF1-3FC5E44DB24A}" destId="{7B43D113-2A99-4756-8460-2087EF7243E8}" srcOrd="0" destOrd="0" presId="urn:microsoft.com/office/officeart/2005/8/layout/gear1"/>
    <dgm:cxn modelId="{03F937BE-1C9E-4C4D-A84F-DAF2DB3FA60E}" type="presOf" srcId="{AE700497-9E11-424D-B9DC-E98BF766E114}" destId="{4FB4442F-1168-48CB-B939-370B810AB665}" srcOrd="1" destOrd="0" presId="urn:microsoft.com/office/officeart/2005/8/layout/gear1"/>
    <dgm:cxn modelId="{373B4EFE-18A6-4110-B9F2-D7BE49C20B26}" srcId="{BC42799E-8C80-49AF-8DDF-C36A3307F856}" destId="{10C11C39-9381-4346-9CF1-3FC5E44DB24A}" srcOrd="2" destOrd="0" parTransId="{FF7D9191-840D-4BBA-88A7-B962CCDBB984}" sibTransId="{9A938B7B-2E5D-4E25-AAF8-0026850ED13B}"/>
    <dgm:cxn modelId="{EA335184-4CE9-4545-A6CA-71A94EA464CD}" type="presOf" srcId="{32FFB772-020A-41EF-B947-E6AD496504AF}" destId="{29822B19-0F03-4E17-A445-7B4C0B23545F}" srcOrd="2" destOrd="0" presId="urn:microsoft.com/office/officeart/2005/8/layout/gear1"/>
    <dgm:cxn modelId="{EB976627-B964-4D58-A3FF-DC97246CB3F8}" type="presOf" srcId="{10C11C39-9381-4346-9CF1-3FC5E44DB24A}" destId="{C4E6946A-04EF-486E-83BE-831BB10EF563}" srcOrd="3" destOrd="0" presId="urn:microsoft.com/office/officeart/2005/8/layout/gear1"/>
    <dgm:cxn modelId="{5C99E3B5-0762-433C-9AA2-662DD2411CC4}" type="presOf" srcId="{D2C8AED5-AC0A-43AD-A705-45884E4F9E6F}" destId="{64735C8C-4ABC-4CBE-9654-79B54EA3CE0F}" srcOrd="0" destOrd="0" presId="urn:microsoft.com/office/officeart/2005/8/layout/gear1"/>
    <dgm:cxn modelId="{AFC9167A-EF00-480C-8886-6556AF678675}" srcId="{BC42799E-8C80-49AF-8DDF-C36A3307F856}" destId="{32FFB772-020A-41EF-B947-E6AD496504AF}" srcOrd="1" destOrd="0" parTransId="{90685E19-A498-414B-8BA8-0EE3CD072324}" sibTransId="{D2C8AED5-AC0A-43AD-A705-45884E4F9E6F}"/>
    <dgm:cxn modelId="{58DBEFAB-315E-4D11-BF6F-E725B8469595}" srcId="{BC42799E-8C80-49AF-8DDF-C36A3307F856}" destId="{AE700497-9E11-424D-B9DC-E98BF766E114}" srcOrd="0" destOrd="0" parTransId="{7E8AB718-7919-4C45-AC18-9E29A21188BA}" sibTransId="{B450BC2F-979E-4D18-A0E8-7253CC4697CF}"/>
    <dgm:cxn modelId="{920E94DF-A63D-414C-A2C8-553B91C66AE4}" type="presParOf" srcId="{3A1C2740-C787-4944-9D9F-A70EC1B659D3}" destId="{2003BDF6-FB29-4BC6-97C7-8DCC9CE5FAAE}" srcOrd="0" destOrd="0" presId="urn:microsoft.com/office/officeart/2005/8/layout/gear1"/>
    <dgm:cxn modelId="{36BF6F68-1A8D-4A60-B3B5-5A56A64DEF6E}" type="presParOf" srcId="{3A1C2740-C787-4944-9D9F-A70EC1B659D3}" destId="{4FB4442F-1168-48CB-B939-370B810AB665}" srcOrd="1" destOrd="0" presId="urn:microsoft.com/office/officeart/2005/8/layout/gear1"/>
    <dgm:cxn modelId="{ADC36D49-D7B0-4D27-9261-B33BCA939DDB}" type="presParOf" srcId="{3A1C2740-C787-4944-9D9F-A70EC1B659D3}" destId="{BCDA70D9-B5CB-48C0-90AC-D619C2880CA4}" srcOrd="2" destOrd="0" presId="urn:microsoft.com/office/officeart/2005/8/layout/gear1"/>
    <dgm:cxn modelId="{0744D7EF-51AC-43A9-BB9D-367DF658F5D9}" type="presParOf" srcId="{3A1C2740-C787-4944-9D9F-A70EC1B659D3}" destId="{D198497A-04F9-467A-9F27-B716CE1236C8}" srcOrd="3" destOrd="0" presId="urn:microsoft.com/office/officeart/2005/8/layout/gear1"/>
    <dgm:cxn modelId="{A8109EB4-E2D2-4BAD-81FD-F00938BD83AD}" type="presParOf" srcId="{3A1C2740-C787-4944-9D9F-A70EC1B659D3}" destId="{DA90F7FD-121B-4AB9-8588-CE7E73AB9B4F}" srcOrd="4" destOrd="0" presId="urn:microsoft.com/office/officeart/2005/8/layout/gear1"/>
    <dgm:cxn modelId="{674A3B13-09F6-4701-A4D5-63AD2BE72D01}" type="presParOf" srcId="{3A1C2740-C787-4944-9D9F-A70EC1B659D3}" destId="{29822B19-0F03-4E17-A445-7B4C0B23545F}" srcOrd="5" destOrd="0" presId="urn:microsoft.com/office/officeart/2005/8/layout/gear1"/>
    <dgm:cxn modelId="{D8988863-409F-46DE-B6B6-6CCE12348B93}" type="presParOf" srcId="{3A1C2740-C787-4944-9D9F-A70EC1B659D3}" destId="{7B43D113-2A99-4756-8460-2087EF7243E8}" srcOrd="6" destOrd="0" presId="urn:microsoft.com/office/officeart/2005/8/layout/gear1"/>
    <dgm:cxn modelId="{C77E3145-B0FC-415A-914E-5C8F9E3C49B8}" type="presParOf" srcId="{3A1C2740-C787-4944-9D9F-A70EC1B659D3}" destId="{7B7A1653-705A-43BA-8AE5-D6CF662612C7}" srcOrd="7" destOrd="0" presId="urn:microsoft.com/office/officeart/2005/8/layout/gear1"/>
    <dgm:cxn modelId="{5360A813-04C7-401E-A338-9691FA3AB1A7}" type="presParOf" srcId="{3A1C2740-C787-4944-9D9F-A70EC1B659D3}" destId="{D93E548D-FB1F-4EDA-AEA7-EAD2D79A3A47}" srcOrd="8" destOrd="0" presId="urn:microsoft.com/office/officeart/2005/8/layout/gear1"/>
    <dgm:cxn modelId="{DF4F6FB6-09F7-4FA3-91F9-59F77F39443F}" type="presParOf" srcId="{3A1C2740-C787-4944-9D9F-A70EC1B659D3}" destId="{C4E6946A-04EF-486E-83BE-831BB10EF563}" srcOrd="9" destOrd="0" presId="urn:microsoft.com/office/officeart/2005/8/layout/gear1"/>
    <dgm:cxn modelId="{2B43B198-3ABB-46BD-9157-A61A172C6811}" type="presParOf" srcId="{3A1C2740-C787-4944-9D9F-A70EC1B659D3}" destId="{BCFE3F1F-B306-4F79-A7B9-851E55F0A06B}" srcOrd="10" destOrd="0" presId="urn:microsoft.com/office/officeart/2005/8/layout/gear1"/>
    <dgm:cxn modelId="{1FD3563D-689E-429B-AF2C-FB59CA9E1C20}" type="presParOf" srcId="{3A1C2740-C787-4944-9D9F-A70EC1B659D3}" destId="{64735C8C-4ABC-4CBE-9654-79B54EA3CE0F}" srcOrd="11" destOrd="0" presId="urn:microsoft.com/office/officeart/2005/8/layout/gear1"/>
    <dgm:cxn modelId="{4C5631ED-4E9D-47F8-8E7A-85A666DF49C9}" type="presParOf" srcId="{3A1C2740-C787-4944-9D9F-A70EC1B659D3}" destId="{CF2C4913-F4D7-46D3-B45C-CA00F1720D74}" srcOrd="12" destOrd="0" presId="urn:microsoft.com/office/officeart/2005/8/layout/gear1"/>
  </dgm:cxnLst>
  <dgm:bg/>
  <dgm:whole/>
</dgm:dataModel>
</file>

<file path=word/diagrams/data2.xml><?xml version="1.0" encoding="utf-8"?>
<dgm:dataModel xmlns:dgm="http://schemas.openxmlformats.org/drawingml/2006/diagram" xmlns:a="http://schemas.openxmlformats.org/drawingml/2006/main">
  <dgm:ptLst>
    <dgm:pt modelId="{11C922A1-5A3B-44A8-AD9F-9F48CC30795D}" type="doc">
      <dgm:prSet loTypeId="urn:microsoft.com/office/officeart/2005/8/layout/orgChart1" loCatId="hierarchy" qsTypeId="urn:microsoft.com/office/officeart/2005/8/quickstyle/simple1" qsCatId="simple" csTypeId="urn:microsoft.com/office/officeart/2005/8/colors/colorful4" csCatId="colorful" phldr="1"/>
      <dgm:spPr/>
      <dgm:t>
        <a:bodyPr/>
        <a:lstStyle/>
        <a:p>
          <a:endParaRPr lang="es-ES_tradnl"/>
        </a:p>
      </dgm:t>
    </dgm:pt>
    <dgm:pt modelId="{9DE22465-6885-4D7B-A5AB-8FAD8DAD8B9F}">
      <dgm:prSet phldrT="[Texto]"/>
      <dgm:spPr/>
      <dgm:t>
        <a:bodyPr/>
        <a:lstStyle/>
        <a:p>
          <a:pPr algn="ctr"/>
          <a:r>
            <a:rPr lang="es-ES_tradnl"/>
            <a:t>Jefe de Emergencia</a:t>
          </a:r>
        </a:p>
        <a:p>
          <a:pPr algn="ctr"/>
          <a:r>
            <a:rPr lang="es-ES_tradnl"/>
            <a:t>(Residente)</a:t>
          </a:r>
        </a:p>
      </dgm:t>
    </dgm:pt>
    <dgm:pt modelId="{1B957930-5B9D-44E5-B922-924CEB00ADE2}" type="parTrans" cxnId="{24D2C3FC-2093-4501-9489-6CB597D0B49F}">
      <dgm:prSet/>
      <dgm:spPr/>
      <dgm:t>
        <a:bodyPr/>
        <a:lstStyle/>
        <a:p>
          <a:pPr algn="ctr"/>
          <a:endParaRPr lang="es-ES_tradnl"/>
        </a:p>
      </dgm:t>
    </dgm:pt>
    <dgm:pt modelId="{2906EED5-4497-494F-9701-EEF3881EFD60}" type="sibTrans" cxnId="{24D2C3FC-2093-4501-9489-6CB597D0B49F}">
      <dgm:prSet/>
      <dgm:spPr/>
      <dgm:t>
        <a:bodyPr/>
        <a:lstStyle/>
        <a:p>
          <a:pPr algn="ctr"/>
          <a:endParaRPr lang="es-ES_tradnl"/>
        </a:p>
      </dgm:t>
    </dgm:pt>
    <dgm:pt modelId="{5985CB46-C304-48A9-A19B-91AD292B87B5}" type="asst">
      <dgm:prSet phldrT="[Texto]"/>
      <dgm:spPr/>
      <dgm:t>
        <a:bodyPr/>
        <a:lstStyle/>
        <a:p>
          <a:pPr algn="ctr"/>
          <a:r>
            <a:rPr lang="es-ES_tradnl"/>
            <a:t>Planificación y Coordinación </a:t>
          </a:r>
        </a:p>
        <a:p>
          <a:pPr algn="ctr"/>
          <a:r>
            <a:rPr lang="es-ES_tradnl"/>
            <a:t>(Supervisor SST)</a:t>
          </a:r>
        </a:p>
      </dgm:t>
    </dgm:pt>
    <dgm:pt modelId="{6E4F9BD9-989D-4092-8E97-01495CB49FC0}" type="parTrans" cxnId="{2DEE8535-9D14-4A4E-9DD7-35C9D3C1F2C8}">
      <dgm:prSet/>
      <dgm:spPr/>
      <dgm:t>
        <a:bodyPr/>
        <a:lstStyle/>
        <a:p>
          <a:pPr algn="ctr"/>
          <a:endParaRPr lang="es-ES_tradnl"/>
        </a:p>
      </dgm:t>
    </dgm:pt>
    <dgm:pt modelId="{74B84537-4E9C-4B5D-A56E-2AC709D39961}" type="sibTrans" cxnId="{2DEE8535-9D14-4A4E-9DD7-35C9D3C1F2C8}">
      <dgm:prSet/>
      <dgm:spPr/>
      <dgm:t>
        <a:bodyPr/>
        <a:lstStyle/>
        <a:p>
          <a:pPr algn="ctr"/>
          <a:endParaRPr lang="es-ES_tradnl"/>
        </a:p>
      </dgm:t>
    </dgm:pt>
    <dgm:pt modelId="{B48AC20A-8750-4D76-A80F-7E26A7E919C2}">
      <dgm:prSet phldrT="[Texto]"/>
      <dgm:spPr/>
      <dgm:t>
        <a:bodyPr/>
        <a:lstStyle/>
        <a:p>
          <a:pPr algn="ctr"/>
          <a:r>
            <a:rPr lang="es-ES_tradnl"/>
            <a:t>Grupo Operaciones</a:t>
          </a:r>
        </a:p>
        <a:p>
          <a:pPr algn="ctr"/>
          <a:r>
            <a:rPr lang="es-ES_tradnl"/>
            <a:t>(Supervisores)</a:t>
          </a:r>
        </a:p>
      </dgm:t>
    </dgm:pt>
    <dgm:pt modelId="{8719AF4A-3C2D-41A8-8555-8048A89A1E28}" type="parTrans" cxnId="{E6EE0AEC-0733-4CF4-8118-0D6D0EAE4D8E}">
      <dgm:prSet/>
      <dgm:spPr/>
      <dgm:t>
        <a:bodyPr/>
        <a:lstStyle/>
        <a:p>
          <a:pPr algn="ctr"/>
          <a:endParaRPr lang="es-ES_tradnl"/>
        </a:p>
      </dgm:t>
    </dgm:pt>
    <dgm:pt modelId="{1FA5C2F3-A66D-4AD9-8019-635C20A0C8C4}" type="sibTrans" cxnId="{E6EE0AEC-0733-4CF4-8118-0D6D0EAE4D8E}">
      <dgm:prSet/>
      <dgm:spPr/>
      <dgm:t>
        <a:bodyPr/>
        <a:lstStyle/>
        <a:p>
          <a:pPr algn="ctr"/>
          <a:endParaRPr lang="es-ES_tradnl"/>
        </a:p>
      </dgm:t>
    </dgm:pt>
    <dgm:pt modelId="{C116D4C8-13BB-4073-8E8A-FC01399E7F8F}">
      <dgm:prSet/>
      <dgm:spPr/>
      <dgm:t>
        <a:bodyPr/>
        <a:lstStyle/>
        <a:p>
          <a:pPr algn="ctr"/>
          <a:r>
            <a:rPr lang="es-ES_tradnl"/>
            <a:t>Grupo Logistica</a:t>
          </a:r>
        </a:p>
        <a:p>
          <a:pPr algn="ctr"/>
          <a:r>
            <a:rPr lang="es-ES_tradnl"/>
            <a:t>(Administración)</a:t>
          </a:r>
        </a:p>
      </dgm:t>
    </dgm:pt>
    <dgm:pt modelId="{23FA4930-CCB9-40B5-8C97-1BAA26F27DDC}" type="parTrans" cxnId="{DEC72472-D895-472E-A714-83D593946E82}">
      <dgm:prSet/>
      <dgm:spPr/>
      <dgm:t>
        <a:bodyPr/>
        <a:lstStyle/>
        <a:p>
          <a:pPr algn="ctr"/>
          <a:endParaRPr lang="es-ES_tradnl"/>
        </a:p>
      </dgm:t>
    </dgm:pt>
    <dgm:pt modelId="{1CF3666F-F703-4A6F-B8A9-593288126CB2}" type="sibTrans" cxnId="{DEC72472-D895-472E-A714-83D593946E82}">
      <dgm:prSet/>
      <dgm:spPr/>
      <dgm:t>
        <a:bodyPr/>
        <a:lstStyle/>
        <a:p>
          <a:pPr algn="ctr"/>
          <a:endParaRPr lang="es-ES_tradnl"/>
        </a:p>
      </dgm:t>
    </dgm:pt>
    <dgm:pt modelId="{9003F27E-9A49-4C9D-8AA3-6EB7E996BA9E}" type="pres">
      <dgm:prSet presAssocID="{11C922A1-5A3B-44A8-AD9F-9F48CC30795D}" presName="hierChild1" presStyleCnt="0">
        <dgm:presLayoutVars>
          <dgm:orgChart val="1"/>
          <dgm:chPref val="1"/>
          <dgm:dir/>
          <dgm:animOne val="branch"/>
          <dgm:animLvl val="lvl"/>
          <dgm:resizeHandles/>
        </dgm:presLayoutVars>
      </dgm:prSet>
      <dgm:spPr/>
      <dgm:t>
        <a:bodyPr/>
        <a:lstStyle/>
        <a:p>
          <a:endParaRPr lang="es-ES_tradnl"/>
        </a:p>
      </dgm:t>
    </dgm:pt>
    <dgm:pt modelId="{513BFC89-7730-48F0-8145-0F0BD8DB1A82}" type="pres">
      <dgm:prSet presAssocID="{9DE22465-6885-4D7B-A5AB-8FAD8DAD8B9F}" presName="hierRoot1" presStyleCnt="0">
        <dgm:presLayoutVars>
          <dgm:hierBranch val="init"/>
        </dgm:presLayoutVars>
      </dgm:prSet>
      <dgm:spPr/>
    </dgm:pt>
    <dgm:pt modelId="{1E0C2D39-B555-4FCE-B430-EE8EE84FCFE8}" type="pres">
      <dgm:prSet presAssocID="{9DE22465-6885-4D7B-A5AB-8FAD8DAD8B9F}" presName="rootComposite1" presStyleCnt="0"/>
      <dgm:spPr/>
    </dgm:pt>
    <dgm:pt modelId="{288CDE48-0B03-4745-888F-0E70F5AD537A}" type="pres">
      <dgm:prSet presAssocID="{9DE22465-6885-4D7B-A5AB-8FAD8DAD8B9F}" presName="rootText1" presStyleLbl="node0" presStyleIdx="0" presStyleCnt="1" custLinFactNeighborX="-1" custLinFactNeighborY="-15">
        <dgm:presLayoutVars>
          <dgm:chPref val="3"/>
        </dgm:presLayoutVars>
      </dgm:prSet>
      <dgm:spPr/>
      <dgm:t>
        <a:bodyPr/>
        <a:lstStyle/>
        <a:p>
          <a:endParaRPr lang="es-ES_tradnl"/>
        </a:p>
      </dgm:t>
    </dgm:pt>
    <dgm:pt modelId="{D4D6546E-BBB9-4946-BC9E-3E42EEB54127}" type="pres">
      <dgm:prSet presAssocID="{9DE22465-6885-4D7B-A5AB-8FAD8DAD8B9F}" presName="rootConnector1" presStyleLbl="node1" presStyleIdx="0" presStyleCnt="0"/>
      <dgm:spPr/>
      <dgm:t>
        <a:bodyPr/>
        <a:lstStyle/>
        <a:p>
          <a:endParaRPr lang="es-ES_tradnl"/>
        </a:p>
      </dgm:t>
    </dgm:pt>
    <dgm:pt modelId="{7776C7F3-9160-4EB6-915F-BE90296995D9}" type="pres">
      <dgm:prSet presAssocID="{9DE22465-6885-4D7B-A5AB-8FAD8DAD8B9F}" presName="hierChild2" presStyleCnt="0"/>
      <dgm:spPr/>
    </dgm:pt>
    <dgm:pt modelId="{BAC0D94E-CAE6-4A5E-B703-CEC2113D4A96}" type="pres">
      <dgm:prSet presAssocID="{8719AF4A-3C2D-41A8-8555-8048A89A1E28}" presName="Name37" presStyleLbl="parChTrans1D2" presStyleIdx="0" presStyleCnt="3"/>
      <dgm:spPr/>
      <dgm:t>
        <a:bodyPr/>
        <a:lstStyle/>
        <a:p>
          <a:endParaRPr lang="es-ES_tradnl"/>
        </a:p>
      </dgm:t>
    </dgm:pt>
    <dgm:pt modelId="{22DF301E-EF40-42D9-B4F1-1868880ED57A}" type="pres">
      <dgm:prSet presAssocID="{B48AC20A-8750-4D76-A80F-7E26A7E919C2}" presName="hierRoot2" presStyleCnt="0">
        <dgm:presLayoutVars>
          <dgm:hierBranch val="init"/>
        </dgm:presLayoutVars>
      </dgm:prSet>
      <dgm:spPr/>
    </dgm:pt>
    <dgm:pt modelId="{1AC13B62-CA29-40AA-AEEA-C7BA6593F2DE}" type="pres">
      <dgm:prSet presAssocID="{B48AC20A-8750-4D76-A80F-7E26A7E919C2}" presName="rootComposite" presStyleCnt="0"/>
      <dgm:spPr/>
    </dgm:pt>
    <dgm:pt modelId="{0493DCB1-3539-4B85-BE4B-AA756C2E3FE6}" type="pres">
      <dgm:prSet presAssocID="{B48AC20A-8750-4D76-A80F-7E26A7E919C2}" presName="rootText" presStyleLbl="node2" presStyleIdx="0" presStyleCnt="2">
        <dgm:presLayoutVars>
          <dgm:chPref val="3"/>
        </dgm:presLayoutVars>
      </dgm:prSet>
      <dgm:spPr/>
      <dgm:t>
        <a:bodyPr/>
        <a:lstStyle/>
        <a:p>
          <a:endParaRPr lang="es-ES_tradnl"/>
        </a:p>
      </dgm:t>
    </dgm:pt>
    <dgm:pt modelId="{7DD42ABF-DA34-4CC6-8CEC-CD14B781C9DC}" type="pres">
      <dgm:prSet presAssocID="{B48AC20A-8750-4D76-A80F-7E26A7E919C2}" presName="rootConnector" presStyleLbl="node2" presStyleIdx="0" presStyleCnt="2"/>
      <dgm:spPr/>
      <dgm:t>
        <a:bodyPr/>
        <a:lstStyle/>
        <a:p>
          <a:endParaRPr lang="es-ES_tradnl"/>
        </a:p>
      </dgm:t>
    </dgm:pt>
    <dgm:pt modelId="{48A8C08C-00E0-426B-8FB3-905DF43CF592}" type="pres">
      <dgm:prSet presAssocID="{B48AC20A-8750-4D76-A80F-7E26A7E919C2}" presName="hierChild4" presStyleCnt="0"/>
      <dgm:spPr/>
    </dgm:pt>
    <dgm:pt modelId="{A81AEC24-9DBB-41DF-AB26-3EF5FF2FADBD}" type="pres">
      <dgm:prSet presAssocID="{B48AC20A-8750-4D76-A80F-7E26A7E919C2}" presName="hierChild5" presStyleCnt="0"/>
      <dgm:spPr/>
    </dgm:pt>
    <dgm:pt modelId="{82E8280C-E7E4-4E5B-BC9E-E917FFB961D1}" type="pres">
      <dgm:prSet presAssocID="{23FA4930-CCB9-40B5-8C97-1BAA26F27DDC}" presName="Name37" presStyleLbl="parChTrans1D2" presStyleIdx="1" presStyleCnt="3"/>
      <dgm:spPr/>
      <dgm:t>
        <a:bodyPr/>
        <a:lstStyle/>
        <a:p>
          <a:endParaRPr lang="es-ES_tradnl"/>
        </a:p>
      </dgm:t>
    </dgm:pt>
    <dgm:pt modelId="{FA66E775-79DA-40B5-9F17-C465669D8C47}" type="pres">
      <dgm:prSet presAssocID="{C116D4C8-13BB-4073-8E8A-FC01399E7F8F}" presName="hierRoot2" presStyleCnt="0">
        <dgm:presLayoutVars>
          <dgm:hierBranch val="init"/>
        </dgm:presLayoutVars>
      </dgm:prSet>
      <dgm:spPr/>
    </dgm:pt>
    <dgm:pt modelId="{161B6047-B2CA-4C34-A551-21BDA45E786B}" type="pres">
      <dgm:prSet presAssocID="{C116D4C8-13BB-4073-8E8A-FC01399E7F8F}" presName="rootComposite" presStyleCnt="0"/>
      <dgm:spPr/>
    </dgm:pt>
    <dgm:pt modelId="{045A1E51-0A3B-40E0-914D-0C8CE27301C5}" type="pres">
      <dgm:prSet presAssocID="{C116D4C8-13BB-4073-8E8A-FC01399E7F8F}" presName="rootText" presStyleLbl="node2" presStyleIdx="1" presStyleCnt="2">
        <dgm:presLayoutVars>
          <dgm:chPref val="3"/>
        </dgm:presLayoutVars>
      </dgm:prSet>
      <dgm:spPr/>
      <dgm:t>
        <a:bodyPr/>
        <a:lstStyle/>
        <a:p>
          <a:endParaRPr lang="es-ES_tradnl"/>
        </a:p>
      </dgm:t>
    </dgm:pt>
    <dgm:pt modelId="{65ADD156-4E85-4E1E-877B-A67B580F9061}" type="pres">
      <dgm:prSet presAssocID="{C116D4C8-13BB-4073-8E8A-FC01399E7F8F}" presName="rootConnector" presStyleLbl="node2" presStyleIdx="1" presStyleCnt="2"/>
      <dgm:spPr/>
      <dgm:t>
        <a:bodyPr/>
        <a:lstStyle/>
        <a:p>
          <a:endParaRPr lang="es-ES_tradnl"/>
        </a:p>
      </dgm:t>
    </dgm:pt>
    <dgm:pt modelId="{F6483FF6-491E-4BBA-BEA5-968F4E78C498}" type="pres">
      <dgm:prSet presAssocID="{C116D4C8-13BB-4073-8E8A-FC01399E7F8F}" presName="hierChild4" presStyleCnt="0"/>
      <dgm:spPr/>
    </dgm:pt>
    <dgm:pt modelId="{95265CD2-4ADA-496C-BF32-CCAACD23EAD6}" type="pres">
      <dgm:prSet presAssocID="{C116D4C8-13BB-4073-8E8A-FC01399E7F8F}" presName="hierChild5" presStyleCnt="0"/>
      <dgm:spPr/>
    </dgm:pt>
    <dgm:pt modelId="{4FB19202-B5C7-4AE2-970C-49108052614D}" type="pres">
      <dgm:prSet presAssocID="{9DE22465-6885-4D7B-A5AB-8FAD8DAD8B9F}" presName="hierChild3" presStyleCnt="0"/>
      <dgm:spPr/>
    </dgm:pt>
    <dgm:pt modelId="{9D13AE8E-5A31-430E-B033-DFC7CCA71D6D}" type="pres">
      <dgm:prSet presAssocID="{6E4F9BD9-989D-4092-8E97-01495CB49FC0}" presName="Name111" presStyleLbl="parChTrans1D2" presStyleIdx="2" presStyleCnt="3"/>
      <dgm:spPr/>
      <dgm:t>
        <a:bodyPr/>
        <a:lstStyle/>
        <a:p>
          <a:endParaRPr lang="es-ES_tradnl"/>
        </a:p>
      </dgm:t>
    </dgm:pt>
    <dgm:pt modelId="{9388B7B5-9DC0-478F-AD54-AD767D38EB7B}" type="pres">
      <dgm:prSet presAssocID="{5985CB46-C304-48A9-A19B-91AD292B87B5}" presName="hierRoot3" presStyleCnt="0">
        <dgm:presLayoutVars>
          <dgm:hierBranch val="init"/>
        </dgm:presLayoutVars>
      </dgm:prSet>
      <dgm:spPr/>
    </dgm:pt>
    <dgm:pt modelId="{2F6D290D-9152-40C6-B76B-CFDBF590B761}" type="pres">
      <dgm:prSet presAssocID="{5985CB46-C304-48A9-A19B-91AD292B87B5}" presName="rootComposite3" presStyleCnt="0"/>
      <dgm:spPr/>
    </dgm:pt>
    <dgm:pt modelId="{091E89AB-315C-484B-84CA-9F5A19129EDF}" type="pres">
      <dgm:prSet presAssocID="{5985CB46-C304-48A9-A19B-91AD292B87B5}" presName="rootText3" presStyleLbl="asst1" presStyleIdx="0" presStyleCnt="1">
        <dgm:presLayoutVars>
          <dgm:chPref val="3"/>
        </dgm:presLayoutVars>
      </dgm:prSet>
      <dgm:spPr/>
      <dgm:t>
        <a:bodyPr/>
        <a:lstStyle/>
        <a:p>
          <a:endParaRPr lang="es-ES_tradnl"/>
        </a:p>
      </dgm:t>
    </dgm:pt>
    <dgm:pt modelId="{9C033ABF-432A-43FD-9367-3945A812BCF3}" type="pres">
      <dgm:prSet presAssocID="{5985CB46-C304-48A9-A19B-91AD292B87B5}" presName="rootConnector3" presStyleLbl="asst1" presStyleIdx="0" presStyleCnt="1"/>
      <dgm:spPr/>
      <dgm:t>
        <a:bodyPr/>
        <a:lstStyle/>
        <a:p>
          <a:endParaRPr lang="es-ES_tradnl"/>
        </a:p>
      </dgm:t>
    </dgm:pt>
    <dgm:pt modelId="{3835507F-2F45-4EB9-80FD-B074597FB30C}" type="pres">
      <dgm:prSet presAssocID="{5985CB46-C304-48A9-A19B-91AD292B87B5}" presName="hierChild6" presStyleCnt="0"/>
      <dgm:spPr/>
    </dgm:pt>
    <dgm:pt modelId="{EF95C5ED-794B-45C0-A507-C41F78D21C3D}" type="pres">
      <dgm:prSet presAssocID="{5985CB46-C304-48A9-A19B-91AD292B87B5}" presName="hierChild7" presStyleCnt="0"/>
      <dgm:spPr/>
    </dgm:pt>
  </dgm:ptLst>
  <dgm:cxnLst>
    <dgm:cxn modelId="{11702062-6C53-48DE-ADF7-DE5558180CFF}" type="presOf" srcId="{C116D4C8-13BB-4073-8E8A-FC01399E7F8F}" destId="{65ADD156-4E85-4E1E-877B-A67B580F9061}" srcOrd="1" destOrd="0" presId="urn:microsoft.com/office/officeart/2005/8/layout/orgChart1"/>
    <dgm:cxn modelId="{A2DD8B7A-5A5A-49EC-8C1B-139032093FB6}" type="presOf" srcId="{23FA4930-CCB9-40B5-8C97-1BAA26F27DDC}" destId="{82E8280C-E7E4-4E5B-BC9E-E917FFB961D1}" srcOrd="0" destOrd="0" presId="urn:microsoft.com/office/officeart/2005/8/layout/orgChart1"/>
    <dgm:cxn modelId="{F45CA0BF-0AD4-4928-B310-641062AD2903}" type="presOf" srcId="{9DE22465-6885-4D7B-A5AB-8FAD8DAD8B9F}" destId="{288CDE48-0B03-4745-888F-0E70F5AD537A}" srcOrd="0" destOrd="0" presId="urn:microsoft.com/office/officeart/2005/8/layout/orgChart1"/>
    <dgm:cxn modelId="{A91DBC9A-91D5-41DF-B1D7-AC465CC6CA9B}" type="presOf" srcId="{B48AC20A-8750-4D76-A80F-7E26A7E919C2}" destId="{7DD42ABF-DA34-4CC6-8CEC-CD14B781C9DC}" srcOrd="1" destOrd="0" presId="urn:microsoft.com/office/officeart/2005/8/layout/orgChart1"/>
    <dgm:cxn modelId="{D1212320-E9C7-43D5-BF21-D426A3D7058F}" type="presOf" srcId="{B48AC20A-8750-4D76-A80F-7E26A7E919C2}" destId="{0493DCB1-3539-4B85-BE4B-AA756C2E3FE6}" srcOrd="0" destOrd="0" presId="urn:microsoft.com/office/officeart/2005/8/layout/orgChart1"/>
    <dgm:cxn modelId="{2490A293-08A5-4E2F-BBF0-8F4EBFE67AF1}" type="presOf" srcId="{6E4F9BD9-989D-4092-8E97-01495CB49FC0}" destId="{9D13AE8E-5A31-430E-B033-DFC7CCA71D6D}" srcOrd="0" destOrd="0" presId="urn:microsoft.com/office/officeart/2005/8/layout/orgChart1"/>
    <dgm:cxn modelId="{C80E0D7C-DB64-4922-8186-4DA07F7A2D3B}" type="presOf" srcId="{C116D4C8-13BB-4073-8E8A-FC01399E7F8F}" destId="{045A1E51-0A3B-40E0-914D-0C8CE27301C5}" srcOrd="0" destOrd="0" presId="urn:microsoft.com/office/officeart/2005/8/layout/orgChart1"/>
    <dgm:cxn modelId="{0DA4833A-1E07-47C4-82FA-444155093871}" type="presOf" srcId="{8719AF4A-3C2D-41A8-8555-8048A89A1E28}" destId="{BAC0D94E-CAE6-4A5E-B703-CEC2113D4A96}" srcOrd="0" destOrd="0" presId="urn:microsoft.com/office/officeart/2005/8/layout/orgChart1"/>
    <dgm:cxn modelId="{E6EE0AEC-0733-4CF4-8118-0D6D0EAE4D8E}" srcId="{9DE22465-6885-4D7B-A5AB-8FAD8DAD8B9F}" destId="{B48AC20A-8750-4D76-A80F-7E26A7E919C2}" srcOrd="1" destOrd="0" parTransId="{8719AF4A-3C2D-41A8-8555-8048A89A1E28}" sibTransId="{1FA5C2F3-A66D-4AD9-8019-635C20A0C8C4}"/>
    <dgm:cxn modelId="{88109B69-F920-4B41-B14E-7A55B0EDC72C}" type="presOf" srcId="{5985CB46-C304-48A9-A19B-91AD292B87B5}" destId="{091E89AB-315C-484B-84CA-9F5A19129EDF}" srcOrd="0" destOrd="0" presId="urn:microsoft.com/office/officeart/2005/8/layout/orgChart1"/>
    <dgm:cxn modelId="{DEC72472-D895-472E-A714-83D593946E82}" srcId="{9DE22465-6885-4D7B-A5AB-8FAD8DAD8B9F}" destId="{C116D4C8-13BB-4073-8E8A-FC01399E7F8F}" srcOrd="2" destOrd="0" parTransId="{23FA4930-CCB9-40B5-8C97-1BAA26F27DDC}" sibTransId="{1CF3666F-F703-4A6F-B8A9-593288126CB2}"/>
    <dgm:cxn modelId="{8FCD473E-3E03-4CE9-838B-DDFA4FA4BE22}" type="presOf" srcId="{5985CB46-C304-48A9-A19B-91AD292B87B5}" destId="{9C033ABF-432A-43FD-9367-3945A812BCF3}" srcOrd="1" destOrd="0" presId="urn:microsoft.com/office/officeart/2005/8/layout/orgChart1"/>
    <dgm:cxn modelId="{17F88631-8F7B-4B6C-8017-C0FA660FB338}" type="presOf" srcId="{9DE22465-6885-4D7B-A5AB-8FAD8DAD8B9F}" destId="{D4D6546E-BBB9-4946-BC9E-3E42EEB54127}" srcOrd="1" destOrd="0" presId="urn:microsoft.com/office/officeart/2005/8/layout/orgChart1"/>
    <dgm:cxn modelId="{7D1CBAB2-14CC-4413-882C-114B2999EF06}" type="presOf" srcId="{11C922A1-5A3B-44A8-AD9F-9F48CC30795D}" destId="{9003F27E-9A49-4C9D-8AA3-6EB7E996BA9E}" srcOrd="0" destOrd="0" presId="urn:microsoft.com/office/officeart/2005/8/layout/orgChart1"/>
    <dgm:cxn modelId="{2DEE8535-9D14-4A4E-9DD7-35C9D3C1F2C8}" srcId="{9DE22465-6885-4D7B-A5AB-8FAD8DAD8B9F}" destId="{5985CB46-C304-48A9-A19B-91AD292B87B5}" srcOrd="0" destOrd="0" parTransId="{6E4F9BD9-989D-4092-8E97-01495CB49FC0}" sibTransId="{74B84537-4E9C-4B5D-A56E-2AC709D39961}"/>
    <dgm:cxn modelId="{24D2C3FC-2093-4501-9489-6CB597D0B49F}" srcId="{11C922A1-5A3B-44A8-AD9F-9F48CC30795D}" destId="{9DE22465-6885-4D7B-A5AB-8FAD8DAD8B9F}" srcOrd="0" destOrd="0" parTransId="{1B957930-5B9D-44E5-B922-924CEB00ADE2}" sibTransId="{2906EED5-4497-494F-9701-EEF3881EFD60}"/>
    <dgm:cxn modelId="{BF5C0F57-88E0-4E50-AAD2-5B725B5281A7}" type="presParOf" srcId="{9003F27E-9A49-4C9D-8AA3-6EB7E996BA9E}" destId="{513BFC89-7730-48F0-8145-0F0BD8DB1A82}" srcOrd="0" destOrd="0" presId="urn:microsoft.com/office/officeart/2005/8/layout/orgChart1"/>
    <dgm:cxn modelId="{F79F3FE0-86D1-48A9-B7D7-33D2C9938A53}" type="presParOf" srcId="{513BFC89-7730-48F0-8145-0F0BD8DB1A82}" destId="{1E0C2D39-B555-4FCE-B430-EE8EE84FCFE8}" srcOrd="0" destOrd="0" presId="urn:microsoft.com/office/officeart/2005/8/layout/orgChart1"/>
    <dgm:cxn modelId="{9609E235-238A-44BD-B0BF-70B54FFA05D6}" type="presParOf" srcId="{1E0C2D39-B555-4FCE-B430-EE8EE84FCFE8}" destId="{288CDE48-0B03-4745-888F-0E70F5AD537A}" srcOrd="0" destOrd="0" presId="urn:microsoft.com/office/officeart/2005/8/layout/orgChart1"/>
    <dgm:cxn modelId="{13F85147-6F41-46BC-B30C-08A0D35F287C}" type="presParOf" srcId="{1E0C2D39-B555-4FCE-B430-EE8EE84FCFE8}" destId="{D4D6546E-BBB9-4946-BC9E-3E42EEB54127}" srcOrd="1" destOrd="0" presId="urn:microsoft.com/office/officeart/2005/8/layout/orgChart1"/>
    <dgm:cxn modelId="{149905F1-04BE-44B2-8EC5-F907C5A8098B}" type="presParOf" srcId="{513BFC89-7730-48F0-8145-0F0BD8DB1A82}" destId="{7776C7F3-9160-4EB6-915F-BE90296995D9}" srcOrd="1" destOrd="0" presId="urn:microsoft.com/office/officeart/2005/8/layout/orgChart1"/>
    <dgm:cxn modelId="{1D4EF6E5-F8C3-4FA3-80A8-15BF2E6417BB}" type="presParOf" srcId="{7776C7F3-9160-4EB6-915F-BE90296995D9}" destId="{BAC0D94E-CAE6-4A5E-B703-CEC2113D4A96}" srcOrd="0" destOrd="0" presId="urn:microsoft.com/office/officeart/2005/8/layout/orgChart1"/>
    <dgm:cxn modelId="{ECC83656-CBDB-4C56-AD8D-7A6268F61394}" type="presParOf" srcId="{7776C7F3-9160-4EB6-915F-BE90296995D9}" destId="{22DF301E-EF40-42D9-B4F1-1868880ED57A}" srcOrd="1" destOrd="0" presId="urn:microsoft.com/office/officeart/2005/8/layout/orgChart1"/>
    <dgm:cxn modelId="{3AB94225-9896-47CB-B009-ED600565660D}" type="presParOf" srcId="{22DF301E-EF40-42D9-B4F1-1868880ED57A}" destId="{1AC13B62-CA29-40AA-AEEA-C7BA6593F2DE}" srcOrd="0" destOrd="0" presId="urn:microsoft.com/office/officeart/2005/8/layout/orgChart1"/>
    <dgm:cxn modelId="{0380A9D7-E42E-407D-BDD2-D3A2DB2F5B70}" type="presParOf" srcId="{1AC13B62-CA29-40AA-AEEA-C7BA6593F2DE}" destId="{0493DCB1-3539-4B85-BE4B-AA756C2E3FE6}" srcOrd="0" destOrd="0" presId="urn:microsoft.com/office/officeart/2005/8/layout/orgChart1"/>
    <dgm:cxn modelId="{D36E515D-BC33-4457-B786-B0FFA9F8089D}" type="presParOf" srcId="{1AC13B62-CA29-40AA-AEEA-C7BA6593F2DE}" destId="{7DD42ABF-DA34-4CC6-8CEC-CD14B781C9DC}" srcOrd="1" destOrd="0" presId="urn:microsoft.com/office/officeart/2005/8/layout/orgChart1"/>
    <dgm:cxn modelId="{24DB6558-31DB-4ABC-8DE0-1DF2744E2A05}" type="presParOf" srcId="{22DF301E-EF40-42D9-B4F1-1868880ED57A}" destId="{48A8C08C-00E0-426B-8FB3-905DF43CF592}" srcOrd="1" destOrd="0" presId="urn:microsoft.com/office/officeart/2005/8/layout/orgChart1"/>
    <dgm:cxn modelId="{28921F25-417D-4EF4-AA8F-32C0D651A4D3}" type="presParOf" srcId="{22DF301E-EF40-42D9-B4F1-1868880ED57A}" destId="{A81AEC24-9DBB-41DF-AB26-3EF5FF2FADBD}" srcOrd="2" destOrd="0" presId="urn:microsoft.com/office/officeart/2005/8/layout/orgChart1"/>
    <dgm:cxn modelId="{5010DF93-5470-427C-8BAE-B2AC40C34F54}" type="presParOf" srcId="{7776C7F3-9160-4EB6-915F-BE90296995D9}" destId="{82E8280C-E7E4-4E5B-BC9E-E917FFB961D1}" srcOrd="2" destOrd="0" presId="urn:microsoft.com/office/officeart/2005/8/layout/orgChart1"/>
    <dgm:cxn modelId="{DD746AC6-ED18-4AC9-A53E-B2F97A6FB3F8}" type="presParOf" srcId="{7776C7F3-9160-4EB6-915F-BE90296995D9}" destId="{FA66E775-79DA-40B5-9F17-C465669D8C47}" srcOrd="3" destOrd="0" presId="urn:microsoft.com/office/officeart/2005/8/layout/orgChart1"/>
    <dgm:cxn modelId="{0570BE15-9AB6-407D-BA87-2483C0225C85}" type="presParOf" srcId="{FA66E775-79DA-40B5-9F17-C465669D8C47}" destId="{161B6047-B2CA-4C34-A551-21BDA45E786B}" srcOrd="0" destOrd="0" presId="urn:microsoft.com/office/officeart/2005/8/layout/orgChart1"/>
    <dgm:cxn modelId="{53543229-D8EC-454A-89E6-9C4F99CC3323}" type="presParOf" srcId="{161B6047-B2CA-4C34-A551-21BDA45E786B}" destId="{045A1E51-0A3B-40E0-914D-0C8CE27301C5}" srcOrd="0" destOrd="0" presId="urn:microsoft.com/office/officeart/2005/8/layout/orgChart1"/>
    <dgm:cxn modelId="{F6A6070D-62EC-4663-B998-8B9473429CA4}" type="presParOf" srcId="{161B6047-B2CA-4C34-A551-21BDA45E786B}" destId="{65ADD156-4E85-4E1E-877B-A67B580F9061}" srcOrd="1" destOrd="0" presId="urn:microsoft.com/office/officeart/2005/8/layout/orgChart1"/>
    <dgm:cxn modelId="{5706B593-024D-4D61-9FBB-F363AABFC2A9}" type="presParOf" srcId="{FA66E775-79DA-40B5-9F17-C465669D8C47}" destId="{F6483FF6-491E-4BBA-BEA5-968F4E78C498}" srcOrd="1" destOrd="0" presId="urn:microsoft.com/office/officeart/2005/8/layout/orgChart1"/>
    <dgm:cxn modelId="{BB295B8B-4323-445A-8677-7E20748B8BF3}" type="presParOf" srcId="{FA66E775-79DA-40B5-9F17-C465669D8C47}" destId="{95265CD2-4ADA-496C-BF32-CCAACD23EAD6}" srcOrd="2" destOrd="0" presId="urn:microsoft.com/office/officeart/2005/8/layout/orgChart1"/>
    <dgm:cxn modelId="{A1EAB6B6-7A5F-4DB5-B5FE-E82D7C8DAE2F}" type="presParOf" srcId="{513BFC89-7730-48F0-8145-0F0BD8DB1A82}" destId="{4FB19202-B5C7-4AE2-970C-49108052614D}" srcOrd="2" destOrd="0" presId="urn:microsoft.com/office/officeart/2005/8/layout/orgChart1"/>
    <dgm:cxn modelId="{A20D50B5-52AF-4B94-8186-A6BE03B43621}" type="presParOf" srcId="{4FB19202-B5C7-4AE2-970C-49108052614D}" destId="{9D13AE8E-5A31-430E-B033-DFC7CCA71D6D}" srcOrd="0" destOrd="0" presId="urn:microsoft.com/office/officeart/2005/8/layout/orgChart1"/>
    <dgm:cxn modelId="{776EB247-9333-49BE-AC79-92D300E3579E}" type="presParOf" srcId="{4FB19202-B5C7-4AE2-970C-49108052614D}" destId="{9388B7B5-9DC0-478F-AD54-AD767D38EB7B}" srcOrd="1" destOrd="0" presId="urn:microsoft.com/office/officeart/2005/8/layout/orgChart1"/>
    <dgm:cxn modelId="{28F0EDD2-AC41-4A0B-8A08-AF8E2CF14516}" type="presParOf" srcId="{9388B7B5-9DC0-478F-AD54-AD767D38EB7B}" destId="{2F6D290D-9152-40C6-B76B-CFDBF590B761}" srcOrd="0" destOrd="0" presId="urn:microsoft.com/office/officeart/2005/8/layout/orgChart1"/>
    <dgm:cxn modelId="{16D6B40F-2CD8-430F-BA4C-78A53DDD1604}" type="presParOf" srcId="{2F6D290D-9152-40C6-B76B-CFDBF590B761}" destId="{091E89AB-315C-484B-84CA-9F5A19129EDF}" srcOrd="0" destOrd="0" presId="urn:microsoft.com/office/officeart/2005/8/layout/orgChart1"/>
    <dgm:cxn modelId="{3F046CD0-6378-407E-803E-6E5F6FC73239}" type="presParOf" srcId="{2F6D290D-9152-40C6-B76B-CFDBF590B761}" destId="{9C033ABF-432A-43FD-9367-3945A812BCF3}" srcOrd="1" destOrd="0" presId="urn:microsoft.com/office/officeart/2005/8/layout/orgChart1"/>
    <dgm:cxn modelId="{28CD2235-9F82-414F-B4AC-8A228E8AAB29}" type="presParOf" srcId="{9388B7B5-9DC0-478F-AD54-AD767D38EB7B}" destId="{3835507F-2F45-4EB9-80FD-B074597FB30C}" srcOrd="1" destOrd="0" presId="urn:microsoft.com/office/officeart/2005/8/layout/orgChart1"/>
    <dgm:cxn modelId="{2B358077-9200-4D7C-9408-300A90E379BE}" type="presParOf" srcId="{9388B7B5-9DC0-478F-AD54-AD767D38EB7B}" destId="{EF95C5ED-794B-45C0-A507-C41F78D21C3D}"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6F5A666F-3FAF-4A39-A306-D4B91C0B7FFA}" type="doc">
      <dgm:prSet loTypeId="urn:microsoft.com/office/officeart/2005/8/layout/gear1" loCatId="cycle" qsTypeId="urn:microsoft.com/office/officeart/2005/8/quickstyle/simple4" qsCatId="simple" csTypeId="urn:microsoft.com/office/officeart/2005/8/colors/colorful5" csCatId="colorful" phldr="1"/>
      <dgm:spPr/>
    </dgm:pt>
    <dgm:pt modelId="{24D35D7A-2B34-4015-AD3D-E1002E414A60}">
      <dgm:prSet phldrT="[Texto]" custT="1"/>
      <dgm:spPr/>
      <dgm:t>
        <a:bodyPr/>
        <a:lstStyle/>
        <a:p>
          <a:pPr algn="ctr"/>
          <a:r>
            <a:rPr lang="es-ES_tradnl" sz="1600" b="1"/>
            <a:t>Evacuación</a:t>
          </a:r>
          <a:endParaRPr lang="es-ES_tradnl" sz="1700" b="1"/>
        </a:p>
      </dgm:t>
    </dgm:pt>
    <dgm:pt modelId="{D3865C7E-7444-4A12-A1B7-5C8442562DB1}" type="parTrans" cxnId="{BACB056A-0397-4D8D-9988-FD5DA86B5087}">
      <dgm:prSet/>
      <dgm:spPr/>
      <dgm:t>
        <a:bodyPr/>
        <a:lstStyle/>
        <a:p>
          <a:pPr algn="ctr"/>
          <a:endParaRPr lang="es-ES_tradnl"/>
        </a:p>
      </dgm:t>
    </dgm:pt>
    <dgm:pt modelId="{753786D2-E787-40D8-A0FE-6AE0E7C615AC}" type="sibTrans" cxnId="{BACB056A-0397-4D8D-9988-FD5DA86B5087}">
      <dgm:prSet/>
      <dgm:spPr/>
      <dgm:t>
        <a:bodyPr/>
        <a:lstStyle/>
        <a:p>
          <a:pPr algn="ctr"/>
          <a:endParaRPr lang="es-ES_tradnl"/>
        </a:p>
      </dgm:t>
    </dgm:pt>
    <dgm:pt modelId="{F2E2678B-35F9-4959-8A44-14EB3DA65754}">
      <dgm:prSet phldrT="[Texto]" custT="1"/>
      <dgm:spPr/>
      <dgm:t>
        <a:bodyPr/>
        <a:lstStyle/>
        <a:p>
          <a:pPr algn="ctr"/>
          <a:r>
            <a:rPr lang="es-ES_tradnl" sz="1400" b="1"/>
            <a:t>Interve-nción</a:t>
          </a:r>
          <a:endParaRPr lang="es-ES_tradnl" sz="900" b="1"/>
        </a:p>
      </dgm:t>
    </dgm:pt>
    <dgm:pt modelId="{F21745AA-1D1C-445C-A519-C205C162F834}" type="parTrans" cxnId="{5F94D004-8185-4C43-A36A-41D1D36A5F31}">
      <dgm:prSet/>
      <dgm:spPr/>
      <dgm:t>
        <a:bodyPr/>
        <a:lstStyle/>
        <a:p>
          <a:pPr algn="ctr"/>
          <a:endParaRPr lang="es-ES_tradnl"/>
        </a:p>
      </dgm:t>
    </dgm:pt>
    <dgm:pt modelId="{22702F70-A06D-431A-B619-17C6D9CFBCC2}" type="sibTrans" cxnId="{5F94D004-8185-4C43-A36A-41D1D36A5F31}">
      <dgm:prSet/>
      <dgm:spPr/>
      <dgm:t>
        <a:bodyPr/>
        <a:lstStyle/>
        <a:p>
          <a:pPr algn="ctr"/>
          <a:endParaRPr lang="es-ES_tradnl"/>
        </a:p>
      </dgm:t>
    </dgm:pt>
    <dgm:pt modelId="{2AE8583E-51C0-407E-BA56-6D04CDD45805}">
      <dgm:prSet phldrT="[Texto]" custT="1"/>
      <dgm:spPr/>
      <dgm:t>
        <a:bodyPr/>
        <a:lstStyle/>
        <a:p>
          <a:pPr algn="ctr"/>
          <a:r>
            <a:rPr lang="es-ES_tradnl" sz="1400" b="1"/>
            <a:t>Alarma</a:t>
          </a:r>
          <a:endParaRPr lang="es-ES_tradnl" sz="900" b="1"/>
        </a:p>
      </dgm:t>
    </dgm:pt>
    <dgm:pt modelId="{C92C1179-CD1E-40E6-AFC6-9A8E29D46A48}" type="parTrans" cxnId="{81B648C2-DB66-4419-A2B3-C7A4FAD9CFF9}">
      <dgm:prSet/>
      <dgm:spPr/>
      <dgm:t>
        <a:bodyPr/>
        <a:lstStyle/>
        <a:p>
          <a:pPr algn="ctr"/>
          <a:endParaRPr lang="es-ES_tradnl"/>
        </a:p>
      </dgm:t>
    </dgm:pt>
    <dgm:pt modelId="{606FC55D-9232-45AD-91FB-716F0449B7E0}" type="sibTrans" cxnId="{81B648C2-DB66-4419-A2B3-C7A4FAD9CFF9}">
      <dgm:prSet/>
      <dgm:spPr/>
      <dgm:t>
        <a:bodyPr/>
        <a:lstStyle/>
        <a:p>
          <a:pPr algn="ctr"/>
          <a:endParaRPr lang="es-ES_tradnl"/>
        </a:p>
      </dgm:t>
    </dgm:pt>
    <dgm:pt modelId="{50DB2598-89C6-4F23-AB39-7E49C77A153E}" type="pres">
      <dgm:prSet presAssocID="{6F5A666F-3FAF-4A39-A306-D4B91C0B7FFA}" presName="composite" presStyleCnt="0">
        <dgm:presLayoutVars>
          <dgm:chMax val="3"/>
          <dgm:animLvl val="lvl"/>
          <dgm:resizeHandles val="exact"/>
        </dgm:presLayoutVars>
      </dgm:prSet>
      <dgm:spPr/>
    </dgm:pt>
    <dgm:pt modelId="{43844435-CEF7-47F1-B7A1-652DBB232AB6}" type="pres">
      <dgm:prSet presAssocID="{24D35D7A-2B34-4015-AD3D-E1002E414A60}" presName="gear1" presStyleLbl="node1" presStyleIdx="0" presStyleCnt="3">
        <dgm:presLayoutVars>
          <dgm:chMax val="1"/>
          <dgm:bulletEnabled val="1"/>
        </dgm:presLayoutVars>
      </dgm:prSet>
      <dgm:spPr/>
      <dgm:t>
        <a:bodyPr/>
        <a:lstStyle/>
        <a:p>
          <a:endParaRPr lang="es-ES_tradnl"/>
        </a:p>
      </dgm:t>
    </dgm:pt>
    <dgm:pt modelId="{80607421-700F-4588-9CC3-2FEBFD635609}" type="pres">
      <dgm:prSet presAssocID="{24D35D7A-2B34-4015-AD3D-E1002E414A60}" presName="gear1srcNode" presStyleLbl="node1" presStyleIdx="0" presStyleCnt="3"/>
      <dgm:spPr/>
      <dgm:t>
        <a:bodyPr/>
        <a:lstStyle/>
        <a:p>
          <a:endParaRPr lang="es-ES_tradnl"/>
        </a:p>
      </dgm:t>
    </dgm:pt>
    <dgm:pt modelId="{CF4E8F30-E6DB-4F4E-8261-B5C57327E91E}" type="pres">
      <dgm:prSet presAssocID="{24D35D7A-2B34-4015-AD3D-E1002E414A60}" presName="gear1dstNode" presStyleLbl="node1" presStyleIdx="0" presStyleCnt="3"/>
      <dgm:spPr/>
      <dgm:t>
        <a:bodyPr/>
        <a:lstStyle/>
        <a:p>
          <a:endParaRPr lang="es-ES_tradnl"/>
        </a:p>
      </dgm:t>
    </dgm:pt>
    <dgm:pt modelId="{72ED628F-89D8-4816-B54B-BC90016EEBB1}" type="pres">
      <dgm:prSet presAssocID="{F2E2678B-35F9-4959-8A44-14EB3DA65754}" presName="gear2" presStyleLbl="node1" presStyleIdx="1" presStyleCnt="3">
        <dgm:presLayoutVars>
          <dgm:chMax val="1"/>
          <dgm:bulletEnabled val="1"/>
        </dgm:presLayoutVars>
      </dgm:prSet>
      <dgm:spPr/>
      <dgm:t>
        <a:bodyPr/>
        <a:lstStyle/>
        <a:p>
          <a:endParaRPr lang="es-ES_tradnl"/>
        </a:p>
      </dgm:t>
    </dgm:pt>
    <dgm:pt modelId="{C8945416-37CC-4DE0-BD01-BD4C235A253A}" type="pres">
      <dgm:prSet presAssocID="{F2E2678B-35F9-4959-8A44-14EB3DA65754}" presName="gear2srcNode" presStyleLbl="node1" presStyleIdx="1" presStyleCnt="3"/>
      <dgm:spPr/>
      <dgm:t>
        <a:bodyPr/>
        <a:lstStyle/>
        <a:p>
          <a:endParaRPr lang="es-ES_tradnl"/>
        </a:p>
      </dgm:t>
    </dgm:pt>
    <dgm:pt modelId="{C61ACD22-8A3E-46BC-A6E4-9F83ACED318A}" type="pres">
      <dgm:prSet presAssocID="{F2E2678B-35F9-4959-8A44-14EB3DA65754}" presName="gear2dstNode" presStyleLbl="node1" presStyleIdx="1" presStyleCnt="3"/>
      <dgm:spPr/>
      <dgm:t>
        <a:bodyPr/>
        <a:lstStyle/>
        <a:p>
          <a:endParaRPr lang="es-ES_tradnl"/>
        </a:p>
      </dgm:t>
    </dgm:pt>
    <dgm:pt modelId="{E82DE8D0-986A-4587-8984-EC19EB71AD6D}" type="pres">
      <dgm:prSet presAssocID="{2AE8583E-51C0-407E-BA56-6D04CDD45805}" presName="gear3" presStyleLbl="node1" presStyleIdx="2" presStyleCnt="3"/>
      <dgm:spPr/>
      <dgm:t>
        <a:bodyPr/>
        <a:lstStyle/>
        <a:p>
          <a:endParaRPr lang="es-ES_tradnl"/>
        </a:p>
      </dgm:t>
    </dgm:pt>
    <dgm:pt modelId="{24BEA49B-C19D-44D8-B0DB-4E414093B500}" type="pres">
      <dgm:prSet presAssocID="{2AE8583E-51C0-407E-BA56-6D04CDD45805}" presName="gear3tx" presStyleLbl="node1" presStyleIdx="2" presStyleCnt="3">
        <dgm:presLayoutVars>
          <dgm:chMax val="1"/>
          <dgm:bulletEnabled val="1"/>
        </dgm:presLayoutVars>
      </dgm:prSet>
      <dgm:spPr/>
      <dgm:t>
        <a:bodyPr/>
        <a:lstStyle/>
        <a:p>
          <a:endParaRPr lang="es-ES_tradnl"/>
        </a:p>
      </dgm:t>
    </dgm:pt>
    <dgm:pt modelId="{A3C074CA-C428-43B0-BE96-6DCE1E134467}" type="pres">
      <dgm:prSet presAssocID="{2AE8583E-51C0-407E-BA56-6D04CDD45805}" presName="gear3srcNode" presStyleLbl="node1" presStyleIdx="2" presStyleCnt="3"/>
      <dgm:spPr/>
      <dgm:t>
        <a:bodyPr/>
        <a:lstStyle/>
        <a:p>
          <a:endParaRPr lang="es-ES_tradnl"/>
        </a:p>
      </dgm:t>
    </dgm:pt>
    <dgm:pt modelId="{D06ACA4B-0467-4B57-BFDD-B82C88144597}" type="pres">
      <dgm:prSet presAssocID="{2AE8583E-51C0-407E-BA56-6D04CDD45805}" presName="gear3dstNode" presStyleLbl="node1" presStyleIdx="2" presStyleCnt="3"/>
      <dgm:spPr/>
      <dgm:t>
        <a:bodyPr/>
        <a:lstStyle/>
        <a:p>
          <a:endParaRPr lang="es-ES_tradnl"/>
        </a:p>
      </dgm:t>
    </dgm:pt>
    <dgm:pt modelId="{804FE554-35D2-486F-AD56-09D4F6FCEA92}" type="pres">
      <dgm:prSet presAssocID="{753786D2-E787-40D8-A0FE-6AE0E7C615AC}" presName="connector1" presStyleLbl="sibTrans2D1" presStyleIdx="0" presStyleCnt="3"/>
      <dgm:spPr/>
      <dgm:t>
        <a:bodyPr/>
        <a:lstStyle/>
        <a:p>
          <a:endParaRPr lang="es-ES_tradnl"/>
        </a:p>
      </dgm:t>
    </dgm:pt>
    <dgm:pt modelId="{5A663A16-2758-4BDC-8453-DE7DF116EE28}" type="pres">
      <dgm:prSet presAssocID="{22702F70-A06D-431A-B619-17C6D9CFBCC2}" presName="connector2" presStyleLbl="sibTrans2D1" presStyleIdx="1" presStyleCnt="3"/>
      <dgm:spPr/>
      <dgm:t>
        <a:bodyPr/>
        <a:lstStyle/>
        <a:p>
          <a:endParaRPr lang="es-ES_tradnl"/>
        </a:p>
      </dgm:t>
    </dgm:pt>
    <dgm:pt modelId="{C1C1B7ED-ADF6-4073-8B78-9F1B4C17FF9A}" type="pres">
      <dgm:prSet presAssocID="{606FC55D-9232-45AD-91FB-716F0449B7E0}" presName="connector3" presStyleLbl="sibTrans2D1" presStyleIdx="2" presStyleCnt="3"/>
      <dgm:spPr/>
      <dgm:t>
        <a:bodyPr/>
        <a:lstStyle/>
        <a:p>
          <a:endParaRPr lang="es-ES_tradnl"/>
        </a:p>
      </dgm:t>
    </dgm:pt>
  </dgm:ptLst>
  <dgm:cxnLst>
    <dgm:cxn modelId="{98111063-A21B-4659-BB74-176C611DE052}" type="presOf" srcId="{606FC55D-9232-45AD-91FB-716F0449B7E0}" destId="{C1C1B7ED-ADF6-4073-8B78-9F1B4C17FF9A}" srcOrd="0" destOrd="0" presId="urn:microsoft.com/office/officeart/2005/8/layout/gear1"/>
    <dgm:cxn modelId="{A16E3BBE-775B-4C64-9BD5-42A4928C914E}" type="presOf" srcId="{2AE8583E-51C0-407E-BA56-6D04CDD45805}" destId="{D06ACA4B-0467-4B57-BFDD-B82C88144597}" srcOrd="3" destOrd="0" presId="urn:microsoft.com/office/officeart/2005/8/layout/gear1"/>
    <dgm:cxn modelId="{CDD6FE33-A209-4A87-9D43-C982DEC3C74B}" type="presOf" srcId="{F2E2678B-35F9-4959-8A44-14EB3DA65754}" destId="{C8945416-37CC-4DE0-BD01-BD4C235A253A}" srcOrd="1" destOrd="0" presId="urn:microsoft.com/office/officeart/2005/8/layout/gear1"/>
    <dgm:cxn modelId="{2EE016BC-647B-4497-8BBF-7DD46F6BBE34}" type="presOf" srcId="{2AE8583E-51C0-407E-BA56-6D04CDD45805}" destId="{A3C074CA-C428-43B0-BE96-6DCE1E134467}" srcOrd="2" destOrd="0" presId="urn:microsoft.com/office/officeart/2005/8/layout/gear1"/>
    <dgm:cxn modelId="{49C181BD-8EE8-4A2D-B073-8BF48043565C}" type="presOf" srcId="{6F5A666F-3FAF-4A39-A306-D4B91C0B7FFA}" destId="{50DB2598-89C6-4F23-AB39-7E49C77A153E}" srcOrd="0" destOrd="0" presId="urn:microsoft.com/office/officeart/2005/8/layout/gear1"/>
    <dgm:cxn modelId="{2B322194-054F-49EE-98CC-C8740E68E5C5}" type="presOf" srcId="{2AE8583E-51C0-407E-BA56-6D04CDD45805}" destId="{E82DE8D0-986A-4587-8984-EC19EB71AD6D}" srcOrd="0" destOrd="0" presId="urn:microsoft.com/office/officeart/2005/8/layout/gear1"/>
    <dgm:cxn modelId="{59FAE76D-EC31-4335-8A26-8645D4C89152}" type="presOf" srcId="{22702F70-A06D-431A-B619-17C6D9CFBCC2}" destId="{5A663A16-2758-4BDC-8453-DE7DF116EE28}" srcOrd="0" destOrd="0" presId="urn:microsoft.com/office/officeart/2005/8/layout/gear1"/>
    <dgm:cxn modelId="{BACB056A-0397-4D8D-9988-FD5DA86B5087}" srcId="{6F5A666F-3FAF-4A39-A306-D4B91C0B7FFA}" destId="{24D35D7A-2B34-4015-AD3D-E1002E414A60}" srcOrd="0" destOrd="0" parTransId="{D3865C7E-7444-4A12-A1B7-5C8442562DB1}" sibTransId="{753786D2-E787-40D8-A0FE-6AE0E7C615AC}"/>
    <dgm:cxn modelId="{81B648C2-DB66-4419-A2B3-C7A4FAD9CFF9}" srcId="{6F5A666F-3FAF-4A39-A306-D4B91C0B7FFA}" destId="{2AE8583E-51C0-407E-BA56-6D04CDD45805}" srcOrd="2" destOrd="0" parTransId="{C92C1179-CD1E-40E6-AFC6-9A8E29D46A48}" sibTransId="{606FC55D-9232-45AD-91FB-716F0449B7E0}"/>
    <dgm:cxn modelId="{5D6A76CB-0654-4D0E-8042-B514F5C0630F}" type="presOf" srcId="{F2E2678B-35F9-4959-8A44-14EB3DA65754}" destId="{72ED628F-89D8-4816-B54B-BC90016EEBB1}" srcOrd="0" destOrd="0" presId="urn:microsoft.com/office/officeart/2005/8/layout/gear1"/>
    <dgm:cxn modelId="{95EE6A81-898E-4BB5-9EF8-8730EC0899F0}" type="presOf" srcId="{24D35D7A-2B34-4015-AD3D-E1002E414A60}" destId="{80607421-700F-4588-9CC3-2FEBFD635609}" srcOrd="1" destOrd="0" presId="urn:microsoft.com/office/officeart/2005/8/layout/gear1"/>
    <dgm:cxn modelId="{8BE0A174-C9E1-41ED-BE8E-34AF9CE1B2DC}" type="presOf" srcId="{F2E2678B-35F9-4959-8A44-14EB3DA65754}" destId="{C61ACD22-8A3E-46BC-A6E4-9F83ACED318A}" srcOrd="2" destOrd="0" presId="urn:microsoft.com/office/officeart/2005/8/layout/gear1"/>
    <dgm:cxn modelId="{6A16DBDC-A1F8-42E7-9B97-D6F3788B998D}" type="presOf" srcId="{24D35D7A-2B34-4015-AD3D-E1002E414A60}" destId="{CF4E8F30-E6DB-4F4E-8261-B5C57327E91E}" srcOrd="2" destOrd="0" presId="urn:microsoft.com/office/officeart/2005/8/layout/gear1"/>
    <dgm:cxn modelId="{5ED9A7A9-084B-4293-88EE-C9F790547106}" type="presOf" srcId="{753786D2-E787-40D8-A0FE-6AE0E7C615AC}" destId="{804FE554-35D2-486F-AD56-09D4F6FCEA92}" srcOrd="0" destOrd="0" presId="urn:microsoft.com/office/officeart/2005/8/layout/gear1"/>
    <dgm:cxn modelId="{5F94D004-8185-4C43-A36A-41D1D36A5F31}" srcId="{6F5A666F-3FAF-4A39-A306-D4B91C0B7FFA}" destId="{F2E2678B-35F9-4959-8A44-14EB3DA65754}" srcOrd="1" destOrd="0" parTransId="{F21745AA-1D1C-445C-A519-C205C162F834}" sibTransId="{22702F70-A06D-431A-B619-17C6D9CFBCC2}"/>
    <dgm:cxn modelId="{4B3904E9-71DB-4C2F-9BC1-F95D28A39E97}" type="presOf" srcId="{2AE8583E-51C0-407E-BA56-6D04CDD45805}" destId="{24BEA49B-C19D-44D8-B0DB-4E414093B500}" srcOrd="1" destOrd="0" presId="urn:microsoft.com/office/officeart/2005/8/layout/gear1"/>
    <dgm:cxn modelId="{4EC71E9D-E3C0-4640-A13C-D82AA50ED447}" type="presOf" srcId="{24D35D7A-2B34-4015-AD3D-E1002E414A60}" destId="{43844435-CEF7-47F1-B7A1-652DBB232AB6}" srcOrd="0" destOrd="0" presId="urn:microsoft.com/office/officeart/2005/8/layout/gear1"/>
    <dgm:cxn modelId="{AD3D26DD-8F03-466B-86AE-B6C3B0217AB5}" type="presParOf" srcId="{50DB2598-89C6-4F23-AB39-7E49C77A153E}" destId="{43844435-CEF7-47F1-B7A1-652DBB232AB6}" srcOrd="0" destOrd="0" presId="urn:microsoft.com/office/officeart/2005/8/layout/gear1"/>
    <dgm:cxn modelId="{9FFEFFE6-B52E-46EC-99BB-5AF45C5EBE11}" type="presParOf" srcId="{50DB2598-89C6-4F23-AB39-7E49C77A153E}" destId="{80607421-700F-4588-9CC3-2FEBFD635609}" srcOrd="1" destOrd="0" presId="urn:microsoft.com/office/officeart/2005/8/layout/gear1"/>
    <dgm:cxn modelId="{E009C691-0DF1-4889-9253-41D8CEFA5F27}" type="presParOf" srcId="{50DB2598-89C6-4F23-AB39-7E49C77A153E}" destId="{CF4E8F30-E6DB-4F4E-8261-B5C57327E91E}" srcOrd="2" destOrd="0" presId="urn:microsoft.com/office/officeart/2005/8/layout/gear1"/>
    <dgm:cxn modelId="{8062C0F7-EBBB-49F3-BB07-C5EB1F379575}" type="presParOf" srcId="{50DB2598-89C6-4F23-AB39-7E49C77A153E}" destId="{72ED628F-89D8-4816-B54B-BC90016EEBB1}" srcOrd="3" destOrd="0" presId="urn:microsoft.com/office/officeart/2005/8/layout/gear1"/>
    <dgm:cxn modelId="{A8E3A295-FC77-47FB-A39B-A192E3FCCF4A}" type="presParOf" srcId="{50DB2598-89C6-4F23-AB39-7E49C77A153E}" destId="{C8945416-37CC-4DE0-BD01-BD4C235A253A}" srcOrd="4" destOrd="0" presId="urn:microsoft.com/office/officeart/2005/8/layout/gear1"/>
    <dgm:cxn modelId="{773D8D8D-2DEB-44AE-BD20-C1AE283D1B2C}" type="presParOf" srcId="{50DB2598-89C6-4F23-AB39-7E49C77A153E}" destId="{C61ACD22-8A3E-46BC-A6E4-9F83ACED318A}" srcOrd="5" destOrd="0" presId="urn:microsoft.com/office/officeart/2005/8/layout/gear1"/>
    <dgm:cxn modelId="{DEC8955F-8B19-465C-89E1-2DC359515DE0}" type="presParOf" srcId="{50DB2598-89C6-4F23-AB39-7E49C77A153E}" destId="{E82DE8D0-986A-4587-8984-EC19EB71AD6D}" srcOrd="6" destOrd="0" presId="urn:microsoft.com/office/officeart/2005/8/layout/gear1"/>
    <dgm:cxn modelId="{54E21C8C-AEB6-42A2-B6CF-EBF04879868A}" type="presParOf" srcId="{50DB2598-89C6-4F23-AB39-7E49C77A153E}" destId="{24BEA49B-C19D-44D8-B0DB-4E414093B500}" srcOrd="7" destOrd="0" presId="urn:microsoft.com/office/officeart/2005/8/layout/gear1"/>
    <dgm:cxn modelId="{47356121-AEC2-48F4-B300-B2A80ABA994A}" type="presParOf" srcId="{50DB2598-89C6-4F23-AB39-7E49C77A153E}" destId="{A3C074CA-C428-43B0-BE96-6DCE1E134467}" srcOrd="8" destOrd="0" presId="urn:microsoft.com/office/officeart/2005/8/layout/gear1"/>
    <dgm:cxn modelId="{0036DEA4-9080-419C-928C-CB51CD1F4FBF}" type="presParOf" srcId="{50DB2598-89C6-4F23-AB39-7E49C77A153E}" destId="{D06ACA4B-0467-4B57-BFDD-B82C88144597}" srcOrd="9" destOrd="0" presId="urn:microsoft.com/office/officeart/2005/8/layout/gear1"/>
    <dgm:cxn modelId="{C3289543-399B-42A6-A690-F903BAC97A15}" type="presParOf" srcId="{50DB2598-89C6-4F23-AB39-7E49C77A153E}" destId="{804FE554-35D2-486F-AD56-09D4F6FCEA92}" srcOrd="10" destOrd="0" presId="urn:microsoft.com/office/officeart/2005/8/layout/gear1"/>
    <dgm:cxn modelId="{5C5DCD74-1B78-4E58-8DDB-D5B3F6F16EB2}" type="presParOf" srcId="{50DB2598-89C6-4F23-AB39-7E49C77A153E}" destId="{5A663A16-2758-4BDC-8453-DE7DF116EE28}" srcOrd="11" destOrd="0" presId="urn:microsoft.com/office/officeart/2005/8/layout/gear1"/>
    <dgm:cxn modelId="{2D888275-148D-497E-8FC2-3BFDFF85ADAE}" type="presParOf" srcId="{50DB2598-89C6-4F23-AB39-7E49C77A153E}" destId="{C1C1B7ED-ADF6-4073-8B78-9F1B4C17FF9A}" srcOrd="12" destOrd="0" presId="urn:microsoft.com/office/officeart/2005/8/layout/gear1"/>
  </dgm:cxnLst>
  <dgm:bg/>
  <dgm:whole/>
</dgm:dataModel>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131B-EC00-4513-904F-E729D9F1E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32</Pages>
  <Words>11311</Words>
  <Characters>62215</Characters>
  <Application>Microsoft Office Word</Application>
  <DocSecurity>0</DocSecurity>
  <Lines>518</Lines>
  <Paragraphs>146</Paragraphs>
  <ScaleCrop>false</ScaleCrop>
  <HeadingPairs>
    <vt:vector size="2" baseType="variant">
      <vt:variant>
        <vt:lpstr>Título</vt:lpstr>
      </vt:variant>
      <vt:variant>
        <vt:i4>1</vt:i4>
      </vt:variant>
    </vt:vector>
  </HeadingPairs>
  <TitlesOfParts>
    <vt:vector size="1" baseType="lpstr">
      <vt:lpstr>ESTUDIO DE SEGURIDAD Y SALUD OCUPACIONAL</vt:lpstr>
    </vt:vector>
  </TitlesOfParts>
  <Company>CONSORCIO ROMAHNS CONSULTORES SAC – SEBASTIAN RODRIGUEZ MARTINEZ</Company>
  <LinksUpToDate>false</LinksUpToDate>
  <CharactersWithSpaces>73380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SEGURIDAD Y SALUD OCUPACIONAL</dc:title>
  <dc:subject>ESTUDIO DEFINITIVO Y EXPEDIENTE TECNICO DEL PROYECTO “CAMBIO Y REUBICACIÓN DEL COLECTOR SANTA ANITA – SANTA ANITA”</dc:subject>
  <dc:creator>Ing. Daniel Ghersi</dc:creator>
  <cp:keywords/>
  <dc:description/>
  <cp:lastModifiedBy>Sebastian</cp:lastModifiedBy>
  <cp:revision>8</cp:revision>
  <dcterms:created xsi:type="dcterms:W3CDTF">2015-02-14T22:13:00Z</dcterms:created>
  <dcterms:modified xsi:type="dcterms:W3CDTF">2017-02-08T01:18:00Z</dcterms:modified>
</cp:coreProperties>
</file>